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3E20" w14:textId="065A78CF" w:rsidR="00A07D22" w:rsidRPr="00943638" w:rsidRDefault="00FB22D8" w:rsidP="00A07D22">
      <w:pPr>
        <w:tabs>
          <w:tab w:val="center" w:pos="4680"/>
          <w:tab w:val="right" w:pos="9360"/>
        </w:tabs>
        <w:suppressAutoHyphens/>
        <w:jc w:val="right"/>
        <w:rPr>
          <w:rFonts w:asciiTheme="majorHAnsi" w:hAnsiTheme="majorHAnsi" w:cstheme="majorHAnsi"/>
        </w:rPr>
      </w:pPr>
      <w:r>
        <w:rPr>
          <w:rFonts w:asciiTheme="majorHAnsi" w:hAnsiTheme="majorHAnsi" w:cstheme="majorHAnsi"/>
        </w:rPr>
        <w:t>March</w:t>
      </w:r>
      <w:r w:rsidR="00F21942" w:rsidRPr="00943638">
        <w:rPr>
          <w:rFonts w:asciiTheme="majorHAnsi" w:hAnsiTheme="majorHAnsi" w:cstheme="majorHAnsi"/>
        </w:rPr>
        <w:t xml:space="preserve"> 2026</w:t>
      </w:r>
    </w:p>
    <w:p w14:paraId="72801F6B" w14:textId="77777777" w:rsidR="00A72C10" w:rsidRPr="00943638" w:rsidRDefault="00A72C10" w:rsidP="007571BF">
      <w:pPr>
        <w:tabs>
          <w:tab w:val="center" w:pos="4680"/>
          <w:tab w:val="right" w:pos="9360"/>
        </w:tabs>
        <w:suppressAutoHyphens/>
        <w:jc w:val="center"/>
        <w:rPr>
          <w:rFonts w:asciiTheme="majorHAnsi" w:hAnsiTheme="majorHAnsi" w:cstheme="majorHAnsi"/>
        </w:rPr>
      </w:pPr>
      <w:r w:rsidRPr="00943638">
        <w:rPr>
          <w:rFonts w:asciiTheme="majorHAnsi" w:hAnsiTheme="majorHAnsi" w:cstheme="majorHAnsi"/>
          <w:b/>
        </w:rPr>
        <w:t>CURRICULUM VITAE</w:t>
      </w:r>
      <w:r w:rsidRPr="00943638">
        <w:rPr>
          <w:rFonts w:asciiTheme="majorHAnsi" w:hAnsiTheme="majorHAnsi" w:cstheme="majorHAnsi"/>
        </w:rPr>
        <w:t xml:space="preserve"> </w:t>
      </w:r>
    </w:p>
    <w:p w14:paraId="384240C3" w14:textId="77777777" w:rsidR="00D513C8" w:rsidRPr="00943638" w:rsidRDefault="00D513C8" w:rsidP="007571BF">
      <w:pPr>
        <w:tabs>
          <w:tab w:val="left" w:pos="-1440"/>
          <w:tab w:val="left" w:pos="-720"/>
          <w:tab w:val="left" w:pos="0"/>
          <w:tab w:val="left" w:pos="1108"/>
          <w:tab w:val="left" w:pos="1440"/>
        </w:tabs>
        <w:suppressAutoHyphens/>
        <w:jc w:val="center"/>
        <w:rPr>
          <w:rFonts w:asciiTheme="majorHAnsi" w:hAnsiTheme="majorHAnsi" w:cstheme="majorHAnsi"/>
          <w:b/>
          <w:i/>
          <w:smallCaps/>
          <w:u w:val="single"/>
        </w:rPr>
      </w:pPr>
    </w:p>
    <w:p w14:paraId="42363C2E" w14:textId="77777777" w:rsidR="00AE32FE" w:rsidRPr="00943638" w:rsidRDefault="00AE32FE" w:rsidP="00AE32FE">
      <w:pPr>
        <w:tabs>
          <w:tab w:val="left" w:pos="-1440"/>
          <w:tab w:val="left" w:pos="-720"/>
          <w:tab w:val="left" w:pos="0"/>
          <w:tab w:val="left" w:pos="1108"/>
          <w:tab w:val="left" w:pos="1440"/>
        </w:tabs>
        <w:suppressAutoHyphens/>
        <w:jc w:val="center"/>
        <w:rPr>
          <w:rFonts w:asciiTheme="majorHAnsi" w:hAnsiTheme="majorHAnsi" w:cstheme="majorHAnsi"/>
          <w:b/>
          <w:smallCaps/>
        </w:rPr>
      </w:pPr>
      <w:r w:rsidRPr="00943638">
        <w:rPr>
          <w:rFonts w:asciiTheme="majorHAnsi" w:hAnsiTheme="majorHAnsi" w:cstheme="majorHAnsi"/>
          <w:b/>
          <w:i/>
          <w:smallCaps/>
          <w:u w:val="single"/>
        </w:rPr>
        <w:t>Jesse Ribot</w:t>
      </w:r>
    </w:p>
    <w:p w14:paraId="29F5D9D0" w14:textId="69E264A7" w:rsidR="00AE32FE" w:rsidRPr="00943638" w:rsidRDefault="00AE32FE" w:rsidP="00AE32FE">
      <w:pPr>
        <w:tabs>
          <w:tab w:val="left" w:pos="-1440"/>
          <w:tab w:val="left" w:pos="-720"/>
          <w:tab w:val="left" w:pos="0"/>
          <w:tab w:val="left" w:pos="1108"/>
          <w:tab w:val="left" w:pos="1440"/>
        </w:tabs>
        <w:suppressAutoHyphens/>
        <w:jc w:val="center"/>
        <w:rPr>
          <w:rFonts w:asciiTheme="majorHAnsi" w:hAnsiTheme="majorHAnsi" w:cstheme="majorHAnsi"/>
          <w:smallCaps/>
        </w:rPr>
      </w:pPr>
      <w:r w:rsidRPr="00943638">
        <w:rPr>
          <w:rFonts w:asciiTheme="majorHAnsi" w:hAnsiTheme="majorHAnsi" w:cstheme="majorHAnsi"/>
          <w:smallCaps/>
        </w:rPr>
        <w:t>School of International Service</w:t>
      </w:r>
      <w:r w:rsidR="00291B03" w:rsidRPr="00943638">
        <w:rPr>
          <w:rFonts w:asciiTheme="majorHAnsi" w:hAnsiTheme="majorHAnsi" w:cstheme="majorHAnsi"/>
          <w:smallCaps/>
        </w:rPr>
        <w:t xml:space="preserve"> </w:t>
      </w:r>
    </w:p>
    <w:p w14:paraId="57B1B6BC" w14:textId="77777777" w:rsidR="00AE32FE" w:rsidRPr="00943638" w:rsidRDefault="00AE32FE" w:rsidP="00AE32FE">
      <w:pPr>
        <w:tabs>
          <w:tab w:val="left" w:pos="-1440"/>
          <w:tab w:val="left" w:pos="-720"/>
          <w:tab w:val="left" w:pos="0"/>
          <w:tab w:val="left" w:pos="1108"/>
          <w:tab w:val="left" w:pos="1440"/>
        </w:tabs>
        <w:suppressAutoHyphens/>
        <w:jc w:val="center"/>
        <w:rPr>
          <w:rFonts w:asciiTheme="majorHAnsi" w:hAnsiTheme="majorHAnsi" w:cstheme="majorHAnsi"/>
          <w:smallCaps/>
        </w:rPr>
      </w:pPr>
      <w:r w:rsidRPr="00943638">
        <w:rPr>
          <w:rFonts w:asciiTheme="majorHAnsi" w:hAnsiTheme="majorHAnsi" w:cstheme="majorHAnsi"/>
          <w:smallCaps/>
        </w:rPr>
        <w:t xml:space="preserve">American University </w:t>
      </w:r>
    </w:p>
    <w:p w14:paraId="57BC30A6" w14:textId="2D3C5CD2" w:rsidR="00AE32FE" w:rsidRPr="00943638" w:rsidRDefault="00AE32FE" w:rsidP="00AE32FE">
      <w:pPr>
        <w:tabs>
          <w:tab w:val="left" w:pos="-1440"/>
          <w:tab w:val="left" w:pos="-720"/>
          <w:tab w:val="left" w:pos="0"/>
          <w:tab w:val="left" w:pos="1108"/>
          <w:tab w:val="left" w:pos="1440"/>
        </w:tabs>
        <w:suppressAutoHyphens/>
        <w:jc w:val="center"/>
        <w:rPr>
          <w:rFonts w:asciiTheme="majorHAnsi" w:hAnsiTheme="majorHAnsi" w:cstheme="majorHAnsi"/>
          <w:smallCaps/>
        </w:rPr>
      </w:pPr>
      <w:r w:rsidRPr="00943638">
        <w:rPr>
          <w:rFonts w:asciiTheme="majorHAnsi" w:hAnsiTheme="majorHAnsi" w:cstheme="majorHAnsi"/>
          <w:smallCaps/>
        </w:rPr>
        <w:t>Washington, DC</w:t>
      </w:r>
      <w:r w:rsidR="00291B03" w:rsidRPr="00943638">
        <w:rPr>
          <w:rFonts w:asciiTheme="majorHAnsi" w:hAnsiTheme="majorHAnsi" w:cstheme="majorHAnsi"/>
          <w:smallCaps/>
        </w:rPr>
        <w:t xml:space="preserve"> </w:t>
      </w:r>
    </w:p>
    <w:p w14:paraId="54345AAA" w14:textId="0EAFAA66" w:rsidR="009519AC" w:rsidRPr="00943638" w:rsidRDefault="00000000" w:rsidP="009519AC">
      <w:pPr>
        <w:tabs>
          <w:tab w:val="left" w:pos="-1440"/>
          <w:tab w:val="left" w:pos="-720"/>
          <w:tab w:val="left" w:pos="0"/>
          <w:tab w:val="left" w:pos="1108"/>
          <w:tab w:val="left" w:pos="1440"/>
        </w:tabs>
        <w:suppressAutoHyphens/>
        <w:jc w:val="center"/>
        <w:rPr>
          <w:rFonts w:asciiTheme="majorHAnsi" w:hAnsiTheme="majorHAnsi" w:cstheme="majorHAnsi"/>
          <w:smallCaps/>
        </w:rPr>
      </w:pPr>
      <w:hyperlink r:id="rId8" w:history="1">
        <w:r w:rsidR="009519AC" w:rsidRPr="00943638">
          <w:rPr>
            <w:rStyle w:val="Hyperlink"/>
            <w:rFonts w:asciiTheme="majorHAnsi" w:hAnsiTheme="majorHAnsi" w:cstheme="majorHAnsi"/>
            <w:smallCaps/>
          </w:rPr>
          <w:t>Jesse.Ribot@gmail.com</w:t>
        </w:r>
      </w:hyperlink>
    </w:p>
    <w:p w14:paraId="7787151B" w14:textId="0496E974" w:rsidR="009519AC" w:rsidRPr="00943638" w:rsidRDefault="00000000" w:rsidP="009519AC">
      <w:pPr>
        <w:tabs>
          <w:tab w:val="left" w:pos="-1440"/>
          <w:tab w:val="left" w:pos="-720"/>
          <w:tab w:val="left" w:pos="0"/>
          <w:tab w:val="left" w:pos="1108"/>
          <w:tab w:val="left" w:pos="1440"/>
        </w:tabs>
        <w:suppressAutoHyphens/>
        <w:jc w:val="center"/>
        <w:rPr>
          <w:rFonts w:asciiTheme="majorHAnsi" w:hAnsiTheme="majorHAnsi" w:cstheme="majorHAnsi"/>
          <w:smallCaps/>
        </w:rPr>
      </w:pPr>
      <w:hyperlink r:id="rId9" w:history="1">
        <w:r w:rsidR="008214D4" w:rsidRPr="00943638">
          <w:rPr>
            <w:rStyle w:val="Hyperlink"/>
            <w:rFonts w:asciiTheme="majorHAnsi" w:hAnsiTheme="majorHAnsi" w:cstheme="majorHAnsi"/>
            <w:smallCaps/>
          </w:rPr>
          <w:t>www.jesseribot.com</w:t>
        </w:r>
      </w:hyperlink>
    </w:p>
    <w:p w14:paraId="1441957D" w14:textId="77777777" w:rsidR="009519AC" w:rsidRPr="00943638" w:rsidRDefault="009519AC" w:rsidP="009519AC">
      <w:pPr>
        <w:tabs>
          <w:tab w:val="left" w:pos="-1440"/>
          <w:tab w:val="left" w:pos="-720"/>
          <w:tab w:val="left" w:pos="0"/>
          <w:tab w:val="left" w:pos="1108"/>
          <w:tab w:val="left" w:pos="1440"/>
        </w:tabs>
        <w:suppressAutoHyphens/>
        <w:rPr>
          <w:rFonts w:asciiTheme="majorHAnsi" w:hAnsiTheme="majorHAnsi" w:cstheme="majorHAnsi"/>
          <w:smallCaps/>
        </w:rPr>
      </w:pPr>
    </w:p>
    <w:p w14:paraId="05A1A81D" w14:textId="3AC0684D" w:rsidR="00F13D94" w:rsidRPr="00943638" w:rsidRDefault="0060389D" w:rsidP="00D16B07">
      <w:pPr>
        <w:tabs>
          <w:tab w:val="left" w:pos="-1440"/>
          <w:tab w:val="left" w:pos="-720"/>
          <w:tab w:val="left" w:pos="0"/>
          <w:tab w:val="left" w:pos="1108"/>
          <w:tab w:val="left" w:pos="1440"/>
        </w:tabs>
        <w:suppressAutoHyphens/>
        <w:rPr>
          <w:rFonts w:asciiTheme="majorHAnsi" w:hAnsiTheme="majorHAnsi" w:cstheme="majorHAnsi"/>
          <w:b/>
        </w:rPr>
      </w:pPr>
      <w:r w:rsidRPr="00943638">
        <w:rPr>
          <w:rFonts w:asciiTheme="majorHAnsi" w:hAnsiTheme="majorHAnsi" w:cstheme="majorHAnsi"/>
          <w:b/>
        </w:rPr>
        <w:t>CONTENTS</w:t>
      </w:r>
    </w:p>
    <w:p w14:paraId="59260A21" w14:textId="77777777" w:rsidR="00BC3EA0" w:rsidRPr="00943638" w:rsidRDefault="00BC3EA0" w:rsidP="00D16B07">
      <w:pPr>
        <w:tabs>
          <w:tab w:val="left" w:pos="-1440"/>
          <w:tab w:val="left" w:pos="-720"/>
          <w:tab w:val="left" w:pos="0"/>
          <w:tab w:val="left" w:pos="1108"/>
          <w:tab w:val="left" w:pos="1440"/>
        </w:tabs>
        <w:suppressAutoHyphens/>
        <w:rPr>
          <w:rFonts w:asciiTheme="majorHAnsi" w:hAnsiTheme="majorHAnsi" w:cstheme="majorHAnsi"/>
          <w:b/>
        </w:rPr>
      </w:pPr>
    </w:p>
    <w:p w14:paraId="7BDD6CAD" w14:textId="69336852" w:rsidR="00774920" w:rsidRPr="00943638" w:rsidRDefault="00BF5E02">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b/>
          <w:szCs w:val="24"/>
        </w:rPr>
        <w:fldChar w:fldCharType="begin"/>
      </w:r>
      <w:r w:rsidRPr="00943638">
        <w:rPr>
          <w:rFonts w:asciiTheme="majorHAnsi" w:hAnsiTheme="majorHAnsi" w:cstheme="majorHAnsi"/>
          <w:b/>
          <w:szCs w:val="24"/>
        </w:rPr>
        <w:instrText xml:space="preserve"> TOC \o "1-3" </w:instrText>
      </w:r>
      <w:r w:rsidRPr="00943638">
        <w:rPr>
          <w:rFonts w:asciiTheme="majorHAnsi" w:hAnsiTheme="majorHAnsi" w:cstheme="majorHAnsi"/>
          <w:b/>
          <w:szCs w:val="24"/>
        </w:rPr>
        <w:fldChar w:fldCharType="separate"/>
      </w:r>
      <w:r w:rsidR="00774920" w:rsidRPr="00943638">
        <w:rPr>
          <w:rFonts w:asciiTheme="majorHAnsi" w:hAnsiTheme="majorHAnsi" w:cstheme="majorHAnsi"/>
          <w:noProof/>
        </w:rPr>
        <w:t>Education</w:t>
      </w:r>
      <w:r w:rsidR="00774920" w:rsidRPr="00943638">
        <w:rPr>
          <w:rFonts w:asciiTheme="majorHAnsi" w:hAnsiTheme="majorHAnsi" w:cstheme="majorHAnsi"/>
          <w:noProof/>
        </w:rPr>
        <w:tab/>
      </w:r>
      <w:r w:rsidR="00774920" w:rsidRPr="00943638">
        <w:rPr>
          <w:rFonts w:asciiTheme="majorHAnsi" w:hAnsiTheme="majorHAnsi" w:cstheme="majorHAnsi"/>
          <w:noProof/>
        </w:rPr>
        <w:fldChar w:fldCharType="begin"/>
      </w:r>
      <w:r w:rsidR="00774920" w:rsidRPr="00943638">
        <w:rPr>
          <w:rFonts w:asciiTheme="majorHAnsi" w:hAnsiTheme="majorHAnsi" w:cstheme="majorHAnsi"/>
          <w:noProof/>
        </w:rPr>
        <w:instrText xml:space="preserve"> PAGEREF _Toc220235612 \h </w:instrText>
      </w:r>
      <w:r w:rsidR="00774920" w:rsidRPr="00943638">
        <w:rPr>
          <w:rFonts w:asciiTheme="majorHAnsi" w:hAnsiTheme="majorHAnsi" w:cstheme="majorHAnsi"/>
          <w:noProof/>
        </w:rPr>
      </w:r>
      <w:r w:rsidR="00774920" w:rsidRPr="00943638">
        <w:rPr>
          <w:rFonts w:asciiTheme="majorHAnsi" w:hAnsiTheme="majorHAnsi" w:cstheme="majorHAnsi"/>
          <w:noProof/>
        </w:rPr>
        <w:fldChar w:fldCharType="separate"/>
      </w:r>
      <w:r w:rsidR="00A758B6">
        <w:rPr>
          <w:rFonts w:asciiTheme="majorHAnsi" w:hAnsiTheme="majorHAnsi" w:cstheme="majorHAnsi"/>
          <w:noProof/>
        </w:rPr>
        <w:t>1</w:t>
      </w:r>
      <w:r w:rsidR="00774920" w:rsidRPr="00943638">
        <w:rPr>
          <w:rFonts w:asciiTheme="majorHAnsi" w:hAnsiTheme="majorHAnsi" w:cstheme="majorHAnsi"/>
          <w:noProof/>
        </w:rPr>
        <w:fldChar w:fldCharType="end"/>
      </w:r>
    </w:p>
    <w:p w14:paraId="789F2C92" w14:textId="587FB8E7"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Current Position</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_Toc220235613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w:t>
      </w:r>
      <w:r w:rsidRPr="00943638">
        <w:rPr>
          <w:rFonts w:asciiTheme="majorHAnsi" w:hAnsiTheme="majorHAnsi" w:cstheme="majorHAnsi"/>
          <w:noProof/>
        </w:rPr>
        <w:fldChar w:fldCharType="end"/>
      </w:r>
    </w:p>
    <w:p w14:paraId="0D7DC378" w14:textId="17B2C5D2"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Past Positions and Fellowships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_Toc220235614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w:t>
      </w:r>
      <w:r w:rsidRPr="00943638">
        <w:rPr>
          <w:rFonts w:asciiTheme="majorHAnsi" w:hAnsiTheme="majorHAnsi" w:cstheme="majorHAnsi"/>
          <w:noProof/>
        </w:rPr>
        <w:fldChar w:fldCharType="end"/>
      </w:r>
    </w:p>
    <w:p w14:paraId="2CC091C3" w14:textId="1DCF5590"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Grants and Honors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_Toc220235615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2</w:t>
      </w:r>
      <w:r w:rsidRPr="00943638">
        <w:rPr>
          <w:rFonts w:asciiTheme="majorHAnsi" w:hAnsiTheme="majorHAnsi" w:cstheme="majorHAnsi"/>
          <w:noProof/>
        </w:rPr>
        <w:fldChar w:fldCharType="end"/>
      </w:r>
    </w:p>
    <w:p w14:paraId="72A49E09" w14:textId="739C4911"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Publications Plus a Few Drafts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_Toc220235616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w:t>
      </w:r>
      <w:r w:rsidRPr="00943638">
        <w:rPr>
          <w:rFonts w:asciiTheme="majorHAnsi" w:hAnsiTheme="majorHAnsi" w:cstheme="majorHAnsi"/>
          <w:noProof/>
        </w:rPr>
        <w:fldChar w:fldCharType="end"/>
      </w:r>
    </w:p>
    <w:p w14:paraId="304FA1F4" w14:textId="5B911A17"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Children’s Book</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_Toc220235617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w:t>
      </w:r>
      <w:r w:rsidRPr="00943638">
        <w:rPr>
          <w:rFonts w:asciiTheme="majorHAnsi" w:hAnsiTheme="majorHAnsi" w:cstheme="majorHAnsi"/>
          <w:noProof/>
        </w:rPr>
        <w:fldChar w:fldCharType="end"/>
      </w:r>
    </w:p>
    <w:p w14:paraId="7A04C9A8" w14:textId="479AE7FF"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Books &amp; Special Issues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_Toc220235618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w:t>
      </w:r>
      <w:r w:rsidRPr="00943638">
        <w:rPr>
          <w:rFonts w:asciiTheme="majorHAnsi" w:hAnsiTheme="majorHAnsi" w:cstheme="majorHAnsi"/>
          <w:noProof/>
        </w:rPr>
        <w:fldChar w:fldCharType="end"/>
      </w:r>
    </w:p>
    <w:p w14:paraId="24B91ED4" w14:textId="020D8847"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Journal Articles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_Toc220235619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5</w:t>
      </w:r>
      <w:r w:rsidRPr="00943638">
        <w:rPr>
          <w:rFonts w:asciiTheme="majorHAnsi" w:hAnsiTheme="majorHAnsi" w:cstheme="majorHAnsi"/>
          <w:noProof/>
        </w:rPr>
        <w:fldChar w:fldCharType="end"/>
      </w:r>
    </w:p>
    <w:p w14:paraId="6CE07AF6" w14:textId="7A6CB848"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Policy Research Briefs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_Toc220235620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8</w:t>
      </w:r>
      <w:r w:rsidRPr="00943638">
        <w:rPr>
          <w:rFonts w:asciiTheme="majorHAnsi" w:hAnsiTheme="majorHAnsi" w:cstheme="majorHAnsi"/>
          <w:noProof/>
        </w:rPr>
        <w:fldChar w:fldCharType="end"/>
      </w:r>
    </w:p>
    <w:p w14:paraId="7ADA284C" w14:textId="25FAF4A7"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Editorials and Comments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_Toc220235621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9</w:t>
      </w:r>
      <w:r w:rsidRPr="00943638">
        <w:rPr>
          <w:rFonts w:asciiTheme="majorHAnsi" w:hAnsiTheme="majorHAnsi" w:cstheme="majorHAnsi"/>
          <w:noProof/>
        </w:rPr>
        <w:fldChar w:fldCharType="end"/>
      </w:r>
    </w:p>
    <w:p w14:paraId="1E48F268" w14:textId="39D1F219"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Book Chapters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_Toc220235622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10</w:t>
      </w:r>
      <w:r w:rsidRPr="00943638">
        <w:rPr>
          <w:rFonts w:asciiTheme="majorHAnsi" w:hAnsiTheme="majorHAnsi" w:cstheme="majorHAnsi"/>
          <w:noProof/>
        </w:rPr>
        <w:fldChar w:fldCharType="end"/>
      </w:r>
    </w:p>
    <w:p w14:paraId="6F8850ED" w14:textId="5BDDB72B"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Book Reviews, Forwards, and Non-reviewed Articles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_Toc220235623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13</w:t>
      </w:r>
      <w:r w:rsidRPr="00943638">
        <w:rPr>
          <w:rFonts w:asciiTheme="majorHAnsi" w:hAnsiTheme="majorHAnsi" w:cstheme="majorHAnsi"/>
          <w:noProof/>
        </w:rPr>
        <w:fldChar w:fldCharType="end"/>
      </w:r>
    </w:p>
    <w:p w14:paraId="5B95896F" w14:textId="2D4956CD"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Working Papers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_Toc220235624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14</w:t>
      </w:r>
      <w:r w:rsidRPr="00943638">
        <w:rPr>
          <w:rFonts w:asciiTheme="majorHAnsi" w:hAnsiTheme="majorHAnsi" w:cstheme="majorHAnsi"/>
          <w:noProof/>
        </w:rPr>
        <w:fldChar w:fldCharType="end"/>
      </w:r>
    </w:p>
    <w:p w14:paraId="12C6528D" w14:textId="4CE2534C"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Conference Papers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_Toc220235625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16</w:t>
      </w:r>
      <w:r w:rsidRPr="00943638">
        <w:rPr>
          <w:rFonts w:asciiTheme="majorHAnsi" w:hAnsiTheme="majorHAnsi" w:cstheme="majorHAnsi"/>
          <w:noProof/>
        </w:rPr>
        <w:fldChar w:fldCharType="end"/>
      </w:r>
    </w:p>
    <w:p w14:paraId="5D599BED" w14:textId="6E5BDCCA" w:rsidR="00774920" w:rsidRPr="00943638" w:rsidRDefault="00774920">
      <w:pPr>
        <w:pStyle w:val="TOC2"/>
        <w:tabs>
          <w:tab w:val="right" w:leader="dot" w:pos="9350"/>
        </w:tabs>
        <w:rPr>
          <w:rFonts w:asciiTheme="majorHAnsi" w:eastAsiaTheme="minorEastAsia" w:hAnsiTheme="majorHAnsi" w:cstheme="majorHAnsi"/>
          <w:noProof/>
          <w:kern w:val="2"/>
          <w14:ligatures w14:val="standardContextual"/>
        </w:rPr>
      </w:pPr>
      <w:r w:rsidRPr="00943638">
        <w:rPr>
          <w:rFonts w:asciiTheme="majorHAnsi" w:hAnsiTheme="majorHAnsi" w:cstheme="majorHAnsi"/>
          <w:noProof/>
        </w:rPr>
        <w:t>Professional Reports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_Toc220235626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19</w:t>
      </w:r>
      <w:r w:rsidRPr="00943638">
        <w:rPr>
          <w:rFonts w:asciiTheme="majorHAnsi" w:hAnsiTheme="majorHAnsi" w:cstheme="majorHAnsi"/>
          <w:noProof/>
        </w:rPr>
        <w:fldChar w:fldCharType="end"/>
      </w:r>
    </w:p>
    <w:p w14:paraId="51BFAF7C" w14:textId="0257513A"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Talks, Lectures, Podcasts and Events – From 2000 &amp; Upcoming</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_Toc220235627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2</w:t>
      </w:r>
      <w:r w:rsidR="00A758B6">
        <w:rPr>
          <w:rFonts w:asciiTheme="majorHAnsi" w:hAnsiTheme="majorHAnsi" w:cstheme="majorHAnsi"/>
          <w:noProof/>
        </w:rPr>
        <w:t>0</w:t>
      </w:r>
      <w:r w:rsidRPr="00943638">
        <w:rPr>
          <w:rFonts w:asciiTheme="majorHAnsi" w:hAnsiTheme="majorHAnsi" w:cstheme="majorHAnsi"/>
          <w:noProof/>
        </w:rPr>
        <w:fldChar w:fldCharType="end"/>
      </w:r>
    </w:p>
    <w:p w14:paraId="41BC0076" w14:textId="584939FE"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Board Memberships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_Toc220235628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28</w:t>
      </w:r>
      <w:r w:rsidRPr="00943638">
        <w:rPr>
          <w:rFonts w:asciiTheme="majorHAnsi" w:hAnsiTheme="majorHAnsi" w:cstheme="majorHAnsi"/>
          <w:noProof/>
        </w:rPr>
        <w:fldChar w:fldCharType="end"/>
      </w:r>
    </w:p>
    <w:p w14:paraId="646A9598" w14:textId="760988BC"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Teaching</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_Toc220235629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29</w:t>
      </w:r>
      <w:r w:rsidRPr="00943638">
        <w:rPr>
          <w:rFonts w:asciiTheme="majorHAnsi" w:hAnsiTheme="majorHAnsi" w:cstheme="majorHAnsi"/>
          <w:noProof/>
        </w:rPr>
        <w:fldChar w:fldCharType="end"/>
      </w:r>
    </w:p>
    <w:p w14:paraId="67F9C32E" w14:textId="42C0586C"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Academic Advising</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_Toc220235630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32</w:t>
      </w:r>
      <w:r w:rsidRPr="00943638">
        <w:rPr>
          <w:rFonts w:asciiTheme="majorHAnsi" w:hAnsiTheme="majorHAnsi" w:cstheme="majorHAnsi"/>
          <w:noProof/>
        </w:rPr>
        <w:fldChar w:fldCharType="end"/>
      </w:r>
    </w:p>
    <w:p w14:paraId="73C1A92E" w14:textId="5584AC5C"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Academic Service</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_Toc220235631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36</w:t>
      </w:r>
      <w:r w:rsidRPr="00943638">
        <w:rPr>
          <w:rFonts w:asciiTheme="majorHAnsi" w:hAnsiTheme="majorHAnsi" w:cstheme="majorHAnsi"/>
          <w:noProof/>
        </w:rPr>
        <w:fldChar w:fldCharType="end"/>
      </w:r>
    </w:p>
    <w:p w14:paraId="67843202" w14:textId="53E68178"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Academic Administration</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_Toc220235632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40</w:t>
      </w:r>
      <w:r w:rsidRPr="00943638">
        <w:rPr>
          <w:rFonts w:asciiTheme="majorHAnsi" w:hAnsiTheme="majorHAnsi" w:cstheme="majorHAnsi"/>
          <w:noProof/>
        </w:rPr>
        <w:fldChar w:fldCharType="end"/>
      </w:r>
    </w:p>
    <w:p w14:paraId="557F70EF" w14:textId="55523C0E"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Consultancies (also see professional reports, above)</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_Toc220235633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42</w:t>
      </w:r>
      <w:r w:rsidRPr="00943638">
        <w:rPr>
          <w:rFonts w:asciiTheme="majorHAnsi" w:hAnsiTheme="majorHAnsi" w:cstheme="majorHAnsi"/>
          <w:noProof/>
        </w:rPr>
        <w:fldChar w:fldCharType="end"/>
      </w:r>
    </w:p>
    <w:p w14:paraId="151C647B" w14:textId="219222D0"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Film, Animation and Video</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_Toc220235634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43</w:t>
      </w:r>
      <w:r w:rsidRPr="00943638">
        <w:rPr>
          <w:rFonts w:asciiTheme="majorHAnsi" w:hAnsiTheme="majorHAnsi" w:cstheme="majorHAnsi"/>
          <w:noProof/>
        </w:rPr>
        <w:fldChar w:fldCharType="end"/>
      </w:r>
    </w:p>
    <w:p w14:paraId="7D478C7C" w14:textId="1B67955E"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Film Showings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_Toc220235635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45</w:t>
      </w:r>
      <w:r w:rsidRPr="00943638">
        <w:rPr>
          <w:rFonts w:asciiTheme="majorHAnsi" w:hAnsiTheme="majorHAnsi" w:cstheme="majorHAnsi"/>
          <w:noProof/>
        </w:rPr>
        <w:fldChar w:fldCharType="end"/>
      </w:r>
    </w:p>
    <w:p w14:paraId="3CE56E07" w14:textId="1592133B"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Foreign Languages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_Toc220235636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46</w:t>
      </w:r>
      <w:r w:rsidRPr="00943638">
        <w:rPr>
          <w:rFonts w:asciiTheme="majorHAnsi" w:hAnsiTheme="majorHAnsi" w:cstheme="majorHAnsi"/>
          <w:noProof/>
        </w:rPr>
        <w:fldChar w:fldCharType="end"/>
      </w:r>
    </w:p>
    <w:p w14:paraId="48BADB7C" w14:textId="1C16A836"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Web Pages</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_Toc220235637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46</w:t>
      </w:r>
      <w:r w:rsidRPr="00943638">
        <w:rPr>
          <w:rFonts w:asciiTheme="majorHAnsi" w:hAnsiTheme="majorHAnsi" w:cstheme="majorHAnsi"/>
          <w:noProof/>
        </w:rPr>
        <w:fldChar w:fldCharType="end"/>
      </w:r>
    </w:p>
    <w:p w14:paraId="4382EED3" w14:textId="2A60B110" w:rsidR="00774920" w:rsidRPr="00943638" w:rsidRDefault="00774920">
      <w:pPr>
        <w:pStyle w:val="TOC1"/>
        <w:tabs>
          <w:tab w:val="right" w:leader="dot" w:pos="9350"/>
        </w:tabs>
        <w:rPr>
          <w:rFonts w:asciiTheme="majorHAnsi" w:eastAsiaTheme="minorEastAsia" w:hAnsiTheme="majorHAnsi" w:cstheme="majorHAnsi"/>
          <w:noProof/>
          <w:kern w:val="2"/>
          <w:szCs w:val="24"/>
          <w14:ligatures w14:val="standardContextual"/>
        </w:rPr>
      </w:pPr>
      <w:r w:rsidRPr="00943638">
        <w:rPr>
          <w:rFonts w:asciiTheme="majorHAnsi" w:hAnsiTheme="majorHAnsi" w:cstheme="majorHAnsi"/>
          <w:noProof/>
        </w:rPr>
        <w:t>Other</w:t>
      </w:r>
      <w:r w:rsidRPr="00943638">
        <w:rPr>
          <w:rFonts w:asciiTheme="majorHAnsi" w:hAnsiTheme="majorHAnsi" w:cstheme="majorHAnsi"/>
          <w:noProof/>
        </w:rPr>
        <w:tab/>
      </w:r>
      <w:r w:rsidRPr="00943638">
        <w:rPr>
          <w:rFonts w:asciiTheme="majorHAnsi" w:hAnsiTheme="majorHAnsi" w:cstheme="majorHAnsi"/>
          <w:noProof/>
        </w:rPr>
        <w:fldChar w:fldCharType="begin"/>
      </w:r>
      <w:r w:rsidRPr="00943638">
        <w:rPr>
          <w:rFonts w:asciiTheme="majorHAnsi" w:hAnsiTheme="majorHAnsi" w:cstheme="majorHAnsi"/>
          <w:noProof/>
        </w:rPr>
        <w:instrText xml:space="preserve"> PAGEREF _Toc220235638 \h </w:instrText>
      </w:r>
      <w:r w:rsidRPr="00943638">
        <w:rPr>
          <w:rFonts w:asciiTheme="majorHAnsi" w:hAnsiTheme="majorHAnsi" w:cstheme="majorHAnsi"/>
          <w:noProof/>
        </w:rPr>
      </w:r>
      <w:r w:rsidRPr="00943638">
        <w:rPr>
          <w:rFonts w:asciiTheme="majorHAnsi" w:hAnsiTheme="majorHAnsi" w:cstheme="majorHAnsi"/>
          <w:noProof/>
        </w:rPr>
        <w:fldChar w:fldCharType="separate"/>
      </w:r>
      <w:r w:rsidR="00A758B6">
        <w:rPr>
          <w:rFonts w:asciiTheme="majorHAnsi" w:hAnsiTheme="majorHAnsi" w:cstheme="majorHAnsi"/>
          <w:noProof/>
        </w:rPr>
        <w:t>47</w:t>
      </w:r>
      <w:r w:rsidRPr="00943638">
        <w:rPr>
          <w:rFonts w:asciiTheme="majorHAnsi" w:hAnsiTheme="majorHAnsi" w:cstheme="majorHAnsi"/>
          <w:noProof/>
        </w:rPr>
        <w:fldChar w:fldCharType="end"/>
      </w:r>
    </w:p>
    <w:p w14:paraId="76C404B2" w14:textId="1110F922" w:rsidR="00BF5E02" w:rsidRPr="00943638" w:rsidRDefault="00BF5E02" w:rsidP="00F04B6F">
      <w:pPr>
        <w:tabs>
          <w:tab w:val="center" w:pos="4680"/>
          <w:tab w:val="right" w:pos="9360"/>
        </w:tabs>
        <w:suppressAutoHyphens/>
        <w:spacing w:after="60"/>
        <w:rPr>
          <w:rFonts w:asciiTheme="majorHAnsi" w:hAnsiTheme="majorHAnsi" w:cstheme="majorHAnsi"/>
          <w:b/>
        </w:rPr>
        <w:sectPr w:rsidR="00BF5E02" w:rsidRPr="00943638" w:rsidSect="005134A7">
          <w:headerReference w:type="default" r:id="rId10"/>
          <w:footerReference w:type="even" r:id="rId11"/>
          <w:footerReference w:type="default" r:id="rId12"/>
          <w:footerReference w:type="first" r:id="rId13"/>
          <w:pgSz w:w="12240" w:h="15840" w:code="1"/>
          <w:pgMar w:top="1440" w:right="1440" w:bottom="1440" w:left="1440" w:header="720" w:footer="720" w:gutter="0"/>
          <w:cols w:space="720"/>
          <w:titlePg/>
          <w:docGrid w:linePitch="254"/>
        </w:sectPr>
      </w:pPr>
      <w:r w:rsidRPr="00943638">
        <w:rPr>
          <w:rFonts w:asciiTheme="majorHAnsi" w:hAnsiTheme="majorHAnsi" w:cstheme="majorHAnsi"/>
          <w:b/>
        </w:rPr>
        <w:fldChar w:fldCharType="end"/>
      </w:r>
    </w:p>
    <w:p w14:paraId="58F51BB2" w14:textId="77777777" w:rsidR="00251C18" w:rsidRPr="00943638" w:rsidRDefault="00251C18" w:rsidP="007571BF">
      <w:pPr>
        <w:tabs>
          <w:tab w:val="center" w:pos="4680"/>
          <w:tab w:val="right" w:pos="9360"/>
        </w:tabs>
        <w:suppressAutoHyphens/>
        <w:jc w:val="center"/>
        <w:rPr>
          <w:rFonts w:asciiTheme="majorHAnsi" w:hAnsiTheme="majorHAnsi" w:cstheme="majorHAnsi"/>
        </w:rPr>
      </w:pPr>
      <w:r w:rsidRPr="00943638">
        <w:rPr>
          <w:rFonts w:asciiTheme="majorHAnsi" w:hAnsiTheme="majorHAnsi" w:cstheme="majorHAnsi"/>
          <w:b/>
        </w:rPr>
        <w:lastRenderedPageBreak/>
        <w:t>CURRICULUM VITAE</w:t>
      </w:r>
      <w:r w:rsidR="00AF71F7" w:rsidRPr="00943638">
        <w:rPr>
          <w:rFonts w:asciiTheme="majorHAnsi" w:hAnsiTheme="majorHAnsi" w:cstheme="majorHAnsi"/>
        </w:rPr>
        <w:t xml:space="preserve"> </w:t>
      </w:r>
    </w:p>
    <w:p w14:paraId="4E345F65" w14:textId="77777777" w:rsidR="00251C18" w:rsidRPr="00943638" w:rsidRDefault="00251C18" w:rsidP="007571BF">
      <w:pPr>
        <w:tabs>
          <w:tab w:val="left" w:pos="-1440"/>
          <w:tab w:val="left" w:pos="-720"/>
          <w:tab w:val="left" w:pos="0"/>
          <w:tab w:val="left" w:pos="1108"/>
          <w:tab w:val="left" w:pos="1440"/>
        </w:tabs>
        <w:suppressAutoHyphens/>
        <w:jc w:val="center"/>
        <w:rPr>
          <w:rFonts w:asciiTheme="majorHAnsi" w:hAnsiTheme="majorHAnsi" w:cstheme="majorHAnsi"/>
          <w:b/>
          <w:smallCaps/>
        </w:rPr>
      </w:pPr>
      <w:r w:rsidRPr="00943638">
        <w:rPr>
          <w:rFonts w:asciiTheme="majorHAnsi" w:hAnsiTheme="majorHAnsi" w:cstheme="majorHAnsi"/>
          <w:b/>
          <w:i/>
          <w:smallCaps/>
          <w:u w:val="single"/>
        </w:rPr>
        <w:t>Jesse Ribot</w:t>
      </w:r>
    </w:p>
    <w:p w14:paraId="05F73F33" w14:textId="77777777" w:rsidR="000B54E5" w:rsidRPr="00943638" w:rsidRDefault="000B54E5" w:rsidP="00FD7216">
      <w:pPr>
        <w:pStyle w:val="Heading1"/>
        <w:rPr>
          <w:rFonts w:asciiTheme="majorHAnsi" w:hAnsiTheme="majorHAnsi" w:cstheme="majorHAnsi"/>
        </w:rPr>
      </w:pPr>
    </w:p>
    <w:p w14:paraId="767C7399" w14:textId="06C6715A" w:rsidR="00251C18" w:rsidRPr="00943638" w:rsidRDefault="00251C18" w:rsidP="00FD7216">
      <w:pPr>
        <w:pStyle w:val="Heading1"/>
        <w:rPr>
          <w:rFonts w:asciiTheme="majorHAnsi" w:hAnsiTheme="majorHAnsi" w:cstheme="majorHAnsi"/>
        </w:rPr>
      </w:pPr>
      <w:bookmarkStart w:id="0" w:name="_Toc220235612"/>
      <w:r w:rsidRPr="00943638">
        <w:rPr>
          <w:rFonts w:asciiTheme="majorHAnsi" w:hAnsiTheme="majorHAnsi" w:cstheme="majorHAnsi"/>
        </w:rPr>
        <w:t>Education</w:t>
      </w:r>
      <w:bookmarkEnd w:id="0"/>
    </w:p>
    <w:p w14:paraId="1F6B99F7" w14:textId="27D2D3DC" w:rsidR="00251C18" w:rsidRPr="00943638" w:rsidRDefault="00251C18" w:rsidP="007571BF">
      <w:pPr>
        <w:tabs>
          <w:tab w:val="left" w:pos="-1440"/>
          <w:tab w:val="left" w:pos="-720"/>
          <w:tab w:val="left" w:pos="1440"/>
        </w:tabs>
        <w:suppressAutoHyphens/>
        <w:ind w:left="1080" w:hanging="1080"/>
        <w:rPr>
          <w:rFonts w:asciiTheme="majorHAnsi" w:hAnsiTheme="majorHAnsi" w:cstheme="majorHAnsi"/>
          <w:spacing w:val="-2"/>
        </w:rPr>
      </w:pPr>
      <w:r w:rsidRPr="00943638">
        <w:rPr>
          <w:rFonts w:asciiTheme="majorHAnsi" w:hAnsiTheme="majorHAnsi" w:cstheme="majorHAnsi"/>
          <w:spacing w:val="-2"/>
        </w:rPr>
        <w:t>12/90</w:t>
      </w:r>
      <w:r w:rsidR="009F1333" w:rsidRPr="00943638">
        <w:rPr>
          <w:rFonts w:asciiTheme="majorHAnsi" w:hAnsiTheme="majorHAnsi" w:cstheme="majorHAnsi"/>
          <w:i/>
          <w:spacing w:val="-2"/>
        </w:rPr>
        <w:t xml:space="preserve">     </w:t>
      </w:r>
      <w:r w:rsidRPr="00943638">
        <w:rPr>
          <w:rFonts w:asciiTheme="majorHAnsi" w:hAnsiTheme="majorHAnsi" w:cstheme="majorHAnsi"/>
          <w:b/>
          <w:i/>
          <w:spacing w:val="-2"/>
          <w:u w:val="single"/>
        </w:rPr>
        <w:t>Ph.D</w:t>
      </w:r>
      <w:r w:rsidRPr="00943638">
        <w:rPr>
          <w:rFonts w:asciiTheme="majorHAnsi" w:hAnsiTheme="majorHAnsi" w:cstheme="majorHAnsi"/>
          <w:i/>
          <w:spacing w:val="-2"/>
        </w:rPr>
        <w:t>.</w:t>
      </w:r>
      <w:r w:rsidRPr="00943638">
        <w:rPr>
          <w:rFonts w:asciiTheme="majorHAnsi" w:hAnsiTheme="majorHAnsi" w:cstheme="majorHAnsi"/>
          <w:spacing w:val="-2"/>
        </w:rPr>
        <w:t xml:space="preserve"> </w:t>
      </w:r>
      <w:r w:rsidR="00C04B04" w:rsidRPr="00943638">
        <w:rPr>
          <w:rFonts w:asciiTheme="majorHAnsi" w:hAnsiTheme="majorHAnsi" w:cstheme="majorHAnsi"/>
          <w:spacing w:val="-2"/>
        </w:rPr>
        <w:t xml:space="preserve">UC </w:t>
      </w:r>
      <w:r w:rsidRPr="00943638">
        <w:rPr>
          <w:rFonts w:asciiTheme="majorHAnsi" w:hAnsiTheme="majorHAnsi" w:cstheme="majorHAnsi"/>
          <w:spacing w:val="-2"/>
        </w:rPr>
        <w:t>Berkeley, Energy and Resources Group (ERG—</w:t>
      </w:r>
      <w:r w:rsidRPr="00943638">
        <w:rPr>
          <w:rFonts w:asciiTheme="majorHAnsi" w:hAnsiTheme="majorHAnsi" w:cstheme="majorHAnsi"/>
          <w:color w:val="000000"/>
        </w:rPr>
        <w:t xml:space="preserve">an interdisciplinary economics, policy and environmental science </w:t>
      </w:r>
      <w:r w:rsidR="00246074" w:rsidRPr="00943638">
        <w:rPr>
          <w:rFonts w:asciiTheme="majorHAnsi" w:hAnsiTheme="majorHAnsi" w:cstheme="majorHAnsi"/>
          <w:color w:val="000000"/>
        </w:rPr>
        <w:t>unit</w:t>
      </w:r>
      <w:r w:rsidRPr="00943638">
        <w:rPr>
          <w:rFonts w:asciiTheme="majorHAnsi" w:hAnsiTheme="majorHAnsi" w:cstheme="majorHAnsi"/>
          <w:spacing w:val="-2"/>
        </w:rPr>
        <w:t xml:space="preserve">). Dissertation: </w:t>
      </w:r>
      <w:r w:rsidR="007734ED" w:rsidRPr="00943638">
        <w:rPr>
          <w:rFonts w:asciiTheme="majorHAnsi" w:hAnsiTheme="majorHAnsi" w:cstheme="majorHAnsi"/>
          <w:spacing w:val="-2"/>
        </w:rPr>
        <w:t>‘</w:t>
      </w:r>
      <w:r w:rsidRPr="00943638">
        <w:rPr>
          <w:rFonts w:asciiTheme="majorHAnsi" w:hAnsiTheme="majorHAnsi" w:cstheme="majorHAnsi"/>
          <w:spacing w:val="-2"/>
        </w:rPr>
        <w:t>Markets, States and Environmental Policy: The Political Economy of Charcoal in Senegal</w:t>
      </w:r>
      <w:r w:rsidR="00C021EF" w:rsidRPr="00943638">
        <w:rPr>
          <w:rFonts w:asciiTheme="majorHAnsi" w:hAnsiTheme="majorHAnsi" w:cstheme="majorHAnsi"/>
          <w:spacing w:val="-2"/>
        </w:rPr>
        <w:t>’.</w:t>
      </w:r>
      <w:r w:rsidR="00AF71F7" w:rsidRPr="00943638">
        <w:rPr>
          <w:rFonts w:asciiTheme="majorHAnsi" w:hAnsiTheme="majorHAnsi" w:cstheme="majorHAnsi"/>
          <w:spacing w:val="-2"/>
        </w:rPr>
        <w:t xml:space="preserve"> </w:t>
      </w:r>
      <w:r w:rsidR="006E6862" w:rsidRPr="00943638">
        <w:rPr>
          <w:rFonts w:asciiTheme="majorHAnsi" w:hAnsiTheme="majorHAnsi" w:cstheme="majorHAnsi"/>
          <w:spacing w:val="-2"/>
        </w:rPr>
        <w:t>Chair: Michael J. Watts</w:t>
      </w:r>
      <w:r w:rsidR="00E867FB" w:rsidRPr="00943638">
        <w:rPr>
          <w:rFonts w:asciiTheme="majorHAnsi" w:hAnsiTheme="majorHAnsi" w:cstheme="majorHAnsi"/>
          <w:spacing w:val="-2"/>
        </w:rPr>
        <w:t xml:space="preserve"> (Geography)</w:t>
      </w:r>
      <w:r w:rsidR="006E6862" w:rsidRPr="00943638">
        <w:rPr>
          <w:rFonts w:asciiTheme="majorHAnsi" w:hAnsiTheme="majorHAnsi" w:cstheme="majorHAnsi"/>
          <w:spacing w:val="-2"/>
        </w:rPr>
        <w:t>. Committee: Louise Fortmann, Jeff Romm, Richard Norgaard.</w:t>
      </w:r>
    </w:p>
    <w:p w14:paraId="7DFE59FD" w14:textId="61470FA7" w:rsidR="00251C18" w:rsidRPr="00943638" w:rsidRDefault="00251C18" w:rsidP="007571BF">
      <w:pPr>
        <w:tabs>
          <w:tab w:val="left" w:pos="-1440"/>
          <w:tab w:val="left" w:pos="-720"/>
          <w:tab w:val="left" w:pos="0"/>
          <w:tab w:val="left" w:pos="1108"/>
          <w:tab w:val="left" w:pos="1440"/>
        </w:tabs>
        <w:suppressAutoHyphens/>
        <w:ind w:left="1108" w:hanging="1108"/>
        <w:rPr>
          <w:rFonts w:asciiTheme="majorHAnsi" w:hAnsiTheme="majorHAnsi" w:cstheme="majorHAnsi"/>
          <w:spacing w:val="-2"/>
        </w:rPr>
      </w:pPr>
      <w:r w:rsidRPr="00943638">
        <w:rPr>
          <w:rFonts w:asciiTheme="majorHAnsi" w:hAnsiTheme="majorHAnsi" w:cstheme="majorHAnsi"/>
          <w:spacing w:val="-2"/>
        </w:rPr>
        <w:t>5/85</w:t>
      </w:r>
      <w:r w:rsidR="009F1333" w:rsidRPr="00943638">
        <w:rPr>
          <w:rFonts w:asciiTheme="majorHAnsi" w:hAnsiTheme="majorHAnsi" w:cstheme="majorHAnsi"/>
          <w:spacing w:val="-2"/>
        </w:rPr>
        <w:t xml:space="preserve">        </w:t>
      </w:r>
      <w:r w:rsidRPr="00943638">
        <w:rPr>
          <w:rFonts w:asciiTheme="majorHAnsi" w:hAnsiTheme="majorHAnsi" w:cstheme="majorHAnsi"/>
          <w:b/>
          <w:i/>
          <w:spacing w:val="-2"/>
          <w:u w:val="single"/>
        </w:rPr>
        <w:t>M.S</w:t>
      </w:r>
      <w:r w:rsidRPr="00943638">
        <w:rPr>
          <w:rFonts w:asciiTheme="majorHAnsi" w:hAnsiTheme="majorHAnsi" w:cstheme="majorHAnsi"/>
          <w:i/>
          <w:spacing w:val="-2"/>
        </w:rPr>
        <w:t>.</w:t>
      </w:r>
      <w:r w:rsidRPr="00943638">
        <w:rPr>
          <w:rFonts w:asciiTheme="majorHAnsi" w:hAnsiTheme="majorHAnsi" w:cstheme="majorHAnsi"/>
          <w:spacing w:val="-2"/>
        </w:rPr>
        <w:t xml:space="preserve"> </w:t>
      </w:r>
      <w:r w:rsidR="000B195C" w:rsidRPr="00943638">
        <w:rPr>
          <w:rFonts w:asciiTheme="majorHAnsi" w:hAnsiTheme="majorHAnsi" w:cstheme="majorHAnsi"/>
          <w:spacing w:val="-2"/>
        </w:rPr>
        <w:t xml:space="preserve">UC </w:t>
      </w:r>
      <w:r w:rsidRPr="00943638">
        <w:rPr>
          <w:rFonts w:asciiTheme="majorHAnsi" w:hAnsiTheme="majorHAnsi" w:cstheme="majorHAnsi"/>
          <w:spacing w:val="-2"/>
        </w:rPr>
        <w:t>Berkeley</w:t>
      </w:r>
      <w:r w:rsidR="00DB1E32" w:rsidRPr="00943638">
        <w:rPr>
          <w:rFonts w:asciiTheme="majorHAnsi" w:hAnsiTheme="majorHAnsi" w:cstheme="majorHAnsi"/>
          <w:spacing w:val="-2"/>
        </w:rPr>
        <w:t xml:space="preserve">, ERG. Thesis: </w:t>
      </w:r>
      <w:r w:rsidR="007734ED" w:rsidRPr="00943638">
        <w:rPr>
          <w:rFonts w:asciiTheme="majorHAnsi" w:hAnsiTheme="majorHAnsi" w:cstheme="majorHAnsi"/>
          <w:spacing w:val="-2"/>
        </w:rPr>
        <w:t>‘</w:t>
      </w:r>
      <w:r w:rsidRPr="00943638">
        <w:rPr>
          <w:rFonts w:asciiTheme="majorHAnsi" w:hAnsiTheme="majorHAnsi" w:cstheme="majorHAnsi"/>
          <w:spacing w:val="-2"/>
        </w:rPr>
        <w:t>Economic and Institutional Disincentives for Energy Conservation in the Electric Sector of Djibouti, East Africa</w:t>
      </w:r>
      <w:r w:rsidR="00C021EF" w:rsidRPr="00943638">
        <w:rPr>
          <w:rFonts w:asciiTheme="majorHAnsi" w:hAnsiTheme="majorHAnsi" w:cstheme="majorHAnsi"/>
          <w:spacing w:val="-2"/>
        </w:rPr>
        <w:t>’.</w:t>
      </w:r>
      <w:r w:rsidR="006E6862" w:rsidRPr="00943638">
        <w:rPr>
          <w:rFonts w:asciiTheme="majorHAnsi" w:hAnsiTheme="majorHAnsi" w:cstheme="majorHAnsi"/>
          <w:spacing w:val="-2"/>
        </w:rPr>
        <w:t xml:space="preserve"> Chairs: John Holdren &amp; Mark Christensen.</w:t>
      </w:r>
    </w:p>
    <w:p w14:paraId="21CF4722" w14:textId="459787F1" w:rsidR="00251C18" w:rsidRPr="00943638" w:rsidRDefault="00251C18" w:rsidP="007571BF">
      <w:pPr>
        <w:tabs>
          <w:tab w:val="left" w:pos="-1440"/>
          <w:tab w:val="left" w:pos="-720"/>
          <w:tab w:val="left" w:pos="0"/>
          <w:tab w:val="left" w:pos="1108"/>
          <w:tab w:val="left" w:pos="1440"/>
        </w:tabs>
        <w:suppressAutoHyphens/>
        <w:ind w:left="1108" w:hanging="1108"/>
        <w:rPr>
          <w:rFonts w:asciiTheme="majorHAnsi" w:hAnsiTheme="majorHAnsi" w:cstheme="majorHAnsi"/>
          <w:spacing w:val="-2"/>
        </w:rPr>
      </w:pPr>
      <w:r w:rsidRPr="00943638">
        <w:rPr>
          <w:rFonts w:asciiTheme="majorHAnsi" w:hAnsiTheme="majorHAnsi" w:cstheme="majorHAnsi"/>
          <w:spacing w:val="-2"/>
        </w:rPr>
        <w:t>5/81</w:t>
      </w:r>
      <w:r w:rsidR="009F1333" w:rsidRPr="00943638">
        <w:rPr>
          <w:rFonts w:asciiTheme="majorHAnsi" w:hAnsiTheme="majorHAnsi" w:cstheme="majorHAnsi"/>
          <w:spacing w:val="-2"/>
        </w:rPr>
        <w:t xml:space="preserve">        </w:t>
      </w:r>
      <w:r w:rsidRPr="00943638">
        <w:rPr>
          <w:rFonts w:asciiTheme="majorHAnsi" w:hAnsiTheme="majorHAnsi" w:cstheme="majorHAnsi"/>
          <w:b/>
          <w:i/>
          <w:spacing w:val="-2"/>
          <w:u w:val="single"/>
        </w:rPr>
        <w:t>B.A</w:t>
      </w:r>
      <w:r w:rsidRPr="00943638">
        <w:rPr>
          <w:rFonts w:asciiTheme="majorHAnsi" w:hAnsiTheme="majorHAnsi" w:cstheme="majorHAnsi"/>
          <w:i/>
          <w:spacing w:val="-2"/>
        </w:rPr>
        <w:t>.</w:t>
      </w:r>
      <w:r w:rsidRPr="00943638">
        <w:rPr>
          <w:rFonts w:asciiTheme="majorHAnsi" w:hAnsiTheme="majorHAnsi" w:cstheme="majorHAnsi"/>
          <w:spacing w:val="-2"/>
        </w:rPr>
        <w:t xml:space="preserve"> Hampshire College, concentration in Physics, minor in Linguistics.</w:t>
      </w:r>
    </w:p>
    <w:p w14:paraId="12352D24" w14:textId="77777777" w:rsidR="004857E0" w:rsidRPr="00943638" w:rsidRDefault="004857E0" w:rsidP="007571BF">
      <w:pPr>
        <w:tabs>
          <w:tab w:val="left" w:pos="-1440"/>
          <w:tab w:val="left" w:pos="-720"/>
          <w:tab w:val="left" w:pos="0"/>
          <w:tab w:val="left" w:pos="199"/>
          <w:tab w:val="left" w:pos="498"/>
          <w:tab w:val="left" w:pos="1440"/>
        </w:tabs>
        <w:suppressAutoHyphens/>
        <w:jc w:val="both"/>
        <w:rPr>
          <w:rFonts w:asciiTheme="majorHAnsi" w:hAnsiTheme="majorHAnsi" w:cstheme="majorHAnsi"/>
          <w:b/>
        </w:rPr>
      </w:pPr>
    </w:p>
    <w:p w14:paraId="223C85B0" w14:textId="69C4D8CF" w:rsidR="006D4B7E" w:rsidRPr="00943638" w:rsidRDefault="006D4B7E" w:rsidP="00FD7216">
      <w:pPr>
        <w:pStyle w:val="Heading1"/>
        <w:rPr>
          <w:rFonts w:asciiTheme="majorHAnsi" w:hAnsiTheme="majorHAnsi" w:cstheme="majorHAnsi"/>
        </w:rPr>
      </w:pPr>
      <w:bookmarkStart w:id="1" w:name="_Toc93133513"/>
      <w:bookmarkStart w:id="2" w:name="_Toc220235613"/>
      <w:r w:rsidRPr="00943638">
        <w:rPr>
          <w:rFonts w:asciiTheme="majorHAnsi" w:hAnsiTheme="majorHAnsi" w:cstheme="majorHAnsi"/>
        </w:rPr>
        <w:t>Current Position</w:t>
      </w:r>
      <w:bookmarkEnd w:id="1"/>
      <w:bookmarkEnd w:id="2"/>
    </w:p>
    <w:p w14:paraId="6F485494" w14:textId="53ED3A2F" w:rsidR="00EB5372" w:rsidRPr="00943638" w:rsidRDefault="00384EB2" w:rsidP="00384EB2">
      <w:pPr>
        <w:pStyle w:val="BodyText"/>
        <w:ind w:left="1122" w:hanging="1122"/>
        <w:jc w:val="left"/>
        <w:rPr>
          <w:rFonts w:asciiTheme="majorHAnsi" w:hAnsiTheme="majorHAnsi" w:cstheme="majorHAnsi"/>
          <w:b w:val="0"/>
          <w:i/>
          <w:smallCaps w:val="0"/>
          <w:sz w:val="24"/>
        </w:rPr>
      </w:pPr>
      <w:r w:rsidRPr="00943638">
        <w:rPr>
          <w:rFonts w:asciiTheme="majorHAnsi" w:hAnsiTheme="majorHAnsi" w:cstheme="majorHAnsi"/>
          <w:b w:val="0"/>
          <w:smallCaps w:val="0"/>
          <w:sz w:val="24"/>
        </w:rPr>
        <w:t>8/1</w:t>
      </w:r>
      <w:r w:rsidR="009236B1">
        <w:rPr>
          <w:rFonts w:asciiTheme="majorHAnsi" w:hAnsiTheme="majorHAnsi" w:cstheme="majorHAnsi"/>
          <w:b w:val="0"/>
          <w:smallCaps w:val="0"/>
          <w:sz w:val="24"/>
        </w:rPr>
        <w:t>8</w:t>
      </w:r>
      <w:r w:rsidR="001B2DB6" w:rsidRPr="00943638">
        <w:rPr>
          <w:rFonts w:asciiTheme="majorHAnsi" w:hAnsiTheme="majorHAnsi" w:cstheme="majorHAnsi"/>
          <w:b w:val="0"/>
          <w:smallCaps w:val="0"/>
          <w:sz w:val="24"/>
        </w:rPr>
        <w:t>-</w:t>
      </w:r>
      <w:r w:rsidR="009F1333" w:rsidRPr="00943638">
        <w:rPr>
          <w:rFonts w:asciiTheme="majorHAnsi" w:hAnsiTheme="majorHAnsi" w:cstheme="majorHAnsi"/>
          <w:b w:val="0"/>
          <w:smallCaps w:val="0"/>
          <w:sz w:val="24"/>
        </w:rPr>
        <w:t xml:space="preserve">       </w:t>
      </w:r>
      <w:r w:rsidR="00DD455E" w:rsidRPr="00943638">
        <w:rPr>
          <w:rFonts w:asciiTheme="majorHAnsi" w:hAnsiTheme="majorHAnsi" w:cstheme="majorHAnsi"/>
          <w:i/>
          <w:smallCaps w:val="0"/>
          <w:sz w:val="24"/>
        </w:rPr>
        <w:t xml:space="preserve">Full </w:t>
      </w:r>
      <w:r w:rsidR="001B2DB6" w:rsidRPr="00943638">
        <w:rPr>
          <w:rFonts w:asciiTheme="majorHAnsi" w:hAnsiTheme="majorHAnsi" w:cstheme="majorHAnsi"/>
          <w:i/>
          <w:smallCaps w:val="0"/>
          <w:sz w:val="24"/>
        </w:rPr>
        <w:t>Professor</w:t>
      </w:r>
      <w:r w:rsidR="001B2DB6" w:rsidRPr="00943638">
        <w:rPr>
          <w:rFonts w:asciiTheme="majorHAnsi" w:hAnsiTheme="majorHAnsi" w:cstheme="majorHAnsi"/>
          <w:b w:val="0"/>
          <w:smallCaps w:val="0"/>
          <w:sz w:val="24"/>
        </w:rPr>
        <w:t xml:space="preserve">, </w:t>
      </w:r>
      <w:r w:rsidR="009236B1">
        <w:rPr>
          <w:rFonts w:asciiTheme="majorHAnsi" w:hAnsiTheme="majorHAnsi" w:cstheme="majorHAnsi"/>
          <w:b w:val="0"/>
          <w:smallCaps w:val="0"/>
          <w:sz w:val="24"/>
        </w:rPr>
        <w:t xml:space="preserve">Department of Environment, Development and Health, </w:t>
      </w:r>
      <w:r w:rsidRPr="00943638">
        <w:rPr>
          <w:rFonts w:asciiTheme="majorHAnsi" w:hAnsiTheme="majorHAnsi" w:cstheme="majorHAnsi"/>
          <w:b w:val="0"/>
          <w:smallCaps w:val="0"/>
          <w:sz w:val="24"/>
        </w:rPr>
        <w:t>School of International Service, American University</w:t>
      </w:r>
      <w:r w:rsidR="0005699C" w:rsidRPr="00943638">
        <w:rPr>
          <w:rFonts w:asciiTheme="majorHAnsi" w:hAnsiTheme="majorHAnsi" w:cstheme="majorHAnsi"/>
          <w:b w:val="0"/>
          <w:smallCaps w:val="0"/>
          <w:sz w:val="24"/>
        </w:rPr>
        <w:t>, Washington, DC.</w:t>
      </w:r>
      <w:r w:rsidRPr="00943638">
        <w:rPr>
          <w:rFonts w:asciiTheme="majorHAnsi" w:hAnsiTheme="majorHAnsi" w:cstheme="majorHAnsi"/>
          <w:b w:val="0"/>
          <w:i/>
          <w:smallCaps w:val="0"/>
          <w:sz w:val="24"/>
        </w:rPr>
        <w:t xml:space="preserve"> </w:t>
      </w:r>
    </w:p>
    <w:p w14:paraId="6DC30A65" w14:textId="77777777" w:rsidR="0005699C" w:rsidRPr="00943638" w:rsidRDefault="0005699C" w:rsidP="007571BF">
      <w:pPr>
        <w:tabs>
          <w:tab w:val="left" w:pos="-1440"/>
          <w:tab w:val="left" w:pos="-720"/>
          <w:tab w:val="left" w:pos="0"/>
          <w:tab w:val="left" w:pos="1108"/>
          <w:tab w:val="left" w:pos="1440"/>
        </w:tabs>
        <w:suppressAutoHyphens/>
        <w:rPr>
          <w:rFonts w:asciiTheme="majorHAnsi" w:hAnsiTheme="majorHAnsi" w:cstheme="majorHAnsi"/>
        </w:rPr>
      </w:pPr>
    </w:p>
    <w:p w14:paraId="37C3F1FF" w14:textId="77777777" w:rsidR="006D4B7E" w:rsidRPr="00943638" w:rsidRDefault="006D4B7E" w:rsidP="00FD7216">
      <w:pPr>
        <w:pStyle w:val="Heading1"/>
        <w:rPr>
          <w:rFonts w:asciiTheme="majorHAnsi" w:hAnsiTheme="majorHAnsi" w:cstheme="majorHAnsi"/>
        </w:rPr>
      </w:pPr>
      <w:bookmarkStart w:id="3" w:name="_Toc220235614"/>
      <w:r w:rsidRPr="00943638">
        <w:rPr>
          <w:rFonts w:asciiTheme="majorHAnsi" w:hAnsiTheme="majorHAnsi" w:cstheme="majorHAnsi"/>
        </w:rPr>
        <w:t>Past Positions</w:t>
      </w:r>
      <w:r w:rsidR="00D35F0D" w:rsidRPr="00943638">
        <w:rPr>
          <w:rFonts w:asciiTheme="majorHAnsi" w:hAnsiTheme="majorHAnsi" w:cstheme="majorHAnsi"/>
        </w:rPr>
        <w:t xml:space="preserve"> </w:t>
      </w:r>
      <w:r w:rsidR="00827BE8" w:rsidRPr="00943638">
        <w:rPr>
          <w:rFonts w:asciiTheme="majorHAnsi" w:hAnsiTheme="majorHAnsi" w:cstheme="majorHAnsi"/>
        </w:rPr>
        <w:t>and Fellowships</w:t>
      </w:r>
      <w:bookmarkEnd w:id="3"/>
    </w:p>
    <w:p w14:paraId="0E2A5046" w14:textId="4783A70D" w:rsidR="00A810E5" w:rsidRPr="00943638" w:rsidRDefault="00A810E5" w:rsidP="00A810E5">
      <w:pPr>
        <w:tabs>
          <w:tab w:val="left" w:pos="-1440"/>
          <w:tab w:val="left" w:pos="-720"/>
          <w:tab w:val="left" w:pos="0"/>
          <w:tab w:val="left" w:pos="1108"/>
          <w:tab w:val="left" w:pos="1440"/>
        </w:tabs>
        <w:suppressAutoHyphens/>
        <w:ind w:left="1100" w:hanging="1100"/>
        <w:rPr>
          <w:rFonts w:asciiTheme="majorHAnsi" w:hAnsiTheme="majorHAnsi" w:cstheme="majorHAnsi"/>
        </w:rPr>
      </w:pPr>
      <w:r w:rsidRPr="00943638">
        <w:rPr>
          <w:rFonts w:asciiTheme="majorHAnsi" w:hAnsiTheme="majorHAnsi" w:cstheme="majorHAnsi"/>
        </w:rPr>
        <w:t>6/18-6/19</w:t>
      </w:r>
      <w:r w:rsidRPr="00943638">
        <w:rPr>
          <w:rFonts w:asciiTheme="majorHAnsi" w:hAnsiTheme="majorHAnsi" w:cstheme="majorHAnsi"/>
        </w:rPr>
        <w:tab/>
      </w:r>
      <w:hyperlink r:id="rId14" w:history="1">
        <w:r w:rsidR="00212991" w:rsidRPr="00943638">
          <w:rPr>
            <w:rStyle w:val="Hyperlink"/>
            <w:rFonts w:asciiTheme="majorHAnsi" w:hAnsiTheme="majorHAnsi" w:cstheme="majorHAnsi"/>
            <w:b/>
            <w:bCs/>
            <w:i/>
            <w:iCs/>
          </w:rPr>
          <w:t>Guggenheim Fellow</w:t>
        </w:r>
      </w:hyperlink>
      <w:r w:rsidR="0068651E" w:rsidRPr="00943638">
        <w:rPr>
          <w:rFonts w:asciiTheme="majorHAnsi" w:hAnsiTheme="majorHAnsi" w:cstheme="majorHAnsi"/>
        </w:rPr>
        <w:t>,</w:t>
      </w:r>
      <w:r w:rsidRPr="00943638">
        <w:rPr>
          <w:rFonts w:asciiTheme="majorHAnsi" w:hAnsiTheme="majorHAnsi" w:cstheme="majorHAnsi"/>
        </w:rPr>
        <w:t xml:space="preserve"> Visiting Faculty, Wagner School of NYU, with affiliation in Anthropology at the CUNY Graduate Center, </w:t>
      </w:r>
      <w:proofErr w:type="gramStart"/>
      <w:r w:rsidRPr="00943638">
        <w:rPr>
          <w:rFonts w:asciiTheme="majorHAnsi" w:hAnsiTheme="majorHAnsi" w:cstheme="majorHAnsi"/>
        </w:rPr>
        <w:t>NY,NY</w:t>
      </w:r>
      <w:proofErr w:type="gramEnd"/>
      <w:r w:rsidRPr="00943638">
        <w:rPr>
          <w:rFonts w:asciiTheme="majorHAnsi" w:hAnsiTheme="majorHAnsi" w:cstheme="majorHAnsi"/>
        </w:rPr>
        <w:t>.</w:t>
      </w:r>
    </w:p>
    <w:p w14:paraId="023D02EA" w14:textId="2FDA6FEC" w:rsidR="005C1C2F" w:rsidRPr="00943638" w:rsidRDefault="00384EB2" w:rsidP="005C1C2F">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4"/>
        </w:rPr>
        <w:t>10/08-7/18</w:t>
      </w:r>
      <w:r w:rsidR="007A04F9" w:rsidRPr="00943638">
        <w:rPr>
          <w:rFonts w:asciiTheme="majorHAnsi" w:hAnsiTheme="majorHAnsi" w:cstheme="majorHAnsi"/>
          <w:b w:val="0"/>
          <w:smallCaps w:val="0"/>
          <w:sz w:val="24"/>
        </w:rPr>
        <w:t xml:space="preserve"> </w:t>
      </w:r>
      <w:r w:rsidR="001B50AA" w:rsidRPr="00943638">
        <w:rPr>
          <w:rFonts w:asciiTheme="majorHAnsi" w:hAnsiTheme="majorHAnsi" w:cstheme="majorHAnsi"/>
          <w:b w:val="0"/>
          <w:i/>
          <w:iCs/>
          <w:smallCaps w:val="0"/>
          <w:sz w:val="24"/>
        </w:rPr>
        <w:t xml:space="preserve">Excellence Hire </w:t>
      </w:r>
      <w:r w:rsidRPr="00943638">
        <w:rPr>
          <w:rFonts w:asciiTheme="majorHAnsi" w:hAnsiTheme="majorHAnsi" w:cstheme="majorHAnsi"/>
          <w:i/>
          <w:smallCaps w:val="0"/>
          <w:sz w:val="24"/>
        </w:rPr>
        <w:t>Professor</w:t>
      </w:r>
      <w:r w:rsidRPr="00943638">
        <w:rPr>
          <w:rFonts w:asciiTheme="majorHAnsi" w:hAnsiTheme="majorHAnsi" w:cstheme="majorHAnsi"/>
          <w:b w:val="0"/>
          <w:smallCaps w:val="0"/>
          <w:sz w:val="24"/>
        </w:rPr>
        <w:t>, Department of Geography, University of Illinois at Urbana Champaign</w:t>
      </w:r>
      <w:r w:rsidR="0000463E" w:rsidRPr="00943638">
        <w:rPr>
          <w:rFonts w:asciiTheme="majorHAnsi" w:hAnsiTheme="majorHAnsi" w:cstheme="majorHAnsi"/>
          <w:b w:val="0"/>
          <w:smallCaps w:val="0"/>
          <w:sz w:val="24"/>
        </w:rPr>
        <w:t xml:space="preserve"> (UI)</w:t>
      </w:r>
      <w:r w:rsidRPr="00943638">
        <w:rPr>
          <w:rFonts w:asciiTheme="majorHAnsi" w:hAnsiTheme="majorHAnsi" w:cstheme="majorHAnsi"/>
          <w:b w:val="0"/>
          <w:smallCaps w:val="0"/>
          <w:sz w:val="24"/>
        </w:rPr>
        <w:t xml:space="preserve">. </w:t>
      </w:r>
      <w:r w:rsidR="00954001" w:rsidRPr="00943638">
        <w:rPr>
          <w:rFonts w:asciiTheme="majorHAnsi" w:hAnsiTheme="majorHAnsi" w:cstheme="majorHAnsi"/>
          <w:b w:val="0"/>
          <w:smallCaps w:val="0"/>
          <w:sz w:val="24"/>
        </w:rPr>
        <w:t xml:space="preserve">(Full from </w:t>
      </w:r>
      <w:r w:rsidR="001B50AA" w:rsidRPr="00943638">
        <w:rPr>
          <w:rFonts w:asciiTheme="majorHAnsi" w:hAnsiTheme="majorHAnsi" w:cstheme="majorHAnsi"/>
          <w:b w:val="0"/>
          <w:smallCaps w:val="0"/>
          <w:sz w:val="24"/>
        </w:rPr>
        <w:t xml:space="preserve">early </w:t>
      </w:r>
      <w:r w:rsidR="00954001" w:rsidRPr="00943638">
        <w:rPr>
          <w:rFonts w:asciiTheme="majorHAnsi" w:hAnsiTheme="majorHAnsi" w:cstheme="majorHAnsi"/>
          <w:b w:val="0"/>
          <w:smallCaps w:val="0"/>
          <w:sz w:val="24"/>
        </w:rPr>
        <w:t>2012)</w:t>
      </w:r>
    </w:p>
    <w:p w14:paraId="285A94DC" w14:textId="556514F0" w:rsidR="00384EB2" w:rsidRPr="00943638" w:rsidRDefault="005C1C2F" w:rsidP="005C1C2F">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4"/>
        </w:rPr>
        <w:t>10/08-7/18</w:t>
      </w:r>
      <w:r w:rsidR="000E4DD5" w:rsidRPr="00943638">
        <w:rPr>
          <w:rFonts w:asciiTheme="majorHAnsi" w:hAnsiTheme="majorHAnsi" w:cstheme="majorHAnsi"/>
          <w:b w:val="0"/>
          <w:smallCaps w:val="0"/>
          <w:sz w:val="24"/>
        </w:rPr>
        <w:t xml:space="preserve"> </w:t>
      </w:r>
      <w:r w:rsidR="00595AF9" w:rsidRPr="00943638">
        <w:rPr>
          <w:rFonts w:asciiTheme="majorHAnsi" w:hAnsiTheme="majorHAnsi" w:cstheme="majorHAnsi"/>
          <w:bCs/>
          <w:i/>
          <w:iCs/>
          <w:smallCaps w:val="0"/>
          <w:sz w:val="24"/>
        </w:rPr>
        <w:t xml:space="preserve">Program </w:t>
      </w:r>
      <w:r w:rsidR="00384EB2" w:rsidRPr="00943638">
        <w:rPr>
          <w:rFonts w:asciiTheme="majorHAnsi" w:hAnsiTheme="majorHAnsi" w:cstheme="majorHAnsi"/>
          <w:i/>
          <w:smallCaps w:val="0"/>
          <w:sz w:val="24"/>
        </w:rPr>
        <w:t>Director</w:t>
      </w:r>
      <w:r w:rsidR="00384EB2" w:rsidRPr="00943638">
        <w:rPr>
          <w:rFonts w:asciiTheme="majorHAnsi" w:hAnsiTheme="majorHAnsi" w:cstheme="majorHAnsi"/>
          <w:b w:val="0"/>
          <w:bCs/>
          <w:smallCaps w:val="0"/>
          <w:sz w:val="24"/>
        </w:rPr>
        <w:t>,</w:t>
      </w:r>
      <w:r w:rsidR="00384EB2" w:rsidRPr="00943638">
        <w:rPr>
          <w:rFonts w:asciiTheme="majorHAnsi" w:hAnsiTheme="majorHAnsi" w:cstheme="majorHAnsi"/>
          <w:b w:val="0"/>
          <w:smallCaps w:val="0"/>
          <w:sz w:val="24"/>
        </w:rPr>
        <w:t xml:space="preserve"> Social Dimensions of Environmental Policy (SDEP) Program. SDEP </w:t>
      </w:r>
      <w:r w:rsidR="00CC7CAE" w:rsidRPr="00943638">
        <w:rPr>
          <w:rFonts w:asciiTheme="majorHAnsi" w:hAnsiTheme="majorHAnsi" w:cstheme="majorHAnsi"/>
          <w:b w:val="0"/>
          <w:smallCaps w:val="0"/>
          <w:sz w:val="24"/>
        </w:rPr>
        <w:t>wa</w:t>
      </w:r>
      <w:r w:rsidR="00384EB2" w:rsidRPr="00943638">
        <w:rPr>
          <w:rFonts w:asciiTheme="majorHAnsi" w:hAnsiTheme="majorHAnsi" w:cstheme="majorHAnsi"/>
          <w:b w:val="0"/>
          <w:smallCaps w:val="0"/>
          <w:sz w:val="24"/>
        </w:rPr>
        <w:t xml:space="preserve">s </w:t>
      </w:r>
      <w:r w:rsidRPr="00943638">
        <w:rPr>
          <w:rFonts w:asciiTheme="majorHAnsi" w:hAnsiTheme="majorHAnsi" w:cstheme="majorHAnsi"/>
          <w:b w:val="0"/>
          <w:smallCaps w:val="0"/>
          <w:sz w:val="24"/>
        </w:rPr>
        <w:t>a campus-wide program</w:t>
      </w:r>
      <w:r w:rsidR="00384EB2" w:rsidRPr="00943638">
        <w:rPr>
          <w:rFonts w:asciiTheme="majorHAnsi" w:hAnsiTheme="majorHAnsi" w:cstheme="majorHAnsi"/>
          <w:b w:val="0"/>
          <w:smallCaps w:val="0"/>
          <w:sz w:val="24"/>
        </w:rPr>
        <w:t xml:space="preserve"> of the Department</w:t>
      </w:r>
      <w:r w:rsidRPr="00943638">
        <w:rPr>
          <w:rFonts w:asciiTheme="majorHAnsi" w:hAnsiTheme="majorHAnsi" w:cstheme="majorHAnsi"/>
          <w:b w:val="0"/>
          <w:smallCaps w:val="0"/>
          <w:sz w:val="24"/>
        </w:rPr>
        <w:t xml:space="preserve"> of Geography and the </w:t>
      </w:r>
      <w:r w:rsidR="00384EB2" w:rsidRPr="00943638">
        <w:rPr>
          <w:rFonts w:asciiTheme="majorHAnsi" w:hAnsiTheme="majorHAnsi" w:cstheme="majorHAnsi"/>
          <w:b w:val="0"/>
          <w:smallCaps w:val="0"/>
          <w:sz w:val="24"/>
        </w:rPr>
        <w:t>School of</w:t>
      </w:r>
      <w:r w:rsidR="000E4DD5" w:rsidRPr="00943638">
        <w:rPr>
          <w:rFonts w:asciiTheme="majorHAnsi" w:hAnsiTheme="majorHAnsi" w:cstheme="majorHAnsi"/>
          <w:b w:val="0"/>
          <w:smallCaps w:val="0"/>
          <w:sz w:val="24"/>
        </w:rPr>
        <w:t xml:space="preserve"> Earth, Society and Environment,</w:t>
      </w:r>
      <w:r w:rsidR="00384EB2" w:rsidRPr="00943638">
        <w:rPr>
          <w:rFonts w:asciiTheme="majorHAnsi" w:hAnsiTheme="majorHAnsi" w:cstheme="majorHAnsi"/>
          <w:b w:val="0"/>
          <w:smallCaps w:val="0"/>
          <w:sz w:val="24"/>
        </w:rPr>
        <w:t xml:space="preserve"> </w:t>
      </w:r>
      <w:r w:rsidR="000E4DD5" w:rsidRPr="00943638">
        <w:rPr>
          <w:rFonts w:asciiTheme="majorHAnsi" w:hAnsiTheme="majorHAnsi" w:cstheme="majorHAnsi"/>
          <w:b w:val="0"/>
          <w:smallCaps w:val="0"/>
          <w:sz w:val="24"/>
        </w:rPr>
        <w:t>UI.</w:t>
      </w:r>
    </w:p>
    <w:p w14:paraId="1E9D209E" w14:textId="29A4262E" w:rsidR="00384EB2" w:rsidRPr="00943638" w:rsidRDefault="00384EB2" w:rsidP="00384EB2">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4"/>
        </w:rPr>
        <w:t>12/11-7/18</w:t>
      </w:r>
      <w:r w:rsidR="000E4DD5" w:rsidRPr="00943638">
        <w:rPr>
          <w:rFonts w:asciiTheme="majorHAnsi" w:hAnsiTheme="majorHAnsi" w:cstheme="majorHAnsi"/>
          <w:b w:val="0"/>
          <w:smallCaps w:val="0"/>
          <w:sz w:val="24"/>
        </w:rPr>
        <w:t xml:space="preserve"> </w:t>
      </w:r>
      <w:r w:rsidRPr="00943638">
        <w:rPr>
          <w:rFonts w:asciiTheme="majorHAnsi" w:hAnsiTheme="majorHAnsi" w:cstheme="majorHAnsi"/>
          <w:i/>
          <w:smallCaps w:val="0"/>
          <w:sz w:val="24"/>
        </w:rPr>
        <w:t>Full Professor</w:t>
      </w:r>
      <w:r w:rsidRPr="00943638">
        <w:rPr>
          <w:rFonts w:asciiTheme="majorHAnsi" w:hAnsiTheme="majorHAnsi" w:cstheme="majorHAnsi"/>
          <w:b w:val="0"/>
          <w:smallCaps w:val="0"/>
          <w:sz w:val="24"/>
        </w:rPr>
        <w:t>, Department of Natural Resources and Environmental Sciences, UI.</w:t>
      </w:r>
    </w:p>
    <w:p w14:paraId="0CF904EC" w14:textId="1D8F8B6F" w:rsidR="00384EB2" w:rsidRPr="00943638" w:rsidRDefault="00384EB2" w:rsidP="00384EB2">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4"/>
        </w:rPr>
        <w:t>9/14-7/18</w:t>
      </w:r>
      <w:r w:rsidRPr="00943638">
        <w:rPr>
          <w:rFonts w:asciiTheme="majorHAnsi" w:hAnsiTheme="majorHAnsi" w:cstheme="majorHAnsi"/>
          <w:b w:val="0"/>
          <w:smallCaps w:val="0"/>
          <w:sz w:val="24"/>
        </w:rPr>
        <w:tab/>
      </w:r>
      <w:r w:rsidR="000E4DD5" w:rsidRPr="00943638">
        <w:rPr>
          <w:rFonts w:asciiTheme="majorHAnsi" w:hAnsiTheme="majorHAnsi" w:cstheme="majorHAnsi"/>
          <w:b w:val="0"/>
          <w:smallCaps w:val="0"/>
          <w:sz w:val="24"/>
        </w:rPr>
        <w:t xml:space="preserve"> </w:t>
      </w:r>
      <w:r w:rsidRPr="00943638">
        <w:rPr>
          <w:rFonts w:asciiTheme="majorHAnsi" w:hAnsiTheme="majorHAnsi" w:cstheme="majorHAnsi"/>
          <w:i/>
          <w:smallCaps w:val="0"/>
          <w:sz w:val="24"/>
        </w:rPr>
        <w:t>Full Professor</w:t>
      </w:r>
      <w:r w:rsidRPr="00943638">
        <w:rPr>
          <w:rFonts w:asciiTheme="majorHAnsi" w:hAnsiTheme="majorHAnsi" w:cstheme="majorHAnsi"/>
          <w:b w:val="0"/>
          <w:smallCaps w:val="0"/>
          <w:sz w:val="24"/>
        </w:rPr>
        <w:t>, Department of Anthropology, UI.</w:t>
      </w:r>
    </w:p>
    <w:p w14:paraId="6878E78D" w14:textId="3B97DE41" w:rsidR="00384EB2" w:rsidRPr="00943638" w:rsidRDefault="00384EB2" w:rsidP="00585076">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4"/>
        </w:rPr>
        <w:t>1/12-7/18</w:t>
      </w:r>
      <w:r w:rsidRPr="00943638">
        <w:rPr>
          <w:rFonts w:asciiTheme="majorHAnsi" w:hAnsiTheme="majorHAnsi" w:cstheme="majorHAnsi"/>
          <w:b w:val="0"/>
          <w:smallCaps w:val="0"/>
          <w:sz w:val="24"/>
        </w:rPr>
        <w:tab/>
      </w:r>
      <w:r w:rsidR="000E4DD5" w:rsidRPr="00943638">
        <w:rPr>
          <w:rFonts w:asciiTheme="majorHAnsi" w:hAnsiTheme="majorHAnsi" w:cstheme="majorHAnsi"/>
          <w:b w:val="0"/>
          <w:smallCaps w:val="0"/>
          <w:sz w:val="24"/>
        </w:rPr>
        <w:t xml:space="preserve"> </w:t>
      </w:r>
      <w:r w:rsidRPr="00943638">
        <w:rPr>
          <w:rFonts w:asciiTheme="majorHAnsi" w:hAnsiTheme="majorHAnsi" w:cstheme="majorHAnsi"/>
          <w:i/>
          <w:smallCaps w:val="0"/>
          <w:sz w:val="24"/>
        </w:rPr>
        <w:t>Faculty Affiliate</w:t>
      </w:r>
      <w:r w:rsidRPr="00943638">
        <w:rPr>
          <w:rFonts w:asciiTheme="majorHAnsi" w:hAnsiTheme="majorHAnsi" w:cstheme="majorHAnsi"/>
          <w:b w:val="0"/>
          <w:i/>
          <w:smallCaps w:val="0"/>
          <w:sz w:val="24"/>
        </w:rPr>
        <w:t xml:space="preserve">, </w:t>
      </w:r>
      <w:r w:rsidRPr="00943638">
        <w:rPr>
          <w:rFonts w:asciiTheme="majorHAnsi" w:hAnsiTheme="majorHAnsi" w:cstheme="majorHAnsi"/>
          <w:b w:val="0"/>
          <w:smallCaps w:val="0"/>
          <w:sz w:val="24"/>
        </w:rPr>
        <w:t>Unit for Criticism and Interpretive Theory, UI</w:t>
      </w:r>
      <w:r w:rsidR="00585076" w:rsidRPr="00943638">
        <w:rPr>
          <w:rFonts w:asciiTheme="majorHAnsi" w:hAnsiTheme="majorHAnsi" w:cstheme="majorHAnsi"/>
          <w:b w:val="0"/>
          <w:smallCaps w:val="0"/>
          <w:sz w:val="24"/>
        </w:rPr>
        <w:t xml:space="preserve">; </w:t>
      </w:r>
      <w:r w:rsidRPr="00943638">
        <w:rPr>
          <w:rFonts w:asciiTheme="majorHAnsi" w:hAnsiTheme="majorHAnsi" w:cstheme="majorHAnsi"/>
          <w:b w:val="0"/>
          <w:smallCaps w:val="0"/>
          <w:sz w:val="24"/>
        </w:rPr>
        <w:t>Women and Gender in Global Perspective, UI</w:t>
      </w:r>
      <w:r w:rsidR="00585076" w:rsidRPr="00943638">
        <w:rPr>
          <w:rFonts w:asciiTheme="majorHAnsi" w:hAnsiTheme="majorHAnsi" w:cstheme="majorHAnsi"/>
          <w:b w:val="0"/>
          <w:smallCaps w:val="0"/>
          <w:sz w:val="24"/>
        </w:rPr>
        <w:t xml:space="preserve">; </w:t>
      </w:r>
      <w:r w:rsidRPr="00943638">
        <w:rPr>
          <w:rFonts w:asciiTheme="majorHAnsi" w:hAnsiTheme="majorHAnsi" w:cstheme="majorHAnsi"/>
          <w:b w:val="0"/>
          <w:smallCaps w:val="0"/>
          <w:sz w:val="24"/>
        </w:rPr>
        <w:t>Global Studies, UI</w:t>
      </w:r>
      <w:r w:rsidR="00585076" w:rsidRPr="00943638">
        <w:rPr>
          <w:rFonts w:asciiTheme="majorHAnsi" w:hAnsiTheme="majorHAnsi" w:cstheme="majorHAnsi"/>
          <w:b w:val="0"/>
          <w:smallCaps w:val="0"/>
          <w:sz w:val="24"/>
        </w:rPr>
        <w:t xml:space="preserve">; </w:t>
      </w:r>
      <w:r w:rsidRPr="00943638">
        <w:rPr>
          <w:rFonts w:asciiTheme="majorHAnsi" w:hAnsiTheme="majorHAnsi" w:cstheme="majorHAnsi"/>
          <w:b w:val="0"/>
          <w:smallCaps w:val="0"/>
          <w:sz w:val="24"/>
        </w:rPr>
        <w:t>CyberGIS Center for Advanced Digital and Spatial Studies, UI.</w:t>
      </w:r>
    </w:p>
    <w:p w14:paraId="70490227" w14:textId="5D832267" w:rsidR="00181A8C" w:rsidRPr="00943638" w:rsidRDefault="00181A8C" w:rsidP="00181A8C">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4"/>
        </w:rPr>
        <w:t>9/16-5/17</w:t>
      </w:r>
      <w:r w:rsidRPr="00943638">
        <w:rPr>
          <w:rFonts w:asciiTheme="majorHAnsi" w:hAnsiTheme="majorHAnsi" w:cstheme="majorHAnsi"/>
          <w:b w:val="0"/>
          <w:smallCaps w:val="0"/>
          <w:sz w:val="24"/>
        </w:rPr>
        <w:tab/>
      </w:r>
      <w:r w:rsidR="00FC2A67" w:rsidRPr="00943638">
        <w:rPr>
          <w:rFonts w:asciiTheme="majorHAnsi" w:hAnsiTheme="majorHAnsi" w:cstheme="majorHAnsi"/>
          <w:i/>
          <w:smallCaps w:val="0"/>
          <w:sz w:val="24"/>
        </w:rPr>
        <w:t xml:space="preserve">CASBS </w:t>
      </w:r>
      <w:r w:rsidRPr="00943638">
        <w:rPr>
          <w:rFonts w:asciiTheme="majorHAnsi" w:hAnsiTheme="majorHAnsi" w:cstheme="majorHAnsi"/>
          <w:i/>
          <w:smallCaps w:val="0"/>
          <w:sz w:val="24"/>
        </w:rPr>
        <w:t>Fellow</w:t>
      </w:r>
      <w:r w:rsidRPr="00943638">
        <w:rPr>
          <w:rFonts w:asciiTheme="majorHAnsi" w:hAnsiTheme="majorHAnsi" w:cstheme="majorHAnsi"/>
          <w:b w:val="0"/>
          <w:i/>
          <w:smallCaps w:val="0"/>
          <w:sz w:val="24"/>
        </w:rPr>
        <w:t xml:space="preserve">, </w:t>
      </w:r>
      <w:r w:rsidRPr="00943638">
        <w:rPr>
          <w:rFonts w:asciiTheme="majorHAnsi" w:hAnsiTheme="majorHAnsi" w:cstheme="majorHAnsi"/>
          <w:b w:val="0"/>
          <w:smallCaps w:val="0"/>
          <w:sz w:val="24"/>
        </w:rPr>
        <w:t>Center for Advanced Studies in Behavioral Sciences, Stanford University.</w:t>
      </w:r>
      <w:r w:rsidRPr="00943638">
        <w:rPr>
          <w:rFonts w:asciiTheme="majorHAnsi" w:hAnsiTheme="majorHAnsi" w:cstheme="majorHAnsi"/>
          <w:b w:val="0"/>
          <w:i/>
          <w:smallCaps w:val="0"/>
          <w:sz w:val="24"/>
        </w:rPr>
        <w:t xml:space="preserve"> </w:t>
      </w:r>
      <w:r w:rsidRPr="00943638">
        <w:rPr>
          <w:rFonts w:asciiTheme="majorHAnsi" w:hAnsiTheme="majorHAnsi" w:cstheme="majorHAnsi"/>
          <w:b w:val="0"/>
          <w:smallCaps w:val="0"/>
          <w:sz w:val="24"/>
        </w:rPr>
        <w:t xml:space="preserve">Sabbatical. </w:t>
      </w:r>
    </w:p>
    <w:p w14:paraId="45BC9FBD" w14:textId="641BDAF4" w:rsidR="00181A8C" w:rsidRPr="00943638" w:rsidRDefault="00181A8C" w:rsidP="00181A8C">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1-8/16</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rPr>
        <w:t>Visiting Scholar</w:t>
      </w:r>
      <w:r w:rsidRPr="00943638">
        <w:rPr>
          <w:rFonts w:asciiTheme="majorHAnsi" w:hAnsiTheme="majorHAnsi" w:cstheme="majorHAnsi"/>
          <w:b w:val="0"/>
          <w:smallCaps w:val="0"/>
          <w:sz w:val="24"/>
        </w:rPr>
        <w:t>, Department of Anthropology, Columbia University and the Institute for Public K</w:t>
      </w:r>
      <w:r w:rsidR="003B6632" w:rsidRPr="00943638">
        <w:rPr>
          <w:rFonts w:asciiTheme="majorHAnsi" w:hAnsiTheme="majorHAnsi" w:cstheme="majorHAnsi"/>
          <w:b w:val="0"/>
          <w:smallCaps w:val="0"/>
          <w:sz w:val="24"/>
        </w:rPr>
        <w:t xml:space="preserve">nowledge of New York University, NY. </w:t>
      </w:r>
    </w:p>
    <w:p w14:paraId="309FA86F" w14:textId="26729D71" w:rsidR="00384EB2" w:rsidRPr="00943638" w:rsidRDefault="00384EB2" w:rsidP="00384EB2">
      <w:pPr>
        <w:pStyle w:val="BodyText"/>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11/10-7/</w:t>
      </w:r>
      <w:proofErr w:type="gramStart"/>
      <w:r w:rsidRPr="00943638">
        <w:rPr>
          <w:rFonts w:asciiTheme="majorHAnsi" w:hAnsiTheme="majorHAnsi" w:cstheme="majorHAnsi"/>
          <w:b w:val="0"/>
          <w:smallCaps w:val="0"/>
          <w:sz w:val="22"/>
          <w:szCs w:val="22"/>
        </w:rPr>
        <w:t>14</w:t>
      </w:r>
      <w:r w:rsidR="000E4DD5" w:rsidRPr="00943638">
        <w:rPr>
          <w:rFonts w:asciiTheme="majorHAnsi" w:hAnsiTheme="majorHAnsi" w:cstheme="majorHAnsi"/>
          <w:b w:val="0"/>
          <w:smallCaps w:val="0"/>
          <w:sz w:val="22"/>
          <w:szCs w:val="22"/>
        </w:rPr>
        <w:t xml:space="preserve"> </w:t>
      </w:r>
      <w:r w:rsidR="008A0E79" w:rsidRPr="00943638">
        <w:rPr>
          <w:rFonts w:asciiTheme="majorHAnsi" w:hAnsiTheme="majorHAnsi" w:cstheme="majorHAnsi"/>
          <w:i/>
          <w:smallCaps w:val="0"/>
          <w:sz w:val="24"/>
        </w:rPr>
        <w:t xml:space="preserve"> </w:t>
      </w:r>
      <w:r w:rsidRPr="00943638">
        <w:rPr>
          <w:rFonts w:asciiTheme="majorHAnsi" w:hAnsiTheme="majorHAnsi" w:cstheme="majorHAnsi"/>
          <w:i/>
          <w:smallCaps w:val="0"/>
          <w:sz w:val="24"/>
        </w:rPr>
        <w:t>Adjunct</w:t>
      </w:r>
      <w:proofErr w:type="gramEnd"/>
      <w:r w:rsidRPr="00943638">
        <w:rPr>
          <w:rFonts w:asciiTheme="majorHAnsi" w:hAnsiTheme="majorHAnsi" w:cstheme="majorHAnsi"/>
          <w:i/>
          <w:smallCaps w:val="0"/>
          <w:sz w:val="24"/>
        </w:rPr>
        <w:t xml:space="preserve"> Professor,</w:t>
      </w:r>
      <w:r w:rsidRPr="00943638">
        <w:rPr>
          <w:rFonts w:asciiTheme="majorHAnsi" w:hAnsiTheme="majorHAnsi" w:cstheme="majorHAnsi"/>
          <w:b w:val="0"/>
          <w:i/>
          <w:smallCaps w:val="0"/>
          <w:sz w:val="24"/>
        </w:rPr>
        <w:t xml:space="preserve"> </w:t>
      </w:r>
      <w:r w:rsidRPr="00943638">
        <w:rPr>
          <w:rFonts w:asciiTheme="majorHAnsi" w:hAnsiTheme="majorHAnsi" w:cstheme="majorHAnsi"/>
          <w:b w:val="0"/>
          <w:smallCaps w:val="0"/>
          <w:sz w:val="24"/>
        </w:rPr>
        <w:t xml:space="preserve">China Agricultural University, College of Humanities and </w:t>
      </w:r>
    </w:p>
    <w:p w14:paraId="51547880" w14:textId="36275860" w:rsidR="00384EB2" w:rsidRPr="00943638" w:rsidRDefault="00384EB2" w:rsidP="00384EB2">
      <w:pPr>
        <w:pStyle w:val="BodyText"/>
        <w:ind w:left="360" w:firstLine="720"/>
        <w:jc w:val="left"/>
        <w:rPr>
          <w:rFonts w:asciiTheme="majorHAnsi" w:hAnsiTheme="majorHAnsi" w:cstheme="majorHAnsi"/>
          <w:b w:val="0"/>
          <w:i/>
          <w:smallCaps w:val="0"/>
          <w:sz w:val="24"/>
        </w:rPr>
      </w:pPr>
      <w:r w:rsidRPr="00943638">
        <w:rPr>
          <w:rFonts w:asciiTheme="majorHAnsi" w:hAnsiTheme="majorHAnsi" w:cstheme="majorHAnsi"/>
          <w:b w:val="0"/>
          <w:smallCaps w:val="0"/>
          <w:sz w:val="24"/>
        </w:rPr>
        <w:t>Development Studies, Beijing.</w:t>
      </w:r>
    </w:p>
    <w:p w14:paraId="07D4096A" w14:textId="4B559A17" w:rsidR="00E470E1" w:rsidRPr="00943638" w:rsidRDefault="001F1191" w:rsidP="00E470E1">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9/08-5/14</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rPr>
        <w:t xml:space="preserve">Faculty </w:t>
      </w:r>
      <w:r w:rsidR="00052C40" w:rsidRPr="00943638">
        <w:rPr>
          <w:rFonts w:asciiTheme="majorHAnsi" w:hAnsiTheme="majorHAnsi" w:cstheme="majorHAnsi"/>
          <w:i/>
          <w:smallCaps w:val="0"/>
          <w:sz w:val="24"/>
        </w:rPr>
        <w:t xml:space="preserve">&amp; Program Director </w:t>
      </w:r>
      <w:r w:rsidRPr="00943638">
        <w:rPr>
          <w:rFonts w:asciiTheme="majorHAnsi" w:hAnsiTheme="majorHAnsi" w:cstheme="majorHAnsi"/>
          <w:i/>
          <w:smallCaps w:val="0"/>
          <w:sz w:val="24"/>
        </w:rPr>
        <w:t>of Beckman Institute</w:t>
      </w:r>
      <w:r w:rsidR="00E470E1" w:rsidRPr="00943638">
        <w:rPr>
          <w:rFonts w:asciiTheme="majorHAnsi" w:hAnsiTheme="majorHAnsi" w:cstheme="majorHAnsi"/>
          <w:smallCaps w:val="0"/>
          <w:sz w:val="24"/>
        </w:rPr>
        <w:t>.</w:t>
      </w:r>
      <w:r w:rsidRPr="00943638">
        <w:rPr>
          <w:rFonts w:asciiTheme="majorHAnsi" w:hAnsiTheme="majorHAnsi" w:cstheme="majorHAnsi"/>
          <w:i/>
          <w:smallCaps w:val="0"/>
          <w:sz w:val="24"/>
        </w:rPr>
        <w:t xml:space="preserve"> </w:t>
      </w:r>
      <w:r w:rsidR="00E470E1" w:rsidRPr="00943638">
        <w:rPr>
          <w:rFonts w:asciiTheme="majorHAnsi" w:hAnsiTheme="majorHAnsi" w:cstheme="majorHAnsi"/>
          <w:b w:val="0"/>
          <w:smallCaps w:val="0"/>
          <w:sz w:val="24"/>
        </w:rPr>
        <w:t xml:space="preserve">Beckman Institute </w:t>
      </w:r>
      <w:r w:rsidRPr="00943638">
        <w:rPr>
          <w:rFonts w:asciiTheme="majorHAnsi" w:hAnsiTheme="majorHAnsi" w:cstheme="majorHAnsi"/>
          <w:b w:val="0"/>
          <w:smallCaps w:val="0"/>
          <w:sz w:val="24"/>
        </w:rPr>
        <w:t xml:space="preserve">for Science and </w:t>
      </w:r>
      <w:r w:rsidR="00E470E1" w:rsidRPr="00943638">
        <w:rPr>
          <w:rFonts w:asciiTheme="majorHAnsi" w:hAnsiTheme="majorHAnsi" w:cstheme="majorHAnsi"/>
          <w:b w:val="0"/>
          <w:smallCaps w:val="0"/>
          <w:sz w:val="24"/>
        </w:rPr>
        <w:t xml:space="preserve">Technology, </w:t>
      </w:r>
      <w:r w:rsidR="00FD44C1" w:rsidRPr="00943638">
        <w:rPr>
          <w:rFonts w:asciiTheme="majorHAnsi" w:hAnsiTheme="majorHAnsi" w:cstheme="majorHAnsi"/>
          <w:b w:val="0"/>
          <w:smallCaps w:val="0"/>
          <w:sz w:val="24"/>
        </w:rPr>
        <w:t>UI</w:t>
      </w:r>
      <w:r w:rsidR="00E470E1" w:rsidRPr="00943638">
        <w:rPr>
          <w:rFonts w:asciiTheme="majorHAnsi" w:hAnsiTheme="majorHAnsi" w:cstheme="majorHAnsi"/>
          <w:b w:val="0"/>
          <w:smallCaps w:val="0"/>
          <w:sz w:val="24"/>
        </w:rPr>
        <w:t xml:space="preserve">. </w:t>
      </w:r>
    </w:p>
    <w:p w14:paraId="73279BE6" w14:textId="1E0C029C" w:rsidR="008B3A85" w:rsidRPr="00943638" w:rsidRDefault="0009047A" w:rsidP="007571BF">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5-</w:t>
      </w:r>
      <w:r w:rsidR="008B3A85" w:rsidRPr="00943638">
        <w:rPr>
          <w:rFonts w:asciiTheme="majorHAnsi" w:hAnsiTheme="majorHAnsi" w:cstheme="majorHAnsi"/>
          <w:b w:val="0"/>
          <w:smallCaps w:val="0"/>
          <w:sz w:val="22"/>
          <w:szCs w:val="22"/>
        </w:rPr>
        <w:t>6/12</w:t>
      </w:r>
      <w:r w:rsidR="008B3A85" w:rsidRPr="00943638">
        <w:rPr>
          <w:rFonts w:asciiTheme="majorHAnsi" w:hAnsiTheme="majorHAnsi" w:cstheme="majorHAnsi"/>
          <w:b w:val="0"/>
          <w:smallCaps w:val="0"/>
          <w:sz w:val="24"/>
        </w:rPr>
        <w:tab/>
      </w:r>
      <w:r w:rsidR="008B3A85" w:rsidRPr="00943638">
        <w:rPr>
          <w:rFonts w:asciiTheme="majorHAnsi" w:hAnsiTheme="majorHAnsi" w:cstheme="majorHAnsi"/>
          <w:i/>
          <w:smallCaps w:val="0"/>
          <w:sz w:val="24"/>
        </w:rPr>
        <w:t>Visiting Faculty</w:t>
      </w:r>
      <w:r w:rsidR="00B378FA" w:rsidRPr="00943638">
        <w:rPr>
          <w:rFonts w:asciiTheme="majorHAnsi" w:hAnsiTheme="majorHAnsi" w:cstheme="majorHAnsi"/>
          <w:i/>
          <w:smallCaps w:val="0"/>
          <w:sz w:val="24"/>
        </w:rPr>
        <w:t>,</w:t>
      </w:r>
      <w:r w:rsidR="008B3A85" w:rsidRPr="00943638">
        <w:rPr>
          <w:rFonts w:asciiTheme="majorHAnsi" w:hAnsiTheme="majorHAnsi" w:cstheme="majorHAnsi"/>
          <w:b w:val="0"/>
          <w:smallCaps w:val="0"/>
          <w:sz w:val="24"/>
        </w:rPr>
        <w:t xml:space="preserve"> SUTROFOR Erasmus Mundus Scholar, University of Copenhagen.</w:t>
      </w:r>
    </w:p>
    <w:p w14:paraId="5194C5B5" w14:textId="77EA435C" w:rsidR="00DD455E" w:rsidRPr="00943638" w:rsidRDefault="00DD455E" w:rsidP="007571BF">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1-5/12</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rPr>
        <w:t>Visiting Professor,</w:t>
      </w:r>
      <w:r w:rsidRPr="00943638">
        <w:rPr>
          <w:rFonts w:asciiTheme="majorHAnsi" w:hAnsiTheme="majorHAnsi" w:cstheme="majorHAnsi"/>
          <w:b w:val="0"/>
          <w:i/>
          <w:smallCaps w:val="0"/>
          <w:sz w:val="24"/>
        </w:rPr>
        <w:t xml:space="preserve"> </w:t>
      </w:r>
      <w:r w:rsidR="008B3A85" w:rsidRPr="00943638">
        <w:rPr>
          <w:rFonts w:asciiTheme="majorHAnsi" w:hAnsiTheme="majorHAnsi" w:cstheme="majorHAnsi"/>
          <w:b w:val="0"/>
          <w:smallCaps w:val="0"/>
          <w:sz w:val="24"/>
        </w:rPr>
        <w:t>The Department of Politics</w:t>
      </w:r>
      <w:r w:rsidR="00DB7762" w:rsidRPr="00943638">
        <w:rPr>
          <w:rFonts w:asciiTheme="majorHAnsi" w:hAnsiTheme="majorHAnsi" w:cstheme="majorHAnsi"/>
          <w:b w:val="0"/>
          <w:smallCaps w:val="0"/>
          <w:sz w:val="24"/>
        </w:rPr>
        <w:t xml:space="preserve"> (with Nancy Fraser)</w:t>
      </w:r>
      <w:r w:rsidRPr="00943638">
        <w:rPr>
          <w:rFonts w:asciiTheme="majorHAnsi" w:hAnsiTheme="majorHAnsi" w:cstheme="majorHAnsi"/>
          <w:b w:val="0"/>
          <w:smallCaps w:val="0"/>
          <w:sz w:val="24"/>
        </w:rPr>
        <w:t xml:space="preserve">, The New School for Social Research, New York. </w:t>
      </w:r>
    </w:p>
    <w:p w14:paraId="4748EA98" w14:textId="67A41C34" w:rsidR="005F1F7F" w:rsidRPr="00943638" w:rsidRDefault="00F021AD" w:rsidP="007571BF">
      <w:pPr>
        <w:pStyle w:val="BodyText"/>
        <w:ind w:left="1122" w:hanging="1122"/>
        <w:jc w:val="left"/>
        <w:rPr>
          <w:rFonts w:asciiTheme="majorHAnsi" w:hAnsiTheme="majorHAnsi" w:cstheme="majorHAnsi"/>
          <w:b w:val="0"/>
          <w:smallCaps w:val="0"/>
          <w:sz w:val="24"/>
        </w:rPr>
      </w:pPr>
      <w:r w:rsidRPr="00943638">
        <w:rPr>
          <w:rFonts w:asciiTheme="majorHAnsi" w:hAnsiTheme="majorHAnsi" w:cstheme="majorHAnsi"/>
          <w:b w:val="0"/>
          <w:smallCaps w:val="0"/>
          <w:sz w:val="21"/>
          <w:szCs w:val="21"/>
        </w:rPr>
        <w:t>4/99-10/</w:t>
      </w:r>
      <w:proofErr w:type="gramStart"/>
      <w:r w:rsidRPr="00943638">
        <w:rPr>
          <w:rFonts w:asciiTheme="majorHAnsi" w:hAnsiTheme="majorHAnsi" w:cstheme="majorHAnsi"/>
          <w:b w:val="0"/>
          <w:smallCaps w:val="0"/>
          <w:sz w:val="21"/>
          <w:szCs w:val="21"/>
        </w:rPr>
        <w:t>0</w:t>
      </w:r>
      <w:r w:rsidR="005F1F7F" w:rsidRPr="00943638">
        <w:rPr>
          <w:rFonts w:asciiTheme="majorHAnsi" w:hAnsiTheme="majorHAnsi" w:cstheme="majorHAnsi"/>
          <w:b w:val="0"/>
          <w:smallCaps w:val="0"/>
          <w:sz w:val="21"/>
          <w:szCs w:val="21"/>
        </w:rPr>
        <w:t>8</w:t>
      </w:r>
      <w:r w:rsidR="008A0E79" w:rsidRPr="00943638">
        <w:rPr>
          <w:rFonts w:asciiTheme="majorHAnsi" w:hAnsiTheme="majorHAnsi" w:cstheme="majorHAnsi"/>
          <w:b w:val="0"/>
          <w:smallCaps w:val="0"/>
          <w:sz w:val="21"/>
          <w:szCs w:val="21"/>
        </w:rPr>
        <w:t xml:space="preserve">  </w:t>
      </w:r>
      <w:r w:rsidR="005F1F7F" w:rsidRPr="00943638">
        <w:rPr>
          <w:rFonts w:asciiTheme="majorHAnsi" w:hAnsiTheme="majorHAnsi" w:cstheme="majorHAnsi"/>
          <w:i/>
          <w:smallCaps w:val="0"/>
          <w:sz w:val="24"/>
        </w:rPr>
        <w:t>Senior</w:t>
      </w:r>
      <w:proofErr w:type="gramEnd"/>
      <w:r w:rsidR="005F1F7F" w:rsidRPr="00943638">
        <w:rPr>
          <w:rFonts w:asciiTheme="majorHAnsi" w:hAnsiTheme="majorHAnsi" w:cstheme="majorHAnsi"/>
          <w:i/>
          <w:smallCaps w:val="0"/>
          <w:sz w:val="24"/>
        </w:rPr>
        <w:t xml:space="preserve"> Associate</w:t>
      </w:r>
      <w:r w:rsidR="005F1F7F" w:rsidRPr="00943638">
        <w:rPr>
          <w:rFonts w:asciiTheme="majorHAnsi" w:hAnsiTheme="majorHAnsi" w:cstheme="majorHAnsi"/>
          <w:b w:val="0"/>
          <w:smallCaps w:val="0"/>
          <w:sz w:val="24"/>
        </w:rPr>
        <w:t>, Institutions and Governance Program, World Resources</w:t>
      </w:r>
    </w:p>
    <w:p w14:paraId="34D34050" w14:textId="1ADE8BCE" w:rsidR="00090F83" w:rsidRPr="00943638" w:rsidRDefault="005F1F7F" w:rsidP="00090F83">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4"/>
        </w:rPr>
        <w:tab/>
      </w:r>
      <w:r w:rsidR="00A5152D" w:rsidRPr="00943638">
        <w:rPr>
          <w:rFonts w:asciiTheme="majorHAnsi" w:hAnsiTheme="majorHAnsi" w:cstheme="majorHAnsi"/>
          <w:b w:val="0"/>
          <w:smallCaps w:val="0"/>
          <w:sz w:val="24"/>
        </w:rPr>
        <w:t xml:space="preserve"> </w:t>
      </w:r>
      <w:r w:rsidR="00C515D5" w:rsidRPr="00943638">
        <w:rPr>
          <w:rFonts w:asciiTheme="majorHAnsi" w:hAnsiTheme="majorHAnsi" w:cstheme="majorHAnsi"/>
          <w:b w:val="0"/>
          <w:smallCaps w:val="0"/>
          <w:sz w:val="24"/>
        </w:rPr>
        <w:t xml:space="preserve"> </w:t>
      </w:r>
      <w:r w:rsidRPr="00943638">
        <w:rPr>
          <w:rFonts w:asciiTheme="majorHAnsi" w:hAnsiTheme="majorHAnsi" w:cstheme="majorHAnsi"/>
          <w:b w:val="0"/>
          <w:smallCaps w:val="0"/>
          <w:sz w:val="24"/>
        </w:rPr>
        <w:t>Institute (WRI)</w:t>
      </w:r>
      <w:r w:rsidRPr="00943638">
        <w:rPr>
          <w:rFonts w:asciiTheme="majorHAnsi" w:hAnsiTheme="majorHAnsi" w:cstheme="majorHAnsi"/>
          <w:b w:val="0"/>
          <w:bCs/>
          <w:smallCaps w:val="0"/>
          <w:sz w:val="24"/>
        </w:rPr>
        <w:t>.</w:t>
      </w:r>
      <w:r w:rsidR="00180077" w:rsidRPr="00943638">
        <w:rPr>
          <w:rFonts w:asciiTheme="majorHAnsi" w:hAnsiTheme="majorHAnsi" w:cstheme="majorHAnsi"/>
          <w:b w:val="0"/>
          <w:smallCaps w:val="0"/>
          <w:sz w:val="24"/>
        </w:rPr>
        <w:tab/>
      </w:r>
    </w:p>
    <w:p w14:paraId="72EF792F" w14:textId="3BD4D902" w:rsidR="0046751D" w:rsidRPr="00943638" w:rsidRDefault="0046751D" w:rsidP="00090F83">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lastRenderedPageBreak/>
        <w:t>6-7/08</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rPr>
        <w:t>Visiting Faculty</w:t>
      </w:r>
      <w:r w:rsidR="00B378FA" w:rsidRPr="00943638">
        <w:rPr>
          <w:rFonts w:asciiTheme="majorHAnsi" w:hAnsiTheme="majorHAnsi" w:cstheme="majorHAnsi"/>
          <w:i/>
          <w:smallCaps w:val="0"/>
          <w:sz w:val="24"/>
        </w:rPr>
        <w:t>,</w:t>
      </w:r>
      <w:r w:rsidRPr="00943638">
        <w:rPr>
          <w:rFonts w:asciiTheme="majorHAnsi" w:hAnsiTheme="majorHAnsi" w:cstheme="majorHAnsi"/>
          <w:b w:val="0"/>
          <w:smallCaps w:val="0"/>
          <w:sz w:val="24"/>
        </w:rPr>
        <w:t xml:space="preserve"> SUTROFOR Erasmus Mundus Scholar</w:t>
      </w:r>
      <w:r w:rsidR="009A28FB" w:rsidRPr="00943638">
        <w:rPr>
          <w:rFonts w:asciiTheme="majorHAnsi" w:hAnsiTheme="majorHAnsi" w:cstheme="majorHAnsi"/>
          <w:b w:val="0"/>
          <w:smallCaps w:val="0"/>
          <w:sz w:val="24"/>
        </w:rPr>
        <w:t xml:space="preserve"> (with Christian Lund)</w:t>
      </w:r>
      <w:r w:rsidRPr="00943638">
        <w:rPr>
          <w:rFonts w:asciiTheme="majorHAnsi" w:hAnsiTheme="majorHAnsi" w:cstheme="majorHAnsi"/>
          <w:b w:val="0"/>
          <w:smallCaps w:val="0"/>
          <w:sz w:val="24"/>
        </w:rPr>
        <w:t>, University of Copenhagen.</w:t>
      </w:r>
    </w:p>
    <w:p w14:paraId="26832A1F" w14:textId="58951E4E" w:rsidR="00180077" w:rsidRPr="00943638" w:rsidRDefault="00D65CB7" w:rsidP="007571BF">
      <w:pPr>
        <w:pStyle w:val="BodyText"/>
        <w:ind w:left="1080" w:hanging="1080"/>
        <w:jc w:val="left"/>
        <w:rPr>
          <w:rFonts w:asciiTheme="majorHAnsi" w:hAnsiTheme="majorHAnsi" w:cstheme="majorHAnsi"/>
          <w:bCs/>
          <w:i/>
          <w:iCs/>
          <w:smallCaps w:val="0"/>
          <w:sz w:val="24"/>
        </w:rPr>
      </w:pPr>
      <w:r w:rsidRPr="00943638">
        <w:rPr>
          <w:rFonts w:asciiTheme="majorHAnsi" w:hAnsiTheme="majorHAnsi" w:cstheme="majorHAnsi"/>
          <w:b w:val="0"/>
          <w:smallCaps w:val="0"/>
          <w:sz w:val="22"/>
          <w:szCs w:val="22"/>
        </w:rPr>
        <w:t>3-</w:t>
      </w:r>
      <w:r w:rsidRPr="00943638">
        <w:rPr>
          <w:rFonts w:asciiTheme="majorHAnsi" w:hAnsiTheme="majorHAnsi" w:cstheme="majorHAnsi"/>
          <w:b w:val="0"/>
          <w:bCs/>
          <w:iCs/>
          <w:smallCaps w:val="0"/>
          <w:sz w:val="22"/>
          <w:szCs w:val="22"/>
        </w:rPr>
        <w:t>5</w:t>
      </w:r>
      <w:r w:rsidR="00CC157D" w:rsidRPr="00943638">
        <w:rPr>
          <w:rFonts w:asciiTheme="majorHAnsi" w:hAnsiTheme="majorHAnsi" w:cstheme="majorHAnsi"/>
          <w:b w:val="0"/>
          <w:bCs/>
          <w:iCs/>
          <w:smallCaps w:val="0"/>
          <w:sz w:val="22"/>
          <w:szCs w:val="22"/>
        </w:rPr>
        <w:t>/07</w:t>
      </w:r>
      <w:r w:rsidRPr="00943638">
        <w:rPr>
          <w:rFonts w:asciiTheme="majorHAnsi" w:hAnsiTheme="majorHAnsi" w:cstheme="majorHAnsi"/>
          <w:b w:val="0"/>
          <w:bCs/>
          <w:iCs/>
          <w:smallCaps w:val="0"/>
          <w:sz w:val="24"/>
        </w:rPr>
        <w:tab/>
      </w:r>
      <w:r w:rsidR="00180077" w:rsidRPr="00943638">
        <w:rPr>
          <w:rFonts w:asciiTheme="majorHAnsi" w:hAnsiTheme="majorHAnsi" w:cstheme="majorHAnsi"/>
          <w:bCs/>
          <w:i/>
          <w:iCs/>
          <w:smallCaps w:val="0"/>
          <w:sz w:val="24"/>
        </w:rPr>
        <w:t xml:space="preserve">Visiting Scholar, </w:t>
      </w:r>
      <w:r w:rsidR="00180077" w:rsidRPr="00943638">
        <w:rPr>
          <w:rFonts w:asciiTheme="majorHAnsi" w:hAnsiTheme="majorHAnsi" w:cstheme="majorHAnsi"/>
          <w:b w:val="0"/>
          <w:bCs/>
          <w:iCs/>
          <w:smallCaps w:val="0"/>
          <w:sz w:val="24"/>
        </w:rPr>
        <w:t>Max Planck Institute for Social Anthropology</w:t>
      </w:r>
      <w:r w:rsidR="00211CBE" w:rsidRPr="00943638">
        <w:rPr>
          <w:rFonts w:asciiTheme="majorHAnsi" w:hAnsiTheme="majorHAnsi" w:cstheme="majorHAnsi"/>
          <w:b w:val="0"/>
          <w:bCs/>
          <w:iCs/>
          <w:smallCaps w:val="0"/>
          <w:sz w:val="24"/>
        </w:rPr>
        <w:t xml:space="preserve"> (with </w:t>
      </w:r>
      <w:proofErr w:type="spellStart"/>
      <w:r w:rsidR="001E38D2" w:rsidRPr="00943638">
        <w:rPr>
          <w:rFonts w:asciiTheme="majorHAnsi" w:hAnsiTheme="majorHAnsi" w:cstheme="majorHAnsi"/>
          <w:b w:val="0"/>
          <w:bCs/>
          <w:iCs/>
          <w:smallCaps w:val="0"/>
          <w:sz w:val="24"/>
        </w:rPr>
        <w:t>Keebet</w:t>
      </w:r>
      <w:proofErr w:type="spellEnd"/>
      <w:r w:rsidR="001E38D2" w:rsidRPr="00943638">
        <w:rPr>
          <w:rFonts w:asciiTheme="majorHAnsi" w:hAnsiTheme="majorHAnsi" w:cstheme="majorHAnsi"/>
          <w:b w:val="0"/>
          <w:bCs/>
          <w:iCs/>
          <w:smallCaps w:val="0"/>
          <w:sz w:val="24"/>
        </w:rPr>
        <w:t xml:space="preserve"> and Franz </w:t>
      </w:r>
      <w:r w:rsidR="00211CBE" w:rsidRPr="00943638">
        <w:rPr>
          <w:rFonts w:asciiTheme="majorHAnsi" w:hAnsiTheme="majorHAnsi" w:cstheme="majorHAnsi"/>
          <w:b w:val="0"/>
          <w:bCs/>
          <w:iCs/>
          <w:smallCaps w:val="0"/>
          <w:sz w:val="24"/>
        </w:rPr>
        <w:t>von Benda-Beckman</w:t>
      </w:r>
      <w:r w:rsidR="00D63593" w:rsidRPr="00943638">
        <w:rPr>
          <w:rFonts w:asciiTheme="majorHAnsi" w:hAnsiTheme="majorHAnsi" w:cstheme="majorHAnsi"/>
          <w:b w:val="0"/>
          <w:bCs/>
          <w:iCs/>
          <w:smallCaps w:val="0"/>
          <w:sz w:val="24"/>
        </w:rPr>
        <w:t>n</w:t>
      </w:r>
      <w:r w:rsidR="00211CBE" w:rsidRPr="00943638">
        <w:rPr>
          <w:rFonts w:asciiTheme="majorHAnsi" w:hAnsiTheme="majorHAnsi" w:cstheme="majorHAnsi"/>
          <w:b w:val="0"/>
          <w:bCs/>
          <w:iCs/>
          <w:smallCaps w:val="0"/>
          <w:sz w:val="24"/>
        </w:rPr>
        <w:t>)</w:t>
      </w:r>
      <w:r w:rsidR="00180077" w:rsidRPr="00943638">
        <w:rPr>
          <w:rFonts w:asciiTheme="majorHAnsi" w:hAnsiTheme="majorHAnsi" w:cstheme="majorHAnsi"/>
          <w:b w:val="0"/>
          <w:bCs/>
          <w:iCs/>
          <w:smallCaps w:val="0"/>
          <w:sz w:val="24"/>
        </w:rPr>
        <w:t>, Halle, Germany.</w:t>
      </w:r>
    </w:p>
    <w:p w14:paraId="10F39D4A" w14:textId="77777777" w:rsidR="00B56665" w:rsidRPr="00943638" w:rsidRDefault="00B56665" w:rsidP="007571BF">
      <w:pPr>
        <w:pStyle w:val="BodyText"/>
        <w:ind w:left="1080" w:hanging="1080"/>
        <w:jc w:val="left"/>
        <w:rPr>
          <w:rFonts w:asciiTheme="majorHAnsi" w:hAnsiTheme="majorHAnsi" w:cstheme="majorHAnsi"/>
          <w:b w:val="0"/>
          <w:smallCaps w:val="0"/>
          <w:sz w:val="24"/>
        </w:rPr>
      </w:pPr>
      <w:r w:rsidRPr="00943638">
        <w:rPr>
          <w:rFonts w:asciiTheme="majorHAnsi" w:hAnsiTheme="majorHAnsi" w:cstheme="majorHAnsi"/>
          <w:b w:val="0"/>
          <w:smallCaps w:val="0"/>
          <w:sz w:val="22"/>
          <w:szCs w:val="22"/>
        </w:rPr>
        <w:t>9/04-6/05</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rPr>
        <w:t xml:space="preserve">Fellow, </w:t>
      </w:r>
      <w:r w:rsidRPr="00943638">
        <w:rPr>
          <w:rFonts w:asciiTheme="majorHAnsi" w:hAnsiTheme="majorHAnsi" w:cstheme="majorHAnsi"/>
          <w:b w:val="0"/>
          <w:smallCaps w:val="0"/>
          <w:sz w:val="24"/>
        </w:rPr>
        <w:t>Woodrow Wilson International Center for Scholars,</w:t>
      </w:r>
      <w:r w:rsidR="00EB1A30" w:rsidRPr="00943638">
        <w:rPr>
          <w:rFonts w:asciiTheme="majorHAnsi" w:hAnsiTheme="majorHAnsi" w:cstheme="majorHAnsi"/>
          <w:b w:val="0"/>
          <w:smallCaps w:val="0"/>
          <w:sz w:val="24"/>
        </w:rPr>
        <w:t xml:space="preserve"> </w:t>
      </w:r>
      <w:r w:rsidRPr="00943638">
        <w:rPr>
          <w:rFonts w:asciiTheme="majorHAnsi" w:hAnsiTheme="majorHAnsi" w:cstheme="majorHAnsi"/>
          <w:b w:val="0"/>
          <w:smallCaps w:val="0"/>
          <w:sz w:val="24"/>
        </w:rPr>
        <w:t>Washington</w:t>
      </w:r>
      <w:r w:rsidR="00F84496" w:rsidRPr="00943638">
        <w:rPr>
          <w:rFonts w:asciiTheme="majorHAnsi" w:hAnsiTheme="majorHAnsi" w:cstheme="majorHAnsi"/>
          <w:b w:val="0"/>
          <w:smallCaps w:val="0"/>
          <w:sz w:val="24"/>
        </w:rPr>
        <w:t>, D</w:t>
      </w:r>
      <w:r w:rsidRPr="00943638">
        <w:rPr>
          <w:rFonts w:asciiTheme="majorHAnsi" w:hAnsiTheme="majorHAnsi" w:cstheme="majorHAnsi"/>
          <w:b w:val="0"/>
          <w:smallCaps w:val="0"/>
          <w:sz w:val="24"/>
        </w:rPr>
        <w:t>C</w:t>
      </w:r>
      <w:r w:rsidRPr="00943638">
        <w:rPr>
          <w:rFonts w:asciiTheme="majorHAnsi" w:hAnsiTheme="majorHAnsi" w:cstheme="majorHAnsi"/>
          <w:b w:val="0"/>
          <w:i/>
          <w:smallCaps w:val="0"/>
          <w:sz w:val="24"/>
        </w:rPr>
        <w:t>.</w:t>
      </w:r>
    </w:p>
    <w:p w14:paraId="4246FE54" w14:textId="7B06FB27" w:rsidR="005D58CF" w:rsidRPr="00943638" w:rsidRDefault="005D58CF" w:rsidP="005D58C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sz w:val="22"/>
          <w:szCs w:val="22"/>
        </w:rPr>
        <w:t>2-3/02</w:t>
      </w:r>
      <w:r w:rsidRPr="00943638">
        <w:rPr>
          <w:rFonts w:asciiTheme="majorHAnsi" w:hAnsiTheme="majorHAnsi" w:cstheme="majorHAnsi"/>
          <w:spacing w:val="-2"/>
        </w:rPr>
        <w:tab/>
      </w:r>
      <w:r w:rsidRPr="00943638">
        <w:rPr>
          <w:rFonts w:asciiTheme="majorHAnsi" w:hAnsiTheme="majorHAnsi" w:cstheme="majorHAnsi"/>
          <w:b/>
          <w:bCs/>
          <w:i/>
          <w:iCs/>
          <w:spacing w:val="-2"/>
        </w:rPr>
        <w:t>Resident</w:t>
      </w:r>
      <w:r w:rsidRPr="00943638">
        <w:rPr>
          <w:rFonts w:asciiTheme="majorHAnsi" w:hAnsiTheme="majorHAnsi" w:cstheme="majorHAnsi"/>
          <w:b/>
          <w:bCs/>
          <w:spacing w:val="-2"/>
        </w:rPr>
        <w:t xml:space="preserve">, </w:t>
      </w:r>
      <w:r w:rsidRPr="00943638">
        <w:rPr>
          <w:rFonts w:asciiTheme="majorHAnsi" w:hAnsiTheme="majorHAnsi" w:cstheme="majorHAnsi"/>
          <w:b/>
          <w:bCs/>
        </w:rPr>
        <w:t>Rockefeller Bellagio Centre</w:t>
      </w:r>
      <w:r w:rsidRPr="00943638">
        <w:rPr>
          <w:rFonts w:asciiTheme="majorHAnsi" w:hAnsiTheme="majorHAnsi" w:cstheme="majorHAnsi"/>
        </w:rPr>
        <w:t xml:space="preserve">, Research findings writeup. </w:t>
      </w:r>
    </w:p>
    <w:p w14:paraId="6CE5D1EF" w14:textId="3BB24D29" w:rsidR="006D4B7E" w:rsidRPr="00943638" w:rsidRDefault="004021BA"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sz w:val="22"/>
          <w:szCs w:val="22"/>
        </w:rPr>
        <w:t>1997-99</w:t>
      </w:r>
      <w:r w:rsidR="006D4B7E" w:rsidRPr="00943638">
        <w:rPr>
          <w:rFonts w:asciiTheme="majorHAnsi" w:hAnsiTheme="majorHAnsi" w:cstheme="majorHAnsi"/>
          <w:spacing w:val="-2"/>
        </w:rPr>
        <w:tab/>
      </w:r>
      <w:r w:rsidR="006D4B7E" w:rsidRPr="00943638">
        <w:rPr>
          <w:rFonts w:asciiTheme="majorHAnsi" w:hAnsiTheme="majorHAnsi" w:cstheme="majorHAnsi"/>
          <w:b/>
          <w:i/>
          <w:spacing w:val="-2"/>
        </w:rPr>
        <w:t>Research Fellow</w:t>
      </w:r>
      <w:r w:rsidR="006D4B7E" w:rsidRPr="00943638">
        <w:rPr>
          <w:rFonts w:asciiTheme="majorHAnsi" w:hAnsiTheme="majorHAnsi" w:cstheme="majorHAnsi"/>
          <w:spacing w:val="-2"/>
        </w:rPr>
        <w:t>, Center for Population and Development Studies, Harvard.</w:t>
      </w:r>
    </w:p>
    <w:p w14:paraId="47B3A48D" w14:textId="4A625A01"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sz w:val="22"/>
          <w:szCs w:val="22"/>
        </w:rPr>
        <w:t>1996-97</w:t>
      </w:r>
      <w:r w:rsidRPr="00943638">
        <w:rPr>
          <w:rFonts w:asciiTheme="majorHAnsi" w:hAnsiTheme="majorHAnsi" w:cstheme="majorHAnsi"/>
          <w:i/>
          <w:spacing w:val="-2"/>
        </w:rPr>
        <w:tab/>
      </w:r>
      <w:r w:rsidRPr="00943638">
        <w:rPr>
          <w:rFonts w:asciiTheme="majorHAnsi" w:hAnsiTheme="majorHAnsi" w:cstheme="majorHAnsi"/>
          <w:b/>
          <w:i/>
          <w:spacing w:val="-2"/>
        </w:rPr>
        <w:t>Rockefeller Faculty Fellow</w:t>
      </w:r>
      <w:r w:rsidRPr="00943638">
        <w:rPr>
          <w:rFonts w:asciiTheme="majorHAnsi" w:hAnsiTheme="majorHAnsi" w:cstheme="majorHAnsi"/>
          <w:spacing w:val="-2"/>
        </w:rPr>
        <w:t>, Center for the Critical Analysis of Contemporary Culture</w:t>
      </w:r>
      <w:r w:rsidR="00211CBE" w:rsidRPr="00943638">
        <w:rPr>
          <w:rFonts w:asciiTheme="majorHAnsi" w:hAnsiTheme="majorHAnsi" w:cstheme="majorHAnsi"/>
          <w:spacing w:val="-2"/>
        </w:rPr>
        <w:t xml:space="preserve"> (with Neil Smith)</w:t>
      </w:r>
      <w:r w:rsidRPr="00943638">
        <w:rPr>
          <w:rFonts w:asciiTheme="majorHAnsi" w:hAnsiTheme="majorHAnsi" w:cstheme="majorHAnsi"/>
          <w:spacing w:val="-2"/>
        </w:rPr>
        <w:t>, Rutgers.</w:t>
      </w:r>
    </w:p>
    <w:p w14:paraId="51BC9043" w14:textId="58C84EA4"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rPr>
        <w:t>1995-96</w:t>
      </w:r>
      <w:r w:rsidRPr="00943638">
        <w:rPr>
          <w:rFonts w:asciiTheme="majorHAnsi" w:hAnsiTheme="majorHAnsi" w:cstheme="majorHAnsi"/>
          <w:spacing w:val="-2"/>
        </w:rPr>
        <w:tab/>
      </w:r>
      <w:r w:rsidRPr="00943638">
        <w:rPr>
          <w:rFonts w:asciiTheme="majorHAnsi" w:hAnsiTheme="majorHAnsi" w:cstheme="majorHAnsi"/>
          <w:b/>
          <w:i/>
          <w:spacing w:val="-2"/>
        </w:rPr>
        <w:t>Visiting Fellow in Agrarian Studies</w:t>
      </w:r>
      <w:r w:rsidRPr="00943638">
        <w:rPr>
          <w:rFonts w:asciiTheme="majorHAnsi" w:hAnsiTheme="majorHAnsi" w:cstheme="majorHAnsi"/>
          <w:spacing w:val="-2"/>
        </w:rPr>
        <w:t>, Institute for Social and Policy Studies</w:t>
      </w:r>
      <w:r w:rsidR="00211CBE" w:rsidRPr="00943638">
        <w:rPr>
          <w:rFonts w:asciiTheme="majorHAnsi" w:hAnsiTheme="majorHAnsi" w:cstheme="majorHAnsi"/>
          <w:spacing w:val="-2"/>
        </w:rPr>
        <w:t xml:space="preserve"> (with Jim Scott)</w:t>
      </w:r>
      <w:r w:rsidRPr="00943638">
        <w:rPr>
          <w:rFonts w:asciiTheme="majorHAnsi" w:hAnsiTheme="majorHAnsi" w:cstheme="majorHAnsi"/>
          <w:spacing w:val="-2"/>
        </w:rPr>
        <w:t>, Yale.</w:t>
      </w:r>
    </w:p>
    <w:p w14:paraId="49F7286A" w14:textId="77777777"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rPr>
        <w:t>1993-95</w:t>
      </w:r>
      <w:r w:rsidRPr="00943638">
        <w:rPr>
          <w:rFonts w:asciiTheme="majorHAnsi" w:hAnsiTheme="majorHAnsi" w:cstheme="majorHAnsi"/>
          <w:spacing w:val="-2"/>
        </w:rPr>
        <w:tab/>
      </w:r>
      <w:r w:rsidRPr="00943638">
        <w:rPr>
          <w:rFonts w:asciiTheme="majorHAnsi" w:hAnsiTheme="majorHAnsi" w:cstheme="majorHAnsi"/>
          <w:b/>
          <w:i/>
          <w:spacing w:val="-2"/>
        </w:rPr>
        <w:t>MacArthur Fellow</w:t>
      </w:r>
      <w:r w:rsidRPr="00943638">
        <w:rPr>
          <w:rFonts w:asciiTheme="majorHAnsi" w:hAnsiTheme="majorHAnsi" w:cstheme="majorHAnsi"/>
          <w:spacing w:val="-2"/>
        </w:rPr>
        <w:t>, Center for Population and Development Studies, Harvard.</w:t>
      </w:r>
    </w:p>
    <w:p w14:paraId="29D64EB0" w14:textId="77777777"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spacing w:val="-2"/>
        </w:rPr>
      </w:pPr>
      <w:r w:rsidRPr="00943638">
        <w:rPr>
          <w:rFonts w:asciiTheme="majorHAnsi" w:hAnsiTheme="majorHAnsi" w:cstheme="majorHAnsi"/>
          <w:spacing w:val="-2"/>
        </w:rPr>
        <w:t>1991-94</w:t>
      </w:r>
      <w:r w:rsidRPr="00943638">
        <w:rPr>
          <w:rFonts w:asciiTheme="majorHAnsi" w:hAnsiTheme="majorHAnsi" w:cstheme="majorHAnsi"/>
          <w:spacing w:val="-2"/>
        </w:rPr>
        <w:tab/>
      </w:r>
      <w:r w:rsidRPr="00943638">
        <w:rPr>
          <w:rFonts w:asciiTheme="majorHAnsi" w:hAnsiTheme="majorHAnsi" w:cstheme="majorHAnsi"/>
          <w:b/>
          <w:i/>
          <w:spacing w:val="-2"/>
        </w:rPr>
        <w:t>Lecturer</w:t>
      </w:r>
      <w:r w:rsidRPr="00943638">
        <w:rPr>
          <w:rFonts w:asciiTheme="majorHAnsi" w:hAnsiTheme="majorHAnsi" w:cstheme="majorHAnsi"/>
          <w:spacing w:val="-2"/>
        </w:rPr>
        <w:t>, Department of Urban Studies and Planning, MIT.</w:t>
      </w:r>
    </w:p>
    <w:p w14:paraId="1D958A29" w14:textId="4C513A1B" w:rsidR="006D4B7E" w:rsidRPr="00943638" w:rsidRDefault="00310E2C"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rPr>
      </w:pPr>
      <w:r w:rsidRPr="00943638">
        <w:rPr>
          <w:rFonts w:asciiTheme="majorHAnsi" w:hAnsiTheme="majorHAnsi" w:cstheme="majorHAnsi"/>
        </w:rPr>
        <w:t>6-8/</w:t>
      </w:r>
      <w:r w:rsidR="006D4B7E" w:rsidRPr="00943638">
        <w:rPr>
          <w:rFonts w:asciiTheme="majorHAnsi" w:hAnsiTheme="majorHAnsi" w:cstheme="majorHAnsi"/>
        </w:rPr>
        <w:t>83</w:t>
      </w:r>
      <w:r w:rsidR="006D4B7E" w:rsidRPr="00943638">
        <w:rPr>
          <w:rFonts w:asciiTheme="majorHAnsi" w:hAnsiTheme="majorHAnsi" w:cstheme="majorHAnsi"/>
        </w:rPr>
        <w:tab/>
      </w:r>
      <w:r w:rsidR="006D4B7E" w:rsidRPr="00943638">
        <w:rPr>
          <w:rFonts w:asciiTheme="majorHAnsi" w:hAnsiTheme="majorHAnsi" w:cstheme="majorHAnsi"/>
          <w:b/>
          <w:i/>
        </w:rPr>
        <w:t>Visiting Scientist</w:t>
      </w:r>
      <w:r w:rsidR="006D4B7E" w:rsidRPr="00943638">
        <w:rPr>
          <w:rFonts w:asciiTheme="majorHAnsi" w:hAnsiTheme="majorHAnsi" w:cstheme="majorHAnsi"/>
        </w:rPr>
        <w:t>, National Center for Scientific Research</w:t>
      </w:r>
      <w:r w:rsidR="00794F40" w:rsidRPr="00943638">
        <w:rPr>
          <w:rFonts w:asciiTheme="majorHAnsi" w:hAnsiTheme="majorHAnsi" w:cstheme="majorHAnsi"/>
        </w:rPr>
        <w:t xml:space="preserve"> (CNRS)</w:t>
      </w:r>
      <w:r w:rsidR="006D4B7E" w:rsidRPr="00943638">
        <w:rPr>
          <w:rFonts w:asciiTheme="majorHAnsi" w:hAnsiTheme="majorHAnsi" w:cstheme="majorHAnsi"/>
        </w:rPr>
        <w:t>, Grenoble, France.</w:t>
      </w:r>
    </w:p>
    <w:p w14:paraId="0CE200AB" w14:textId="77777777"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rPr>
      </w:pPr>
      <w:r w:rsidRPr="00943638">
        <w:rPr>
          <w:rFonts w:asciiTheme="majorHAnsi" w:hAnsiTheme="majorHAnsi" w:cstheme="majorHAnsi"/>
        </w:rPr>
        <w:t>1981-83</w:t>
      </w:r>
      <w:r w:rsidRPr="00943638">
        <w:rPr>
          <w:rFonts w:asciiTheme="majorHAnsi" w:hAnsiTheme="majorHAnsi" w:cstheme="majorHAnsi"/>
        </w:rPr>
        <w:tab/>
      </w:r>
      <w:r w:rsidRPr="00943638">
        <w:rPr>
          <w:rFonts w:asciiTheme="majorHAnsi" w:hAnsiTheme="majorHAnsi" w:cstheme="majorHAnsi"/>
          <w:b/>
          <w:i/>
        </w:rPr>
        <w:t>Staff Scientist</w:t>
      </w:r>
      <w:r w:rsidRPr="00943638">
        <w:rPr>
          <w:rFonts w:asciiTheme="majorHAnsi" w:hAnsiTheme="majorHAnsi" w:cstheme="majorHAnsi"/>
        </w:rPr>
        <w:t>, Lawrence Berkeley</w:t>
      </w:r>
      <w:r w:rsidR="004021BA" w:rsidRPr="00943638">
        <w:rPr>
          <w:rFonts w:asciiTheme="majorHAnsi" w:hAnsiTheme="majorHAnsi" w:cstheme="majorHAnsi"/>
        </w:rPr>
        <w:t xml:space="preserve"> Laboratory, Berkeley, CA</w:t>
      </w:r>
      <w:r w:rsidRPr="00943638">
        <w:rPr>
          <w:rFonts w:asciiTheme="majorHAnsi" w:hAnsiTheme="majorHAnsi" w:cstheme="majorHAnsi"/>
        </w:rPr>
        <w:t>.</w:t>
      </w:r>
    </w:p>
    <w:p w14:paraId="55405552" w14:textId="517C14C5" w:rsidR="006D4B7E" w:rsidRPr="00943638" w:rsidRDefault="006D4B7E" w:rsidP="007571BF">
      <w:pPr>
        <w:tabs>
          <w:tab w:val="left" w:pos="-1440"/>
          <w:tab w:val="left" w:pos="-720"/>
          <w:tab w:val="left" w:pos="0"/>
          <w:tab w:val="left" w:pos="1080"/>
          <w:tab w:val="left" w:pos="1260"/>
          <w:tab w:val="left" w:pos="1440"/>
          <w:tab w:val="left" w:pos="1800"/>
        </w:tabs>
        <w:suppressAutoHyphens/>
        <w:ind w:left="1170" w:hanging="1170"/>
        <w:rPr>
          <w:rFonts w:asciiTheme="majorHAnsi" w:hAnsiTheme="majorHAnsi" w:cstheme="majorHAnsi"/>
        </w:rPr>
      </w:pPr>
      <w:r w:rsidRPr="00943638">
        <w:rPr>
          <w:rFonts w:asciiTheme="majorHAnsi" w:hAnsiTheme="majorHAnsi" w:cstheme="majorHAnsi"/>
        </w:rPr>
        <w:t>1981</w:t>
      </w:r>
      <w:r w:rsidR="000F73FA" w:rsidRPr="00943638">
        <w:rPr>
          <w:rFonts w:asciiTheme="majorHAnsi" w:hAnsiTheme="majorHAnsi" w:cstheme="majorHAnsi"/>
        </w:rPr>
        <w:t>-82</w:t>
      </w:r>
      <w:r w:rsidRPr="00943638">
        <w:rPr>
          <w:rFonts w:asciiTheme="majorHAnsi" w:hAnsiTheme="majorHAnsi" w:cstheme="majorHAnsi"/>
        </w:rPr>
        <w:tab/>
      </w:r>
      <w:r w:rsidRPr="00943638">
        <w:rPr>
          <w:rFonts w:asciiTheme="majorHAnsi" w:hAnsiTheme="majorHAnsi" w:cstheme="majorHAnsi"/>
          <w:b/>
          <w:i/>
        </w:rPr>
        <w:t>Assistant Analyst</w:t>
      </w:r>
      <w:r w:rsidRPr="00943638">
        <w:rPr>
          <w:rFonts w:asciiTheme="majorHAnsi" w:hAnsiTheme="majorHAnsi" w:cstheme="majorHAnsi"/>
        </w:rPr>
        <w:t xml:space="preserve">, </w:t>
      </w:r>
      <w:r w:rsidR="00211CBE" w:rsidRPr="00943638">
        <w:rPr>
          <w:rFonts w:asciiTheme="majorHAnsi" w:hAnsiTheme="majorHAnsi" w:cstheme="majorHAnsi"/>
        </w:rPr>
        <w:t xml:space="preserve">National </w:t>
      </w:r>
      <w:r w:rsidRPr="00943638">
        <w:rPr>
          <w:rFonts w:asciiTheme="majorHAnsi" w:hAnsiTheme="majorHAnsi" w:cstheme="majorHAnsi"/>
        </w:rPr>
        <w:t>Solar Energy Resea</w:t>
      </w:r>
      <w:r w:rsidR="004021BA" w:rsidRPr="00943638">
        <w:rPr>
          <w:rFonts w:asciiTheme="majorHAnsi" w:hAnsiTheme="majorHAnsi" w:cstheme="majorHAnsi"/>
        </w:rPr>
        <w:t>rch Institute (SERI), Golden, CO</w:t>
      </w:r>
      <w:r w:rsidRPr="00943638">
        <w:rPr>
          <w:rFonts w:asciiTheme="majorHAnsi" w:hAnsiTheme="majorHAnsi" w:cstheme="majorHAnsi"/>
        </w:rPr>
        <w:t>.</w:t>
      </w:r>
    </w:p>
    <w:p w14:paraId="20160348" w14:textId="77777777" w:rsidR="00A4379E" w:rsidRPr="00943638" w:rsidRDefault="00A4379E" w:rsidP="007571BF">
      <w:pPr>
        <w:tabs>
          <w:tab w:val="left" w:pos="-1440"/>
          <w:tab w:val="left" w:pos="-720"/>
          <w:tab w:val="left" w:pos="0"/>
          <w:tab w:val="left" w:pos="199"/>
          <w:tab w:val="left" w:pos="498"/>
          <w:tab w:val="left" w:pos="1440"/>
        </w:tabs>
        <w:suppressAutoHyphens/>
        <w:rPr>
          <w:rFonts w:asciiTheme="majorHAnsi" w:hAnsiTheme="majorHAnsi" w:cstheme="majorHAnsi"/>
          <w:b/>
          <w:smallCaps/>
        </w:rPr>
      </w:pPr>
    </w:p>
    <w:p w14:paraId="0788A87E" w14:textId="3E0A1660" w:rsidR="008E4611" w:rsidRPr="00943638" w:rsidRDefault="00251C18" w:rsidP="00FD7216">
      <w:pPr>
        <w:pStyle w:val="Heading1"/>
        <w:rPr>
          <w:rFonts w:asciiTheme="majorHAnsi" w:hAnsiTheme="majorHAnsi" w:cstheme="majorHAnsi"/>
        </w:rPr>
      </w:pPr>
      <w:bookmarkStart w:id="4" w:name="_Toc220235615"/>
      <w:r w:rsidRPr="00943638">
        <w:rPr>
          <w:rFonts w:asciiTheme="majorHAnsi" w:hAnsiTheme="majorHAnsi" w:cstheme="majorHAnsi"/>
        </w:rPr>
        <w:t>Grants and Honors</w:t>
      </w:r>
      <w:bookmarkStart w:id="5" w:name="_Toc525989352"/>
      <w:bookmarkEnd w:id="4"/>
    </w:p>
    <w:p w14:paraId="1DC8ADD8" w14:textId="2F538768" w:rsidR="008A4EEA" w:rsidRPr="00943638" w:rsidRDefault="00434D79" w:rsidP="008A4EEA">
      <w:pPr>
        <w:pStyle w:val="ListParagraph"/>
        <w:numPr>
          <w:ilvl w:val="0"/>
          <w:numId w:val="4"/>
        </w:numPr>
        <w:rPr>
          <w:rFonts w:asciiTheme="majorHAnsi" w:hAnsiTheme="majorHAnsi" w:cstheme="majorHAnsi"/>
        </w:rPr>
      </w:pPr>
      <w:r w:rsidRPr="00943638">
        <w:rPr>
          <w:rFonts w:asciiTheme="majorHAnsi" w:hAnsiTheme="majorHAnsi" w:cstheme="majorHAnsi"/>
          <w:color w:val="000000"/>
        </w:rPr>
        <w:t xml:space="preserve">Kone Foundation (Finland) research grant, “Novel Agrarian Partnership Against Takings (NAPATA): Science-Farmer partnerships to respond to market grabbing along agricultural commodity chains in Tanzania,” PI </w:t>
      </w:r>
      <w:r w:rsidR="00E26448" w:rsidRPr="00943638">
        <w:rPr>
          <w:rFonts w:asciiTheme="majorHAnsi" w:hAnsiTheme="majorHAnsi" w:cstheme="majorHAnsi"/>
          <w:color w:val="000000"/>
        </w:rPr>
        <w:t xml:space="preserve">Prof. </w:t>
      </w:r>
      <w:proofErr w:type="spellStart"/>
      <w:r w:rsidRPr="00943638">
        <w:rPr>
          <w:rFonts w:asciiTheme="majorHAnsi" w:hAnsiTheme="majorHAnsi" w:cstheme="majorHAnsi"/>
          <w:color w:val="000000"/>
        </w:rPr>
        <w:t>Irmeli</w:t>
      </w:r>
      <w:proofErr w:type="spellEnd"/>
      <w:r w:rsidRPr="00943638">
        <w:rPr>
          <w:rFonts w:asciiTheme="majorHAnsi" w:hAnsiTheme="majorHAnsi" w:cstheme="majorHAnsi"/>
          <w:color w:val="000000"/>
        </w:rPr>
        <w:t xml:space="preserve"> </w:t>
      </w:r>
      <w:proofErr w:type="spellStart"/>
      <w:r w:rsidRPr="00943638">
        <w:rPr>
          <w:rFonts w:asciiTheme="majorHAnsi" w:hAnsiTheme="majorHAnsi" w:cstheme="majorHAnsi"/>
        </w:rPr>
        <w:t>Mustalahti</w:t>
      </w:r>
      <w:proofErr w:type="spellEnd"/>
      <w:r w:rsidRPr="00943638">
        <w:rPr>
          <w:rFonts w:asciiTheme="majorHAnsi" w:hAnsiTheme="majorHAnsi" w:cstheme="majorHAnsi"/>
        </w:rPr>
        <w:t xml:space="preserve">, Professor of Natural Resources Governance, University of Eastern Finland. Proposal based a draft I developed for Senegal and I was put this program on as an advisor. </w:t>
      </w:r>
      <w:r w:rsidR="00476526" w:rsidRPr="00943638">
        <w:rPr>
          <w:rFonts w:asciiTheme="majorHAnsi" w:hAnsiTheme="majorHAnsi" w:cstheme="majorHAnsi"/>
        </w:rPr>
        <w:t>December</w:t>
      </w:r>
      <w:r w:rsidRPr="00943638">
        <w:rPr>
          <w:rFonts w:asciiTheme="majorHAnsi" w:hAnsiTheme="majorHAnsi" w:cstheme="majorHAnsi"/>
        </w:rPr>
        <w:t xml:space="preserve"> 2025.</w:t>
      </w:r>
    </w:p>
    <w:p w14:paraId="77CE44E7" w14:textId="38EA48C4" w:rsidR="00D02668" w:rsidRPr="00943638" w:rsidRDefault="00D02668" w:rsidP="008A4EEA">
      <w:pPr>
        <w:pStyle w:val="ListParagraph"/>
        <w:numPr>
          <w:ilvl w:val="0"/>
          <w:numId w:val="4"/>
        </w:numPr>
        <w:rPr>
          <w:rFonts w:asciiTheme="majorHAnsi" w:hAnsiTheme="majorHAnsi" w:cstheme="majorHAnsi"/>
        </w:rPr>
      </w:pPr>
      <w:r w:rsidRPr="00943638">
        <w:rPr>
          <w:rFonts w:asciiTheme="majorHAnsi" w:hAnsiTheme="majorHAnsi" w:cstheme="majorHAnsi"/>
        </w:rPr>
        <w:t xml:space="preserve">Swedish </w:t>
      </w:r>
      <w:r w:rsidR="00830050" w:rsidRPr="00943638">
        <w:rPr>
          <w:rFonts w:asciiTheme="majorHAnsi" w:hAnsiTheme="majorHAnsi" w:cstheme="majorHAnsi"/>
        </w:rPr>
        <w:t>Research Council</w:t>
      </w:r>
      <w:r w:rsidRPr="00943638">
        <w:rPr>
          <w:rFonts w:asciiTheme="majorHAnsi" w:hAnsiTheme="majorHAnsi" w:cstheme="majorHAnsi"/>
        </w:rPr>
        <w:t xml:space="preserve"> grant, “Preparing for the Unprecedented: Enabling local knowledges for effective adaptation in the Amazon,” PI </w:t>
      </w:r>
      <w:r w:rsidR="00BE0857" w:rsidRPr="00943638">
        <w:rPr>
          <w:rFonts w:asciiTheme="majorHAnsi" w:hAnsiTheme="majorHAnsi" w:cstheme="majorHAnsi"/>
        </w:rPr>
        <w:t xml:space="preserve">Prof. </w:t>
      </w:r>
      <w:r w:rsidRPr="00943638">
        <w:rPr>
          <w:rFonts w:asciiTheme="majorHAnsi" w:hAnsiTheme="majorHAnsi" w:cstheme="majorHAnsi"/>
        </w:rPr>
        <w:t xml:space="preserve">Ana Maria Vargas (Lund University). </w:t>
      </w:r>
      <w:r w:rsidR="008A4EEA" w:rsidRPr="00943638">
        <w:rPr>
          <w:rFonts w:asciiTheme="majorHAnsi" w:hAnsiTheme="majorHAnsi" w:cstheme="majorHAnsi"/>
        </w:rPr>
        <w:t>My role is to support data collection and the design and application of process tracing methods.</w:t>
      </w:r>
      <w:r w:rsidRPr="00943638">
        <w:rPr>
          <w:rFonts w:asciiTheme="majorHAnsi" w:hAnsiTheme="majorHAnsi" w:cstheme="majorHAnsi"/>
        </w:rPr>
        <w:t xml:space="preserve"> </w:t>
      </w:r>
    </w:p>
    <w:p w14:paraId="09770818" w14:textId="499941A5" w:rsidR="00994D6E" w:rsidRPr="00943638" w:rsidRDefault="001D3DE6" w:rsidP="008073FB">
      <w:pPr>
        <w:pStyle w:val="ListParagraph"/>
        <w:numPr>
          <w:ilvl w:val="0"/>
          <w:numId w:val="4"/>
        </w:numPr>
        <w:rPr>
          <w:rFonts w:asciiTheme="majorHAnsi" w:hAnsiTheme="majorHAnsi" w:cstheme="majorHAnsi"/>
        </w:rPr>
      </w:pPr>
      <w:r w:rsidRPr="00943638">
        <w:rPr>
          <w:rFonts w:asciiTheme="majorHAnsi" w:hAnsiTheme="majorHAnsi" w:cstheme="majorHAnsi"/>
        </w:rPr>
        <w:t>SIS</w:t>
      </w:r>
      <w:r w:rsidR="00994D6E" w:rsidRPr="00943638">
        <w:rPr>
          <w:rFonts w:asciiTheme="majorHAnsi" w:hAnsiTheme="majorHAnsi" w:cstheme="majorHAnsi"/>
        </w:rPr>
        <w:t xml:space="preserve"> </w:t>
      </w:r>
      <w:r w:rsidRPr="00943638">
        <w:rPr>
          <w:rFonts w:asciiTheme="majorHAnsi" w:hAnsiTheme="majorHAnsi" w:cstheme="majorHAnsi"/>
          <w:color w:val="1F1F1F"/>
          <w:shd w:val="clear" w:color="auto" w:fill="FFFFFF"/>
        </w:rPr>
        <w:t>High performing scholar award</w:t>
      </w:r>
      <w:r w:rsidR="00994D6E" w:rsidRPr="00943638">
        <w:rPr>
          <w:rFonts w:asciiTheme="majorHAnsi" w:hAnsiTheme="majorHAnsi" w:cstheme="majorHAnsi"/>
        </w:rPr>
        <w:t>, AU: “</w:t>
      </w:r>
      <w:r w:rsidR="00994D6E" w:rsidRPr="00943638">
        <w:rPr>
          <w:rFonts w:asciiTheme="majorHAnsi" w:hAnsiTheme="majorHAnsi" w:cstheme="majorHAnsi"/>
          <w:color w:val="000000"/>
        </w:rPr>
        <w:t>Market Grabbing and the Emergence of Adaptive Collective Action: Cotton, Bananas, Peanuts and Charcoal in Senegal,” $12k for further Reconnaissance work and proposal development, Spring 2025.</w:t>
      </w:r>
    </w:p>
    <w:p w14:paraId="11EA4113" w14:textId="0A1D9904" w:rsidR="000D3856" w:rsidRPr="00943638" w:rsidRDefault="000D3856" w:rsidP="000D3856">
      <w:pPr>
        <w:pStyle w:val="ListParagraph"/>
        <w:numPr>
          <w:ilvl w:val="0"/>
          <w:numId w:val="4"/>
        </w:numPr>
        <w:rPr>
          <w:rFonts w:asciiTheme="majorHAnsi" w:hAnsiTheme="majorHAnsi" w:cstheme="majorHAnsi"/>
        </w:rPr>
      </w:pPr>
      <w:r w:rsidRPr="00943638">
        <w:rPr>
          <w:rFonts w:asciiTheme="majorHAnsi" w:hAnsiTheme="majorHAnsi" w:cstheme="majorHAnsi"/>
        </w:rPr>
        <w:t>Dean’s Research Award, AU: “</w:t>
      </w:r>
      <w:r w:rsidRPr="00943638">
        <w:rPr>
          <w:rFonts w:asciiTheme="majorHAnsi" w:hAnsiTheme="majorHAnsi" w:cstheme="majorHAnsi"/>
          <w:color w:val="000000"/>
        </w:rPr>
        <w:t>Market Grabbing and the Emergence of Adaptive Collective Action: Cotton, Bananas, Peanuts and Charcoal in Senegal,” $5k for Reconnaissance study in Senegal, winter 2024-25.</w:t>
      </w:r>
    </w:p>
    <w:p w14:paraId="125AA772" w14:textId="1D63E152" w:rsidR="00117E17" w:rsidRPr="00943638" w:rsidRDefault="00117E17" w:rsidP="00117E17">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National Academies of Sciences appointment to the Board on Environmental Change and Society, September 2023-</w:t>
      </w:r>
      <w:r w:rsidR="00173D58" w:rsidRPr="00943638">
        <w:rPr>
          <w:rFonts w:asciiTheme="majorHAnsi" w:hAnsiTheme="majorHAnsi" w:cstheme="majorHAnsi"/>
        </w:rPr>
        <w:t>26</w:t>
      </w:r>
      <w:r w:rsidR="00486542" w:rsidRPr="00943638">
        <w:rPr>
          <w:rFonts w:asciiTheme="majorHAnsi" w:hAnsiTheme="majorHAnsi" w:cstheme="majorHAnsi"/>
        </w:rPr>
        <w:t>.</w:t>
      </w:r>
      <w:r w:rsidR="009C398B" w:rsidRPr="00943638">
        <w:rPr>
          <w:rFonts w:asciiTheme="majorHAnsi" w:hAnsiTheme="majorHAnsi" w:cstheme="majorHAnsi"/>
        </w:rPr>
        <w:t xml:space="preserve"> Closed down November 2025 by Trump</w:t>
      </w:r>
      <w:r w:rsidR="00BC201B" w:rsidRPr="00943638">
        <w:rPr>
          <w:rFonts w:asciiTheme="majorHAnsi" w:hAnsiTheme="majorHAnsi" w:cstheme="majorHAnsi"/>
        </w:rPr>
        <w:t xml:space="preserve"> administration</w:t>
      </w:r>
      <w:r w:rsidR="009C398B" w:rsidRPr="00943638">
        <w:rPr>
          <w:rFonts w:asciiTheme="majorHAnsi" w:hAnsiTheme="majorHAnsi" w:cstheme="majorHAnsi"/>
        </w:rPr>
        <w:t xml:space="preserve">. </w:t>
      </w:r>
    </w:p>
    <w:p w14:paraId="5F5FAC1D" w14:textId="2EF925FD" w:rsidR="00D36BBF" w:rsidRPr="00943638" w:rsidRDefault="00D36BBF"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International Center for Local Democracy (ICLD) grant “</w:t>
      </w:r>
      <w:r w:rsidRPr="00943638">
        <w:rPr>
          <w:rFonts w:asciiTheme="majorHAnsi" w:hAnsiTheme="majorHAnsi" w:cstheme="majorHAnsi"/>
          <w:bCs/>
        </w:rPr>
        <w:t>Local Democracy and Vulnerability Reduction in Africa: Political Representation under a Changing Sky,</w:t>
      </w:r>
      <w:r w:rsidRPr="00943638">
        <w:rPr>
          <w:rFonts w:asciiTheme="majorHAnsi" w:hAnsiTheme="majorHAnsi" w:cstheme="majorHAnsi"/>
        </w:rPr>
        <w:t>” $56k to UIUC and $96k to partner team in Senegal</w:t>
      </w:r>
      <w:r w:rsidR="00EC1275" w:rsidRPr="00943638">
        <w:rPr>
          <w:rFonts w:asciiTheme="majorHAnsi" w:hAnsiTheme="majorHAnsi" w:cstheme="majorHAnsi"/>
        </w:rPr>
        <w:t>, 2017-</w:t>
      </w:r>
      <w:r w:rsidRPr="00943638">
        <w:rPr>
          <w:rFonts w:asciiTheme="majorHAnsi" w:hAnsiTheme="majorHAnsi" w:cstheme="majorHAnsi"/>
        </w:rPr>
        <w:t xml:space="preserve">18. </w:t>
      </w:r>
    </w:p>
    <w:p w14:paraId="790C30C1" w14:textId="52314C50" w:rsidR="00B104C8" w:rsidRPr="00943638" w:rsidRDefault="00B104C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Swedish International Development Cooperation Agency (SIDA) Grant to CODESRIA, UIUC and IUCN. “</w:t>
      </w:r>
      <w:hyperlink r:id="rId15" w:history="1">
        <w:r w:rsidRPr="00943638">
          <w:rPr>
            <w:rStyle w:val="Hyperlink"/>
            <w:rFonts w:asciiTheme="majorHAnsi" w:hAnsiTheme="majorHAnsi" w:cstheme="majorHAnsi"/>
          </w:rPr>
          <w:t>Responsive Forest Governance Initiative</w:t>
        </w:r>
      </w:hyperlink>
      <w:r w:rsidRPr="00943638">
        <w:rPr>
          <w:rFonts w:asciiTheme="majorHAnsi" w:hAnsiTheme="majorHAnsi" w:cstheme="majorHAnsi"/>
        </w:rPr>
        <w:t>” (RFGI), 2011-2015, 3 million Euros to CODESRIA, IUCN, &amp; UIUC – UIUC received via CODESR</w:t>
      </w:r>
      <w:r w:rsidR="000C0250" w:rsidRPr="00943638">
        <w:rPr>
          <w:rFonts w:asciiTheme="majorHAnsi" w:hAnsiTheme="majorHAnsi" w:cstheme="majorHAnsi"/>
        </w:rPr>
        <w:t xml:space="preserve">IA 1 million Euros. This </w:t>
      </w:r>
      <w:r w:rsidR="00B97F80" w:rsidRPr="00943638">
        <w:rPr>
          <w:rFonts w:asciiTheme="majorHAnsi" w:hAnsiTheme="majorHAnsi" w:cstheme="majorHAnsi"/>
        </w:rPr>
        <w:t>was</w:t>
      </w:r>
      <w:r w:rsidR="000C0250" w:rsidRPr="00943638">
        <w:rPr>
          <w:rFonts w:asciiTheme="majorHAnsi" w:hAnsiTheme="majorHAnsi" w:cstheme="majorHAnsi"/>
        </w:rPr>
        <w:t xml:space="preserve"> a 13-country, 30-case study, 36</w:t>
      </w:r>
      <w:r w:rsidRPr="00943638">
        <w:rPr>
          <w:rFonts w:asciiTheme="majorHAnsi" w:hAnsiTheme="majorHAnsi" w:cstheme="majorHAnsi"/>
        </w:rPr>
        <w:t xml:space="preserve">-researcher comparative research program. </w:t>
      </w:r>
    </w:p>
    <w:p w14:paraId="0B907D31" w14:textId="15E45B7E" w:rsidR="007A7D80" w:rsidRPr="00943638" w:rsidRDefault="007A7D80"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lastRenderedPageBreak/>
        <w:t xml:space="preserve">3ie – The </w:t>
      </w:r>
      <w:r w:rsidR="00F3653D" w:rsidRPr="00943638">
        <w:rPr>
          <w:rFonts w:asciiTheme="majorHAnsi" w:hAnsiTheme="majorHAnsi" w:cstheme="majorHAnsi"/>
        </w:rPr>
        <w:t xml:space="preserve">International </w:t>
      </w:r>
      <w:r w:rsidR="00DD42D0" w:rsidRPr="00943638">
        <w:rPr>
          <w:rFonts w:asciiTheme="majorHAnsi" w:hAnsiTheme="majorHAnsi" w:cstheme="majorHAnsi"/>
        </w:rPr>
        <w:t>Initiative</w:t>
      </w:r>
      <w:r w:rsidRPr="00943638">
        <w:rPr>
          <w:rFonts w:asciiTheme="majorHAnsi" w:hAnsiTheme="majorHAnsi" w:cstheme="majorHAnsi"/>
        </w:rPr>
        <w:t xml:space="preserve"> for Impact Evaluation, Preparatory Grant</w:t>
      </w:r>
      <w:r w:rsidR="00F3653D" w:rsidRPr="00943638">
        <w:rPr>
          <w:rFonts w:asciiTheme="majorHAnsi" w:hAnsiTheme="majorHAnsi" w:cstheme="majorHAnsi"/>
        </w:rPr>
        <w:t xml:space="preserve"> “Designing a Methodology for REDD+ Policy Impact Evaluation in Uganda,” June</w:t>
      </w:r>
      <w:r w:rsidR="00A9180D" w:rsidRPr="00943638">
        <w:rPr>
          <w:rFonts w:asciiTheme="majorHAnsi" w:hAnsiTheme="majorHAnsi" w:cstheme="majorHAnsi"/>
        </w:rPr>
        <w:t>-Oct</w:t>
      </w:r>
      <w:r w:rsidR="00DD42D0" w:rsidRPr="00943638">
        <w:rPr>
          <w:rFonts w:asciiTheme="majorHAnsi" w:hAnsiTheme="majorHAnsi" w:cstheme="majorHAnsi"/>
        </w:rPr>
        <w:t>.</w:t>
      </w:r>
      <w:r w:rsidR="00F3653D" w:rsidRPr="00943638">
        <w:rPr>
          <w:rFonts w:asciiTheme="majorHAnsi" w:hAnsiTheme="majorHAnsi" w:cstheme="majorHAnsi"/>
        </w:rPr>
        <w:t xml:space="preserve"> 2014. </w:t>
      </w:r>
      <w:r w:rsidR="00DD42D0" w:rsidRPr="00943638">
        <w:rPr>
          <w:rFonts w:asciiTheme="majorHAnsi" w:hAnsiTheme="majorHAnsi" w:cstheme="majorHAnsi"/>
        </w:rPr>
        <w:t>$20k.</w:t>
      </w:r>
    </w:p>
    <w:p w14:paraId="20B49A41" w14:textId="2D25FC63" w:rsidR="008E4611" w:rsidRPr="00943638" w:rsidRDefault="008E4611"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color w:val="222222"/>
          <w:lang w:val="en-GB"/>
        </w:rPr>
        <w:t xml:space="preserve">SUTROFOR (Sustainable Tropical Forestry) Erasmus Mundus Scholarship, </w:t>
      </w:r>
      <w:r w:rsidR="003015E9" w:rsidRPr="00943638">
        <w:rPr>
          <w:rFonts w:asciiTheme="majorHAnsi" w:hAnsiTheme="majorHAnsi" w:cstheme="majorHAnsi"/>
          <w:color w:val="222222"/>
          <w:lang w:val="en-GB"/>
        </w:rPr>
        <w:t xml:space="preserve">University of Copenhagen, </w:t>
      </w:r>
      <w:r w:rsidRPr="00943638">
        <w:rPr>
          <w:rFonts w:asciiTheme="majorHAnsi" w:hAnsiTheme="majorHAnsi" w:cstheme="majorHAnsi"/>
          <w:color w:val="222222"/>
          <w:lang w:val="en-GB"/>
        </w:rPr>
        <w:t>May 2012-August 2013.</w:t>
      </w:r>
    </w:p>
    <w:p w14:paraId="4B8E7718" w14:textId="32FF8363" w:rsidR="00BA0D80" w:rsidRPr="00943638" w:rsidRDefault="00BA0D80"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National Academ</w:t>
      </w:r>
      <w:r w:rsidR="00B378FA" w:rsidRPr="00943638">
        <w:rPr>
          <w:rFonts w:asciiTheme="majorHAnsi" w:hAnsiTheme="majorHAnsi" w:cstheme="majorHAnsi"/>
        </w:rPr>
        <w:t>ies</w:t>
      </w:r>
      <w:r w:rsidRPr="00943638">
        <w:rPr>
          <w:rFonts w:asciiTheme="majorHAnsi" w:hAnsiTheme="majorHAnsi" w:cstheme="majorHAnsi"/>
        </w:rPr>
        <w:t xml:space="preserve"> of Sciences Panelist – Climate Change and National Security, Feb. 2012</w:t>
      </w:r>
      <w:r w:rsidR="00846D52" w:rsidRPr="00943638">
        <w:rPr>
          <w:rFonts w:asciiTheme="majorHAnsi" w:hAnsiTheme="majorHAnsi" w:cstheme="majorHAnsi"/>
        </w:rPr>
        <w:t>.</w:t>
      </w:r>
    </w:p>
    <w:p w14:paraId="2C61C5BE" w14:textId="07009BC7" w:rsidR="00C37EC1" w:rsidRPr="00943638" w:rsidRDefault="00C37EC1"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International Centre for Local Democracy (ICLD) Grant, “</w:t>
      </w:r>
      <w:r w:rsidRPr="00943638">
        <w:rPr>
          <w:rFonts w:asciiTheme="majorHAnsi" w:hAnsiTheme="majorHAnsi" w:cstheme="majorHAnsi"/>
          <w:bCs/>
        </w:rPr>
        <w:t xml:space="preserve">Performing Research and Researching Performance: </w:t>
      </w:r>
      <w:r w:rsidRPr="00943638">
        <w:rPr>
          <w:rFonts w:asciiTheme="majorHAnsi" w:hAnsiTheme="majorHAnsi" w:cstheme="majorHAnsi"/>
        </w:rPr>
        <w:t xml:space="preserve">Dramatic Communication for Promoting </w:t>
      </w:r>
      <w:r w:rsidR="00986058" w:rsidRPr="00943638">
        <w:rPr>
          <w:rFonts w:asciiTheme="majorHAnsi" w:hAnsiTheme="majorHAnsi" w:cstheme="majorHAnsi"/>
        </w:rPr>
        <w:t xml:space="preserve">Local Democracy,” </w:t>
      </w:r>
      <w:r w:rsidR="00301914" w:rsidRPr="00943638">
        <w:rPr>
          <w:rFonts w:asciiTheme="majorHAnsi" w:hAnsiTheme="majorHAnsi" w:cstheme="majorHAnsi"/>
        </w:rPr>
        <w:t>$60k</w:t>
      </w:r>
      <w:r w:rsidR="008E6F07" w:rsidRPr="00943638">
        <w:rPr>
          <w:rFonts w:asciiTheme="majorHAnsi" w:hAnsiTheme="majorHAnsi" w:cstheme="majorHAnsi"/>
        </w:rPr>
        <w:t xml:space="preserve"> 2010-2011</w:t>
      </w:r>
      <w:r w:rsidR="007B1AE7" w:rsidRPr="00943638">
        <w:rPr>
          <w:rFonts w:asciiTheme="majorHAnsi" w:hAnsiTheme="majorHAnsi" w:cstheme="majorHAnsi"/>
        </w:rPr>
        <w:t>.</w:t>
      </w:r>
    </w:p>
    <w:p w14:paraId="3DEBC930" w14:textId="7E42364B" w:rsidR="00991653" w:rsidRPr="00943638" w:rsidRDefault="00991653"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MacArthur Foundation Grant to WRI for Communications </w:t>
      </w:r>
      <w:r w:rsidR="00DD0815" w:rsidRPr="00943638">
        <w:rPr>
          <w:rFonts w:asciiTheme="majorHAnsi" w:hAnsiTheme="majorHAnsi" w:cstheme="majorHAnsi"/>
        </w:rPr>
        <w:t>Innovation</w:t>
      </w:r>
      <w:r w:rsidRPr="00943638">
        <w:rPr>
          <w:rFonts w:asciiTheme="majorHAnsi" w:hAnsiTheme="majorHAnsi" w:cstheme="majorHAnsi"/>
        </w:rPr>
        <w:t>, Film project “‘Take it to the Market’: A</w:t>
      </w:r>
      <w:r w:rsidR="00F05BF4" w:rsidRPr="00943638">
        <w:rPr>
          <w:rFonts w:asciiTheme="majorHAnsi" w:hAnsiTheme="majorHAnsi" w:cstheme="majorHAnsi"/>
        </w:rPr>
        <w:t>n A</w:t>
      </w:r>
      <w:r w:rsidR="00A03C74" w:rsidRPr="00943638">
        <w:rPr>
          <w:rFonts w:asciiTheme="majorHAnsi" w:hAnsiTheme="majorHAnsi" w:cstheme="majorHAnsi"/>
        </w:rPr>
        <w:t>mbiguous</w:t>
      </w:r>
      <w:r w:rsidR="00F05BF4" w:rsidRPr="00943638">
        <w:rPr>
          <w:rFonts w:asciiTheme="majorHAnsi" w:hAnsiTheme="majorHAnsi" w:cstheme="majorHAnsi"/>
        </w:rPr>
        <w:t xml:space="preserve"> Story of Income Enhancement through Sustainable F</w:t>
      </w:r>
      <w:r w:rsidRPr="00943638">
        <w:rPr>
          <w:rFonts w:asciiTheme="majorHAnsi" w:hAnsiTheme="majorHAnsi" w:cstheme="majorHAnsi"/>
        </w:rPr>
        <w:t>orestry in Senegal</w:t>
      </w:r>
      <w:r w:rsidR="000E346D" w:rsidRPr="00943638">
        <w:rPr>
          <w:rFonts w:asciiTheme="majorHAnsi" w:hAnsiTheme="majorHAnsi" w:cstheme="majorHAnsi"/>
        </w:rPr>
        <w:t>,</w:t>
      </w:r>
      <w:r w:rsidRPr="00943638">
        <w:rPr>
          <w:rFonts w:asciiTheme="majorHAnsi" w:hAnsiTheme="majorHAnsi" w:cstheme="majorHAnsi"/>
        </w:rPr>
        <w:t xml:space="preserve">” </w:t>
      </w:r>
      <w:r w:rsidR="00301914" w:rsidRPr="00943638">
        <w:rPr>
          <w:rFonts w:asciiTheme="majorHAnsi" w:hAnsiTheme="majorHAnsi" w:cstheme="majorHAnsi"/>
        </w:rPr>
        <w:t>$50k</w:t>
      </w:r>
      <w:r w:rsidR="00986058" w:rsidRPr="00943638">
        <w:rPr>
          <w:rFonts w:asciiTheme="majorHAnsi" w:hAnsiTheme="majorHAnsi" w:cstheme="majorHAnsi"/>
        </w:rPr>
        <w:t xml:space="preserve">, </w:t>
      </w:r>
      <w:r w:rsidRPr="00943638">
        <w:rPr>
          <w:rFonts w:asciiTheme="majorHAnsi" w:hAnsiTheme="majorHAnsi" w:cstheme="majorHAnsi"/>
        </w:rPr>
        <w:t>2008-09.</w:t>
      </w:r>
      <w:r w:rsidR="00986058" w:rsidRPr="00943638">
        <w:rPr>
          <w:rFonts w:asciiTheme="majorHAnsi" w:hAnsiTheme="majorHAnsi" w:cstheme="majorHAnsi"/>
        </w:rPr>
        <w:t xml:space="preserve"> </w:t>
      </w:r>
    </w:p>
    <w:p w14:paraId="19921500" w14:textId="65A68AAC" w:rsidR="00467BFD" w:rsidRPr="00943638" w:rsidRDefault="00C37E17"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The </w:t>
      </w:r>
      <w:r w:rsidR="00D7726B" w:rsidRPr="00943638">
        <w:rPr>
          <w:rFonts w:asciiTheme="majorHAnsi" w:hAnsiTheme="majorHAnsi" w:cstheme="majorHAnsi"/>
        </w:rPr>
        <w:t xml:space="preserve">World Bank </w:t>
      </w:r>
      <w:r w:rsidRPr="00943638">
        <w:rPr>
          <w:rFonts w:asciiTheme="majorHAnsi" w:hAnsiTheme="majorHAnsi" w:cstheme="majorHAnsi"/>
        </w:rPr>
        <w:t>Program on Forestry (</w:t>
      </w:r>
      <w:r w:rsidR="00D7726B" w:rsidRPr="00943638">
        <w:rPr>
          <w:rFonts w:asciiTheme="majorHAnsi" w:hAnsiTheme="majorHAnsi" w:cstheme="majorHAnsi"/>
        </w:rPr>
        <w:t>PROFOR</w:t>
      </w:r>
      <w:r w:rsidRPr="00943638">
        <w:rPr>
          <w:rFonts w:asciiTheme="majorHAnsi" w:hAnsiTheme="majorHAnsi" w:cstheme="majorHAnsi"/>
        </w:rPr>
        <w:t>)</w:t>
      </w:r>
      <w:r w:rsidR="00D7726B" w:rsidRPr="00943638">
        <w:rPr>
          <w:rFonts w:asciiTheme="majorHAnsi" w:hAnsiTheme="majorHAnsi" w:cstheme="majorHAnsi"/>
        </w:rPr>
        <w:t xml:space="preserve"> Grant, </w:t>
      </w:r>
      <w:r w:rsidR="007734ED" w:rsidRPr="00943638">
        <w:rPr>
          <w:rFonts w:asciiTheme="majorHAnsi" w:hAnsiTheme="majorHAnsi" w:cstheme="majorHAnsi"/>
        </w:rPr>
        <w:t>‘</w:t>
      </w:r>
      <w:r w:rsidR="00D7726B" w:rsidRPr="00943638">
        <w:rPr>
          <w:rFonts w:asciiTheme="majorHAnsi" w:hAnsiTheme="majorHAnsi" w:cstheme="majorHAnsi"/>
        </w:rPr>
        <w:t>Institutional Choice and Recognition</w:t>
      </w:r>
      <w:r w:rsidR="00467BFD" w:rsidRPr="00943638">
        <w:rPr>
          <w:rFonts w:asciiTheme="majorHAnsi" w:hAnsiTheme="majorHAnsi" w:cstheme="majorHAnsi"/>
        </w:rPr>
        <w:t xml:space="preserve"> in Natural Resource Decentralization: Effects on the Formation and Consol</w:t>
      </w:r>
      <w:r w:rsidR="00C8215B" w:rsidRPr="00943638">
        <w:rPr>
          <w:rFonts w:asciiTheme="majorHAnsi" w:hAnsiTheme="majorHAnsi" w:cstheme="majorHAnsi"/>
        </w:rPr>
        <w:t>idation of Local Democracy</w:t>
      </w:r>
      <w:r w:rsidR="00C021EF" w:rsidRPr="00943638">
        <w:rPr>
          <w:rFonts w:asciiTheme="majorHAnsi" w:hAnsiTheme="majorHAnsi" w:cstheme="majorHAnsi"/>
        </w:rPr>
        <w:t>’,</w:t>
      </w:r>
      <w:r w:rsidR="00467BFD" w:rsidRPr="00943638">
        <w:rPr>
          <w:rFonts w:asciiTheme="majorHAnsi" w:hAnsiTheme="majorHAnsi" w:cstheme="majorHAnsi"/>
        </w:rPr>
        <w:t xml:space="preserve"> </w:t>
      </w:r>
      <w:r w:rsidR="00301914" w:rsidRPr="00943638">
        <w:rPr>
          <w:rFonts w:asciiTheme="majorHAnsi" w:hAnsiTheme="majorHAnsi" w:cstheme="majorHAnsi"/>
        </w:rPr>
        <w:t>$100k</w:t>
      </w:r>
      <w:r w:rsidR="00CA1823" w:rsidRPr="00943638">
        <w:rPr>
          <w:rFonts w:asciiTheme="majorHAnsi" w:hAnsiTheme="majorHAnsi" w:cstheme="majorHAnsi"/>
        </w:rPr>
        <w:t xml:space="preserve">, </w:t>
      </w:r>
      <w:r w:rsidR="00467BFD" w:rsidRPr="00943638">
        <w:rPr>
          <w:rFonts w:asciiTheme="majorHAnsi" w:hAnsiTheme="majorHAnsi" w:cstheme="majorHAnsi"/>
        </w:rPr>
        <w:t>2006-07.</w:t>
      </w:r>
      <w:r w:rsidR="00CA1823" w:rsidRPr="00943638">
        <w:rPr>
          <w:rFonts w:asciiTheme="majorHAnsi" w:hAnsiTheme="majorHAnsi" w:cstheme="majorHAnsi"/>
        </w:rPr>
        <w:t xml:space="preserve"> </w:t>
      </w:r>
    </w:p>
    <w:p w14:paraId="143C5D52" w14:textId="705FDAF9" w:rsidR="00372EDA" w:rsidRPr="00943638" w:rsidRDefault="00372EDA"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Dutch </w:t>
      </w:r>
      <w:r w:rsidR="00F437B8" w:rsidRPr="00943638">
        <w:rPr>
          <w:rFonts w:asciiTheme="majorHAnsi" w:hAnsiTheme="majorHAnsi" w:cstheme="majorHAnsi"/>
        </w:rPr>
        <w:t xml:space="preserve">Ministry of Foreign Affairs </w:t>
      </w:r>
      <w:r w:rsidRPr="00943638">
        <w:rPr>
          <w:rFonts w:asciiTheme="majorHAnsi" w:hAnsiTheme="majorHAnsi" w:cstheme="majorHAnsi"/>
        </w:rPr>
        <w:t>Grant to WRI, Internal Allocation (</w:t>
      </w:r>
      <w:r w:rsidR="00E86D6D" w:rsidRPr="00943638">
        <w:rPr>
          <w:rFonts w:asciiTheme="majorHAnsi" w:hAnsiTheme="majorHAnsi" w:cstheme="majorHAnsi"/>
        </w:rPr>
        <w:t xml:space="preserve">applied for </w:t>
      </w:r>
      <w:r w:rsidRPr="00943638">
        <w:rPr>
          <w:rFonts w:asciiTheme="majorHAnsi" w:hAnsiTheme="majorHAnsi" w:cstheme="majorHAnsi"/>
        </w:rPr>
        <w:t>with Peter Veit) for Institutional Choice and Commodity Chain research</w:t>
      </w:r>
      <w:r w:rsidR="0099767F" w:rsidRPr="00943638">
        <w:rPr>
          <w:rFonts w:asciiTheme="majorHAnsi" w:hAnsiTheme="majorHAnsi" w:cstheme="majorHAnsi"/>
        </w:rPr>
        <w:t xml:space="preserve">, </w:t>
      </w:r>
      <w:r w:rsidR="00301914" w:rsidRPr="00943638">
        <w:rPr>
          <w:rFonts w:asciiTheme="majorHAnsi" w:hAnsiTheme="majorHAnsi" w:cstheme="majorHAnsi"/>
        </w:rPr>
        <w:t>250k</w:t>
      </w:r>
      <w:r w:rsidR="00DC5CD3" w:rsidRPr="00943638">
        <w:rPr>
          <w:rFonts w:asciiTheme="majorHAnsi" w:hAnsiTheme="majorHAnsi" w:cstheme="majorHAnsi"/>
        </w:rPr>
        <w:t xml:space="preserve"> Euros, </w:t>
      </w:r>
      <w:r w:rsidRPr="00943638">
        <w:rPr>
          <w:rFonts w:asciiTheme="majorHAnsi" w:hAnsiTheme="majorHAnsi" w:cstheme="majorHAnsi"/>
        </w:rPr>
        <w:t>2006-07.</w:t>
      </w:r>
      <w:r w:rsidR="00FD12BA" w:rsidRPr="00943638">
        <w:rPr>
          <w:rFonts w:asciiTheme="majorHAnsi" w:hAnsiTheme="majorHAnsi" w:cstheme="majorHAnsi"/>
        </w:rPr>
        <w:t xml:space="preserve"> </w:t>
      </w:r>
    </w:p>
    <w:p w14:paraId="6AD4CEBB" w14:textId="17CC72CD"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USAID Africa Bureau Grant, </w:t>
      </w:r>
      <w:r w:rsidR="007734ED" w:rsidRPr="00943638">
        <w:rPr>
          <w:rFonts w:asciiTheme="majorHAnsi" w:hAnsiTheme="majorHAnsi" w:cstheme="majorHAnsi"/>
        </w:rPr>
        <w:t>‘</w:t>
      </w:r>
      <w:r w:rsidRPr="00943638">
        <w:rPr>
          <w:rFonts w:asciiTheme="majorHAnsi" w:hAnsiTheme="majorHAnsi" w:cstheme="majorHAnsi"/>
        </w:rPr>
        <w:t>Rights and Responsibilities Cooperative Agreement</w:t>
      </w:r>
      <w:r w:rsidR="00C021EF" w:rsidRPr="00943638">
        <w:rPr>
          <w:rFonts w:asciiTheme="majorHAnsi" w:hAnsiTheme="majorHAnsi" w:cstheme="majorHAnsi"/>
        </w:rPr>
        <w:t>’,</w:t>
      </w:r>
      <w:r w:rsidRPr="00943638">
        <w:rPr>
          <w:rFonts w:asciiTheme="majorHAnsi" w:hAnsiTheme="majorHAnsi" w:cstheme="majorHAnsi"/>
        </w:rPr>
        <w:t xml:space="preserve"> for research on Institutional Choice, Commodity Chains</w:t>
      </w:r>
      <w:r w:rsidR="00AF71F7" w:rsidRPr="00943638">
        <w:rPr>
          <w:rFonts w:asciiTheme="majorHAnsi" w:hAnsiTheme="majorHAnsi" w:cstheme="majorHAnsi"/>
        </w:rPr>
        <w:t xml:space="preserve">, and </w:t>
      </w:r>
      <w:r w:rsidR="007734ED" w:rsidRPr="00943638">
        <w:rPr>
          <w:rFonts w:asciiTheme="majorHAnsi" w:hAnsiTheme="majorHAnsi" w:cstheme="majorHAnsi"/>
        </w:rPr>
        <w:t>‘</w:t>
      </w:r>
      <w:r w:rsidR="00AF71F7" w:rsidRPr="00943638">
        <w:rPr>
          <w:rFonts w:asciiTheme="majorHAnsi" w:hAnsiTheme="majorHAnsi" w:cstheme="majorHAnsi"/>
        </w:rPr>
        <w:t>Nature Wealth and Power</w:t>
      </w:r>
      <w:r w:rsidR="00C021EF" w:rsidRPr="00943638">
        <w:rPr>
          <w:rFonts w:asciiTheme="majorHAnsi" w:hAnsiTheme="majorHAnsi" w:cstheme="majorHAnsi"/>
        </w:rPr>
        <w:t>’,</w:t>
      </w:r>
      <w:r w:rsidR="00C77B97" w:rsidRPr="00943638">
        <w:rPr>
          <w:rFonts w:asciiTheme="majorHAnsi" w:hAnsiTheme="majorHAnsi" w:cstheme="majorHAnsi"/>
        </w:rPr>
        <w:t xml:space="preserve"> </w:t>
      </w:r>
      <w:r w:rsidR="00301914" w:rsidRPr="00943638">
        <w:rPr>
          <w:rFonts w:asciiTheme="majorHAnsi" w:hAnsiTheme="majorHAnsi" w:cstheme="majorHAnsi"/>
        </w:rPr>
        <w:t>$275k</w:t>
      </w:r>
      <w:r w:rsidR="004108B8" w:rsidRPr="00943638">
        <w:rPr>
          <w:rFonts w:asciiTheme="majorHAnsi" w:hAnsiTheme="majorHAnsi" w:cstheme="majorHAnsi"/>
        </w:rPr>
        <w:t xml:space="preserve">, </w:t>
      </w:r>
      <w:r w:rsidR="00EB554F" w:rsidRPr="00943638">
        <w:rPr>
          <w:rFonts w:asciiTheme="majorHAnsi" w:hAnsiTheme="majorHAnsi" w:cstheme="majorHAnsi"/>
        </w:rPr>
        <w:t>04-06</w:t>
      </w:r>
      <w:r w:rsidRPr="00943638">
        <w:rPr>
          <w:rFonts w:asciiTheme="majorHAnsi" w:hAnsiTheme="majorHAnsi" w:cstheme="majorHAnsi"/>
        </w:rPr>
        <w:t>.</w:t>
      </w:r>
    </w:p>
    <w:p w14:paraId="010BC1C4" w14:textId="1C659BF9"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Dutch Government Grant, </w:t>
      </w:r>
      <w:r w:rsidR="007734ED" w:rsidRPr="00943638">
        <w:rPr>
          <w:rFonts w:asciiTheme="majorHAnsi" w:hAnsiTheme="majorHAnsi" w:cstheme="majorHAnsi"/>
        </w:rPr>
        <w:t>‘</w:t>
      </w:r>
      <w:r w:rsidRPr="00943638">
        <w:rPr>
          <w:rFonts w:asciiTheme="majorHAnsi" w:hAnsiTheme="majorHAnsi" w:cstheme="majorHAnsi"/>
        </w:rPr>
        <w:t>Enabling Democratic Decentralization in Senegal: Long-term Strategy and Constituency Building</w:t>
      </w:r>
      <w:r w:rsidR="00C021EF" w:rsidRPr="00943638">
        <w:rPr>
          <w:rFonts w:asciiTheme="majorHAnsi" w:hAnsiTheme="majorHAnsi" w:cstheme="majorHAnsi"/>
        </w:rPr>
        <w:t>’,</w:t>
      </w:r>
      <w:r w:rsidRPr="00943638">
        <w:rPr>
          <w:rFonts w:asciiTheme="majorHAnsi" w:hAnsiTheme="majorHAnsi" w:cstheme="majorHAnsi"/>
        </w:rPr>
        <w:t xml:space="preserve"> </w:t>
      </w:r>
      <w:r w:rsidR="00301914" w:rsidRPr="00943638">
        <w:rPr>
          <w:rFonts w:asciiTheme="majorHAnsi" w:hAnsiTheme="majorHAnsi" w:cstheme="majorHAnsi"/>
        </w:rPr>
        <w:t>EU250k</w:t>
      </w:r>
      <w:r w:rsidR="004108B8" w:rsidRPr="00943638">
        <w:rPr>
          <w:rFonts w:asciiTheme="majorHAnsi" w:hAnsiTheme="majorHAnsi" w:cstheme="majorHAnsi"/>
        </w:rPr>
        <w:t xml:space="preserve">, </w:t>
      </w:r>
      <w:r w:rsidR="00476A62" w:rsidRPr="00943638">
        <w:rPr>
          <w:rFonts w:asciiTheme="majorHAnsi" w:hAnsiTheme="majorHAnsi" w:cstheme="majorHAnsi"/>
        </w:rPr>
        <w:t>2003-06</w:t>
      </w:r>
      <w:r w:rsidRPr="00943638">
        <w:rPr>
          <w:rFonts w:asciiTheme="majorHAnsi" w:hAnsiTheme="majorHAnsi" w:cstheme="majorHAnsi"/>
        </w:rPr>
        <w:t>.</w:t>
      </w:r>
    </w:p>
    <w:p w14:paraId="3B1529FC" w14:textId="6070250D"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USAID Africa Bureau Grant, </w:t>
      </w:r>
      <w:r w:rsidR="007734ED" w:rsidRPr="00943638">
        <w:rPr>
          <w:rFonts w:asciiTheme="majorHAnsi" w:hAnsiTheme="majorHAnsi" w:cstheme="majorHAnsi"/>
        </w:rPr>
        <w:t>‘</w:t>
      </w:r>
      <w:r w:rsidRPr="00943638">
        <w:rPr>
          <w:rFonts w:asciiTheme="majorHAnsi" w:hAnsiTheme="majorHAnsi" w:cstheme="majorHAnsi"/>
        </w:rPr>
        <w:t>Rights and Responsibilities Cooperative Agreement</w:t>
      </w:r>
      <w:r w:rsidR="00C021EF" w:rsidRPr="00943638">
        <w:rPr>
          <w:rFonts w:asciiTheme="majorHAnsi" w:hAnsiTheme="majorHAnsi" w:cstheme="majorHAnsi"/>
        </w:rPr>
        <w:t>’,</w:t>
      </w:r>
      <w:r w:rsidRPr="00943638">
        <w:rPr>
          <w:rFonts w:asciiTheme="majorHAnsi" w:hAnsiTheme="majorHAnsi" w:cstheme="majorHAnsi"/>
        </w:rPr>
        <w:t xml:space="preserve"> for decentralization comparative research and policy analysis, </w:t>
      </w:r>
      <w:r w:rsidR="00301914" w:rsidRPr="00943638">
        <w:rPr>
          <w:rFonts w:asciiTheme="majorHAnsi" w:hAnsiTheme="majorHAnsi" w:cstheme="majorHAnsi"/>
        </w:rPr>
        <w:t>$275k</w:t>
      </w:r>
      <w:r w:rsidR="004108B8" w:rsidRPr="00943638">
        <w:rPr>
          <w:rFonts w:asciiTheme="majorHAnsi" w:hAnsiTheme="majorHAnsi" w:cstheme="majorHAnsi"/>
        </w:rPr>
        <w:t xml:space="preserve">, </w:t>
      </w:r>
      <w:r w:rsidRPr="00943638">
        <w:rPr>
          <w:rFonts w:asciiTheme="majorHAnsi" w:hAnsiTheme="majorHAnsi" w:cstheme="majorHAnsi"/>
        </w:rPr>
        <w:t>2003-05.</w:t>
      </w:r>
    </w:p>
    <w:p w14:paraId="35F881B7" w14:textId="41732B93"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USAID Central Africa Regional Program on the Environment (CARPE), </w:t>
      </w:r>
      <w:r w:rsidR="007734ED" w:rsidRPr="00943638">
        <w:rPr>
          <w:rFonts w:asciiTheme="majorHAnsi" w:hAnsiTheme="majorHAnsi" w:cstheme="majorHAnsi"/>
        </w:rPr>
        <w:t>‘</w:t>
      </w:r>
      <w:r w:rsidRPr="00943638">
        <w:rPr>
          <w:rFonts w:asciiTheme="majorHAnsi" w:hAnsiTheme="majorHAnsi" w:cstheme="majorHAnsi"/>
        </w:rPr>
        <w:t>Decentralization and Community Based Forestry in Cameroon</w:t>
      </w:r>
      <w:r w:rsidR="00C021EF" w:rsidRPr="00943638">
        <w:rPr>
          <w:rFonts w:asciiTheme="majorHAnsi" w:hAnsiTheme="majorHAnsi" w:cstheme="majorHAnsi"/>
        </w:rPr>
        <w:t>’,</w:t>
      </w:r>
      <w:r w:rsidRPr="00943638">
        <w:rPr>
          <w:rFonts w:asciiTheme="majorHAnsi" w:hAnsiTheme="majorHAnsi" w:cstheme="majorHAnsi"/>
        </w:rPr>
        <w:t xml:space="preserve"> </w:t>
      </w:r>
      <w:r w:rsidR="00301914" w:rsidRPr="00943638">
        <w:rPr>
          <w:rFonts w:asciiTheme="majorHAnsi" w:hAnsiTheme="majorHAnsi" w:cstheme="majorHAnsi"/>
        </w:rPr>
        <w:t>$450k</w:t>
      </w:r>
      <w:r w:rsidR="004108B8" w:rsidRPr="00943638">
        <w:rPr>
          <w:rFonts w:asciiTheme="majorHAnsi" w:hAnsiTheme="majorHAnsi" w:cstheme="majorHAnsi"/>
        </w:rPr>
        <w:t xml:space="preserve">, </w:t>
      </w:r>
      <w:r w:rsidRPr="00943638">
        <w:rPr>
          <w:rFonts w:asciiTheme="majorHAnsi" w:hAnsiTheme="majorHAnsi" w:cstheme="majorHAnsi"/>
        </w:rPr>
        <w:t>2003-06.</w:t>
      </w:r>
    </w:p>
    <w:p w14:paraId="19950E44" w14:textId="25C64001"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Ford Foundation Grant, </w:t>
      </w:r>
      <w:r w:rsidR="007734ED" w:rsidRPr="00943638">
        <w:rPr>
          <w:rFonts w:asciiTheme="majorHAnsi" w:hAnsiTheme="majorHAnsi" w:cstheme="majorHAnsi"/>
        </w:rPr>
        <w:t>‘</w:t>
      </w:r>
      <w:r w:rsidRPr="00943638">
        <w:rPr>
          <w:rFonts w:asciiTheme="majorHAnsi" w:hAnsiTheme="majorHAnsi" w:cstheme="majorHAnsi"/>
        </w:rPr>
        <w:t>Natural Resources, Livelihoods, and Justice: Assessing the Decentralization Experience in Africa, Asia and Latin America</w:t>
      </w:r>
      <w:r w:rsidR="00C021EF" w:rsidRPr="00943638">
        <w:rPr>
          <w:rFonts w:asciiTheme="majorHAnsi" w:hAnsiTheme="majorHAnsi" w:cstheme="majorHAnsi"/>
        </w:rPr>
        <w:t>’,</w:t>
      </w:r>
      <w:r w:rsidRPr="00943638">
        <w:rPr>
          <w:rFonts w:asciiTheme="majorHAnsi" w:hAnsiTheme="majorHAnsi" w:cstheme="majorHAnsi"/>
        </w:rPr>
        <w:t xml:space="preserve"> </w:t>
      </w:r>
      <w:r w:rsidR="00301914" w:rsidRPr="00943638">
        <w:rPr>
          <w:rFonts w:asciiTheme="majorHAnsi" w:hAnsiTheme="majorHAnsi" w:cstheme="majorHAnsi"/>
        </w:rPr>
        <w:t>$60k</w:t>
      </w:r>
      <w:r w:rsidR="004108B8" w:rsidRPr="00943638">
        <w:rPr>
          <w:rFonts w:asciiTheme="majorHAnsi" w:hAnsiTheme="majorHAnsi" w:cstheme="majorHAnsi"/>
        </w:rPr>
        <w:t xml:space="preserve">, </w:t>
      </w:r>
      <w:r w:rsidRPr="00943638">
        <w:rPr>
          <w:rFonts w:asciiTheme="majorHAnsi" w:hAnsiTheme="majorHAnsi" w:cstheme="majorHAnsi"/>
        </w:rPr>
        <w:t>2003-04.</w:t>
      </w:r>
    </w:p>
    <w:p w14:paraId="065116CE" w14:textId="203D7904"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MacArthur Foundation Grant (with J-G. Collomb), </w:t>
      </w:r>
      <w:r w:rsidR="007734ED" w:rsidRPr="00943638">
        <w:rPr>
          <w:rFonts w:asciiTheme="majorHAnsi" w:hAnsiTheme="majorHAnsi" w:cstheme="majorHAnsi"/>
        </w:rPr>
        <w:t>‘</w:t>
      </w:r>
      <w:r w:rsidRPr="00943638">
        <w:rPr>
          <w:rFonts w:asciiTheme="majorHAnsi" w:hAnsiTheme="majorHAnsi" w:cstheme="majorHAnsi"/>
        </w:rPr>
        <w:t>Forest Governance in Cameroon: Tools for Conservation, Sustainability and Justice</w:t>
      </w:r>
      <w:r w:rsidR="00C021EF" w:rsidRPr="00943638">
        <w:rPr>
          <w:rFonts w:asciiTheme="majorHAnsi" w:hAnsiTheme="majorHAnsi" w:cstheme="majorHAnsi"/>
        </w:rPr>
        <w:t>’,</w:t>
      </w:r>
      <w:r w:rsidRPr="00943638">
        <w:rPr>
          <w:rFonts w:asciiTheme="majorHAnsi" w:hAnsiTheme="majorHAnsi" w:cstheme="majorHAnsi"/>
        </w:rPr>
        <w:t xml:space="preserve"> </w:t>
      </w:r>
      <w:r w:rsidR="00301914" w:rsidRPr="00943638">
        <w:rPr>
          <w:rFonts w:asciiTheme="majorHAnsi" w:hAnsiTheme="majorHAnsi" w:cstheme="majorHAnsi"/>
        </w:rPr>
        <w:t>$400k</w:t>
      </w:r>
      <w:r w:rsidR="004108B8" w:rsidRPr="00943638">
        <w:rPr>
          <w:rFonts w:asciiTheme="majorHAnsi" w:hAnsiTheme="majorHAnsi" w:cstheme="majorHAnsi"/>
        </w:rPr>
        <w:t xml:space="preserve">, </w:t>
      </w:r>
      <w:r w:rsidRPr="00943638">
        <w:rPr>
          <w:rFonts w:asciiTheme="majorHAnsi" w:hAnsiTheme="majorHAnsi" w:cstheme="majorHAnsi"/>
        </w:rPr>
        <w:t xml:space="preserve">2002-04. </w:t>
      </w:r>
      <w:bookmarkEnd w:id="5"/>
    </w:p>
    <w:p w14:paraId="6FE496FA" w14:textId="77777777" w:rsidR="00251C18" w:rsidRPr="00943638" w:rsidRDefault="006D4B7E"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Rockefeller </w:t>
      </w:r>
      <w:r w:rsidR="00251C18" w:rsidRPr="00943638">
        <w:rPr>
          <w:rFonts w:asciiTheme="majorHAnsi" w:hAnsiTheme="majorHAnsi" w:cstheme="majorHAnsi"/>
        </w:rPr>
        <w:t>Bellagio Centre Residency, to write up Bellagio wor</w:t>
      </w:r>
      <w:r w:rsidRPr="00943638">
        <w:rPr>
          <w:rFonts w:asciiTheme="majorHAnsi" w:hAnsiTheme="majorHAnsi" w:cstheme="majorHAnsi"/>
        </w:rPr>
        <w:t>kshop findings, below, February-</w:t>
      </w:r>
      <w:r w:rsidR="00251C18" w:rsidRPr="00943638">
        <w:rPr>
          <w:rFonts w:asciiTheme="majorHAnsi" w:hAnsiTheme="majorHAnsi" w:cstheme="majorHAnsi"/>
        </w:rPr>
        <w:t>March 2002.</w:t>
      </w:r>
    </w:p>
    <w:p w14:paraId="2F80F33A" w14:textId="49D3CEE1"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Bellagio Centre Conference Grant, </w:t>
      </w:r>
      <w:r w:rsidR="007734ED" w:rsidRPr="00943638">
        <w:rPr>
          <w:rFonts w:asciiTheme="majorHAnsi" w:hAnsiTheme="majorHAnsi" w:cstheme="majorHAnsi"/>
        </w:rPr>
        <w:t>‘</w:t>
      </w:r>
      <w:hyperlink r:id="rId16" w:history="1">
        <w:r w:rsidRPr="00943638">
          <w:rPr>
            <w:rStyle w:val="Hyperlink"/>
            <w:rFonts w:asciiTheme="majorHAnsi" w:hAnsiTheme="majorHAnsi" w:cstheme="majorHAnsi"/>
          </w:rPr>
          <w:t>Global Workshop on Decentralizatio</w:t>
        </w:r>
        <w:r w:rsidR="006D4B7E" w:rsidRPr="00943638">
          <w:rPr>
            <w:rStyle w:val="Hyperlink"/>
            <w:rFonts w:asciiTheme="majorHAnsi" w:hAnsiTheme="majorHAnsi" w:cstheme="majorHAnsi"/>
          </w:rPr>
          <w:t>n and the Environment</w:t>
        </w:r>
      </w:hyperlink>
      <w:r w:rsidR="00C021EF" w:rsidRPr="00943638">
        <w:rPr>
          <w:rFonts w:asciiTheme="majorHAnsi" w:hAnsiTheme="majorHAnsi" w:cstheme="majorHAnsi"/>
        </w:rPr>
        <w:t>’,</w:t>
      </w:r>
      <w:r w:rsidR="006D4B7E" w:rsidRPr="00943638">
        <w:rPr>
          <w:rFonts w:asciiTheme="majorHAnsi" w:hAnsiTheme="majorHAnsi" w:cstheme="majorHAnsi"/>
        </w:rPr>
        <w:t xml:space="preserve"> 5 days/</w:t>
      </w:r>
      <w:r w:rsidRPr="00943638">
        <w:rPr>
          <w:rFonts w:asciiTheme="majorHAnsi" w:hAnsiTheme="majorHAnsi" w:cstheme="majorHAnsi"/>
        </w:rPr>
        <w:t xml:space="preserve">25 researchers, February 2002. </w:t>
      </w:r>
    </w:p>
    <w:p w14:paraId="00FFBC09" w14:textId="65783001"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USAID Africa Bureau Grant, Research on Effects of Decentralization on Rural-Urban Relations in Senegal</w:t>
      </w:r>
      <w:r w:rsidR="006D4B7E" w:rsidRPr="00943638">
        <w:rPr>
          <w:rFonts w:asciiTheme="majorHAnsi" w:hAnsiTheme="majorHAnsi" w:cstheme="majorHAnsi"/>
        </w:rPr>
        <w:t xml:space="preserve">, </w:t>
      </w:r>
      <w:r w:rsidR="00301914" w:rsidRPr="00943638">
        <w:rPr>
          <w:rFonts w:asciiTheme="majorHAnsi" w:hAnsiTheme="majorHAnsi" w:cstheme="majorHAnsi"/>
        </w:rPr>
        <w:t>$80k</w:t>
      </w:r>
      <w:r w:rsidR="004108B8" w:rsidRPr="00943638">
        <w:rPr>
          <w:rFonts w:asciiTheme="majorHAnsi" w:hAnsiTheme="majorHAnsi" w:cstheme="majorHAnsi"/>
        </w:rPr>
        <w:t xml:space="preserve">, </w:t>
      </w:r>
      <w:r w:rsidR="006D4B7E" w:rsidRPr="00943638">
        <w:rPr>
          <w:rFonts w:asciiTheme="majorHAnsi" w:hAnsiTheme="majorHAnsi" w:cstheme="majorHAnsi"/>
        </w:rPr>
        <w:t>2001-</w:t>
      </w:r>
      <w:r w:rsidRPr="00943638">
        <w:rPr>
          <w:rFonts w:asciiTheme="majorHAnsi" w:hAnsiTheme="majorHAnsi" w:cstheme="majorHAnsi"/>
        </w:rPr>
        <w:t xml:space="preserve">02. </w:t>
      </w:r>
    </w:p>
    <w:p w14:paraId="6DDD4F14" w14:textId="185E15BB"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USAID Mali-Mission Grant, Research on Decentralization, Justice and the Environment, </w:t>
      </w:r>
      <w:r w:rsidR="00301914" w:rsidRPr="00943638">
        <w:rPr>
          <w:rFonts w:asciiTheme="majorHAnsi" w:hAnsiTheme="majorHAnsi" w:cstheme="majorHAnsi"/>
        </w:rPr>
        <w:t>$45k</w:t>
      </w:r>
      <w:r w:rsidR="00C74D75" w:rsidRPr="00943638">
        <w:rPr>
          <w:rFonts w:asciiTheme="majorHAnsi" w:hAnsiTheme="majorHAnsi" w:cstheme="majorHAnsi"/>
        </w:rPr>
        <w:t xml:space="preserve">, </w:t>
      </w:r>
      <w:r w:rsidRPr="00943638">
        <w:rPr>
          <w:rFonts w:asciiTheme="majorHAnsi" w:hAnsiTheme="majorHAnsi" w:cstheme="majorHAnsi"/>
        </w:rPr>
        <w:t xml:space="preserve">2001. </w:t>
      </w:r>
    </w:p>
    <w:p w14:paraId="5E2F99BE" w14:textId="4946E29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 xml:space="preserve">USAID CARPE Grant, Research on Decentralization and Justice in Community Forestry in Cameroon, </w:t>
      </w:r>
      <w:r w:rsidR="00301914" w:rsidRPr="00943638">
        <w:rPr>
          <w:rFonts w:asciiTheme="majorHAnsi" w:hAnsiTheme="majorHAnsi" w:cstheme="majorHAnsi"/>
        </w:rPr>
        <w:t>$309k</w:t>
      </w:r>
      <w:r w:rsidR="00C74D75" w:rsidRPr="00943638">
        <w:rPr>
          <w:rFonts w:asciiTheme="majorHAnsi" w:hAnsiTheme="majorHAnsi" w:cstheme="majorHAnsi"/>
        </w:rPr>
        <w:t xml:space="preserve">, </w:t>
      </w:r>
      <w:r w:rsidRPr="00943638">
        <w:rPr>
          <w:rFonts w:asciiTheme="majorHAnsi" w:hAnsiTheme="majorHAnsi" w:cstheme="majorHAnsi"/>
        </w:rPr>
        <w:t>1999-03.</w:t>
      </w:r>
    </w:p>
    <w:p w14:paraId="6329ED8E"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Harvard Center for Population and Development, International Travel Grant, 1994.</w:t>
      </w:r>
    </w:p>
    <w:p w14:paraId="5A8B5120"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Dean's Professional Development Fund Research and Travel Grant, Urban Studies and Planning, MIT, Senegal 1994.</w:t>
      </w:r>
      <w:r w:rsidR="00AF71F7" w:rsidRPr="00943638">
        <w:rPr>
          <w:rFonts w:asciiTheme="majorHAnsi" w:hAnsiTheme="majorHAnsi" w:cstheme="majorHAnsi"/>
        </w:rPr>
        <w:t xml:space="preserve"> </w:t>
      </w:r>
    </w:p>
    <w:p w14:paraId="2DB43216" w14:textId="77777777" w:rsidR="00251C18" w:rsidRPr="00943638" w:rsidRDefault="006D4B7E"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M</w:t>
      </w:r>
      <w:r w:rsidR="00251C18" w:rsidRPr="00943638">
        <w:rPr>
          <w:rFonts w:asciiTheme="majorHAnsi" w:hAnsiTheme="majorHAnsi" w:cstheme="majorHAnsi"/>
        </w:rPr>
        <w:t xml:space="preserve">ember, </w:t>
      </w:r>
      <w:r w:rsidR="007734ED" w:rsidRPr="00943638">
        <w:rPr>
          <w:rFonts w:asciiTheme="majorHAnsi" w:hAnsiTheme="majorHAnsi" w:cstheme="majorHAnsi"/>
        </w:rPr>
        <w:t>‘</w:t>
      </w:r>
      <w:r w:rsidR="00251C18" w:rsidRPr="00943638">
        <w:rPr>
          <w:rFonts w:asciiTheme="majorHAnsi" w:hAnsiTheme="majorHAnsi" w:cstheme="majorHAnsi"/>
        </w:rPr>
        <w:t>Joint Harvard-MIT Working Group on Environment, Population and Sustainable Livelihoods</w:t>
      </w:r>
      <w:r w:rsidR="00C021EF" w:rsidRPr="00943638">
        <w:rPr>
          <w:rFonts w:asciiTheme="majorHAnsi" w:hAnsiTheme="majorHAnsi" w:cstheme="majorHAnsi"/>
        </w:rPr>
        <w:t>’,</w:t>
      </w:r>
      <w:r w:rsidR="00251C18" w:rsidRPr="00943638">
        <w:rPr>
          <w:rFonts w:asciiTheme="majorHAnsi" w:hAnsiTheme="majorHAnsi" w:cstheme="majorHAnsi"/>
        </w:rPr>
        <w:t xml:space="preserve"> Harvard Center for Population and Development Studies, 1991-94.</w:t>
      </w:r>
    </w:p>
    <w:p w14:paraId="74F23A53"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lastRenderedPageBreak/>
        <w:t>Dissertation Award, African Specialty Group, American Association of Geographers, 1991.</w:t>
      </w:r>
    </w:p>
    <w:p w14:paraId="0BB4752C"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National Science Foundation Doctoral Research Grant, 1989.</w:t>
      </w:r>
    </w:p>
    <w:p w14:paraId="24FFC592"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Simpson Research Scholarship, Institute of International</w:t>
      </w:r>
      <w:r w:rsidR="00C04B04" w:rsidRPr="00943638">
        <w:rPr>
          <w:rFonts w:asciiTheme="majorHAnsi" w:hAnsiTheme="majorHAnsi" w:cstheme="majorHAnsi"/>
        </w:rPr>
        <w:t xml:space="preserve"> Studies, UC</w:t>
      </w:r>
      <w:r w:rsidRPr="00943638">
        <w:rPr>
          <w:rFonts w:asciiTheme="majorHAnsi" w:hAnsiTheme="majorHAnsi" w:cstheme="majorHAnsi"/>
        </w:rPr>
        <w:t xml:space="preserve"> Berkeley, 1987</w:t>
      </w:r>
      <w:r w:rsidRPr="00943638">
        <w:rPr>
          <w:rFonts w:asciiTheme="majorHAnsi" w:hAnsiTheme="majorHAnsi" w:cstheme="majorHAnsi"/>
        </w:rPr>
        <w:noBreakHyphen/>
        <w:t>88.</w:t>
      </w:r>
    </w:p>
    <w:p w14:paraId="034B2871" w14:textId="77777777" w:rsidR="00251C18" w:rsidRPr="00943638" w:rsidRDefault="00251C18"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b/>
        </w:rPr>
      </w:pPr>
      <w:r w:rsidRPr="00943638">
        <w:rPr>
          <w:rFonts w:asciiTheme="majorHAnsi" w:hAnsiTheme="majorHAnsi" w:cstheme="majorHAnsi"/>
        </w:rPr>
        <w:t>Institute for the Study of World Politics Doctoral Research Grant, Senegal, 1986</w:t>
      </w:r>
      <w:r w:rsidRPr="00943638">
        <w:rPr>
          <w:rFonts w:asciiTheme="majorHAnsi" w:hAnsiTheme="majorHAnsi" w:cstheme="majorHAnsi"/>
        </w:rPr>
        <w:noBreakHyphen/>
        <w:t>87.</w:t>
      </w:r>
    </w:p>
    <w:p w14:paraId="755B2594" w14:textId="77777777" w:rsidR="00AD6E40" w:rsidRPr="00943638" w:rsidRDefault="00AD6E40" w:rsidP="003F3076">
      <w:pPr>
        <w:numPr>
          <w:ilvl w:val="0"/>
          <w:numId w:val="4"/>
        </w:numPr>
        <w:tabs>
          <w:tab w:val="left" w:pos="-1440"/>
          <w:tab w:val="left" w:pos="-720"/>
          <w:tab w:val="left" w:pos="0"/>
          <w:tab w:val="left" w:pos="199"/>
          <w:tab w:val="left" w:pos="498"/>
          <w:tab w:val="left" w:pos="1440"/>
        </w:tabs>
        <w:suppressAutoHyphens/>
        <w:rPr>
          <w:rFonts w:asciiTheme="majorHAnsi" w:hAnsiTheme="majorHAnsi" w:cstheme="majorHAnsi"/>
        </w:rPr>
      </w:pPr>
      <w:r w:rsidRPr="00943638">
        <w:rPr>
          <w:rFonts w:asciiTheme="majorHAnsi" w:hAnsiTheme="majorHAnsi" w:cstheme="majorHAnsi"/>
        </w:rPr>
        <w:t>Fulbright Scholarship, Senegal, 1986</w:t>
      </w:r>
      <w:r w:rsidRPr="00943638">
        <w:rPr>
          <w:rFonts w:asciiTheme="majorHAnsi" w:hAnsiTheme="majorHAnsi" w:cstheme="majorHAnsi"/>
        </w:rPr>
        <w:noBreakHyphen/>
        <w:t>87.</w:t>
      </w:r>
    </w:p>
    <w:p w14:paraId="2E35869D" w14:textId="0C4CD6B9" w:rsidR="006553CC" w:rsidRPr="00943638" w:rsidRDefault="006553CC">
      <w:pPr>
        <w:rPr>
          <w:rFonts w:asciiTheme="majorHAnsi" w:hAnsiTheme="majorHAnsi" w:cstheme="majorHAnsi"/>
          <w:b/>
          <w:bCs/>
          <w:smallCaps/>
        </w:rPr>
      </w:pPr>
    </w:p>
    <w:p w14:paraId="2997FA86" w14:textId="55FA75D5" w:rsidR="00E964C1" w:rsidRPr="00943638" w:rsidRDefault="00B77AFB" w:rsidP="00FD7216">
      <w:pPr>
        <w:pStyle w:val="Heading1"/>
        <w:rPr>
          <w:rFonts w:asciiTheme="majorHAnsi" w:hAnsiTheme="majorHAnsi" w:cstheme="majorHAnsi"/>
        </w:rPr>
      </w:pPr>
      <w:bookmarkStart w:id="6" w:name="_Toc220235616"/>
      <w:r w:rsidRPr="00943638">
        <w:rPr>
          <w:rFonts w:asciiTheme="majorHAnsi" w:hAnsiTheme="majorHAnsi" w:cstheme="majorHAnsi"/>
        </w:rPr>
        <w:t>P</w:t>
      </w:r>
      <w:r w:rsidR="008E56C5" w:rsidRPr="00943638">
        <w:rPr>
          <w:rFonts w:asciiTheme="majorHAnsi" w:hAnsiTheme="majorHAnsi" w:cstheme="majorHAnsi"/>
        </w:rPr>
        <w:t>ublications</w:t>
      </w:r>
      <w:r w:rsidR="008F6F00" w:rsidRPr="00943638">
        <w:rPr>
          <w:rFonts w:asciiTheme="majorHAnsi" w:hAnsiTheme="majorHAnsi" w:cstheme="majorHAnsi"/>
        </w:rPr>
        <w:t xml:space="preserve"> </w:t>
      </w:r>
      <w:r w:rsidR="00C87E0D" w:rsidRPr="00943638">
        <w:rPr>
          <w:rFonts w:asciiTheme="majorHAnsi" w:hAnsiTheme="majorHAnsi" w:cstheme="majorHAnsi"/>
        </w:rPr>
        <w:t>P</w:t>
      </w:r>
      <w:r w:rsidR="00793E49" w:rsidRPr="00943638">
        <w:rPr>
          <w:rFonts w:asciiTheme="majorHAnsi" w:hAnsiTheme="majorHAnsi" w:cstheme="majorHAnsi"/>
        </w:rPr>
        <w:t xml:space="preserve">lus a </w:t>
      </w:r>
      <w:r w:rsidR="00C87E0D" w:rsidRPr="00943638">
        <w:rPr>
          <w:rFonts w:asciiTheme="majorHAnsi" w:hAnsiTheme="majorHAnsi" w:cstheme="majorHAnsi"/>
        </w:rPr>
        <w:t>F</w:t>
      </w:r>
      <w:r w:rsidR="00793E49" w:rsidRPr="00943638">
        <w:rPr>
          <w:rFonts w:asciiTheme="majorHAnsi" w:hAnsiTheme="majorHAnsi" w:cstheme="majorHAnsi"/>
        </w:rPr>
        <w:t>ew Drafts</w:t>
      </w:r>
      <w:bookmarkEnd w:id="6"/>
    </w:p>
    <w:p w14:paraId="373B49F6" w14:textId="77777777" w:rsidR="003709B2" w:rsidRPr="00943638" w:rsidRDefault="003709B2" w:rsidP="003709B2">
      <w:pPr>
        <w:rPr>
          <w:rFonts w:asciiTheme="majorHAnsi" w:hAnsiTheme="majorHAnsi" w:cstheme="majorHAnsi"/>
        </w:rPr>
      </w:pPr>
      <w:r w:rsidRPr="00943638">
        <w:rPr>
          <w:rFonts w:asciiTheme="majorHAnsi" w:hAnsiTheme="majorHAnsi" w:cstheme="majorHAnsi"/>
        </w:rPr>
        <w:t xml:space="preserve">Publications are available at </w:t>
      </w:r>
      <w:hyperlink r:id="rId17" w:history="1">
        <w:r w:rsidRPr="00943638">
          <w:rPr>
            <w:rStyle w:val="Hyperlink"/>
            <w:rFonts w:asciiTheme="majorHAnsi" w:hAnsiTheme="majorHAnsi" w:cstheme="majorHAnsi"/>
            <w:smallCaps/>
          </w:rPr>
          <w:t>www.JesseRibot.com</w:t>
        </w:r>
      </w:hyperlink>
      <w:r w:rsidRPr="00943638">
        <w:rPr>
          <w:rFonts w:asciiTheme="majorHAnsi" w:hAnsiTheme="majorHAnsi" w:cstheme="majorHAnsi"/>
        </w:rPr>
        <w:t xml:space="preserve">  </w:t>
      </w:r>
    </w:p>
    <w:p w14:paraId="7891389B" w14:textId="77777777" w:rsidR="003709B2" w:rsidRPr="00943638" w:rsidRDefault="003709B2" w:rsidP="003709B2">
      <w:pPr>
        <w:tabs>
          <w:tab w:val="left" w:pos="-1440"/>
          <w:tab w:val="left" w:pos="-720"/>
          <w:tab w:val="left" w:pos="0"/>
          <w:tab w:val="left" w:pos="1108"/>
          <w:tab w:val="left" w:pos="1440"/>
        </w:tabs>
        <w:suppressAutoHyphens/>
        <w:rPr>
          <w:rStyle w:val="Hyperlink"/>
          <w:rFonts w:asciiTheme="majorHAnsi" w:hAnsiTheme="majorHAnsi" w:cstheme="majorHAnsi"/>
        </w:rPr>
      </w:pPr>
      <w:r w:rsidRPr="00943638">
        <w:rPr>
          <w:rFonts w:asciiTheme="majorHAnsi" w:hAnsiTheme="majorHAnsi" w:cstheme="majorHAnsi"/>
          <w:color w:val="222222"/>
        </w:rPr>
        <w:t xml:space="preserve">For recent citations: </w:t>
      </w:r>
      <w:hyperlink r:id="rId18" w:history="1">
        <w:r w:rsidRPr="00943638">
          <w:rPr>
            <w:rStyle w:val="Hyperlink"/>
            <w:rFonts w:asciiTheme="majorHAnsi" w:hAnsiTheme="majorHAnsi" w:cstheme="majorHAnsi"/>
          </w:rPr>
          <w:t>http://scholar.google.com/citations?user=rKTWqjARGaQC&amp;hl=en&amp;oi=ao</w:t>
        </w:r>
      </w:hyperlink>
    </w:p>
    <w:p w14:paraId="1D31DF24" w14:textId="72CBD2F7" w:rsidR="00FE6768" w:rsidRPr="00943638" w:rsidRDefault="00FE6768" w:rsidP="00295E78">
      <w:pPr>
        <w:tabs>
          <w:tab w:val="left" w:pos="-1440"/>
          <w:tab w:val="left" w:pos="-720"/>
          <w:tab w:val="left" w:pos="0"/>
          <w:tab w:val="left" w:pos="1108"/>
          <w:tab w:val="left" w:pos="1440"/>
        </w:tabs>
        <w:suppressAutoHyphens/>
        <w:rPr>
          <w:rFonts w:asciiTheme="majorHAnsi" w:hAnsiTheme="majorHAnsi" w:cstheme="majorHAnsi"/>
        </w:rPr>
      </w:pPr>
    </w:p>
    <w:p w14:paraId="6EDA72AA" w14:textId="39B3ED96" w:rsidR="00A107C9" w:rsidRPr="00943638" w:rsidRDefault="00A107C9" w:rsidP="00903BE5">
      <w:pPr>
        <w:pStyle w:val="Heading2"/>
        <w:rPr>
          <w:rFonts w:asciiTheme="majorHAnsi" w:hAnsiTheme="majorHAnsi" w:cstheme="majorHAnsi"/>
        </w:rPr>
      </w:pPr>
      <w:bookmarkStart w:id="7" w:name="_Toc220235617"/>
      <w:r w:rsidRPr="00943638">
        <w:rPr>
          <w:rFonts w:asciiTheme="majorHAnsi" w:hAnsiTheme="majorHAnsi" w:cstheme="majorHAnsi"/>
        </w:rPr>
        <w:t>Children’s Book</w:t>
      </w:r>
      <w:bookmarkEnd w:id="7"/>
    </w:p>
    <w:p w14:paraId="505AA3C7" w14:textId="7B41EE6F" w:rsidR="00A107C9" w:rsidRPr="00943638" w:rsidRDefault="0046571A" w:rsidP="0046571A">
      <w:pPr>
        <w:pStyle w:val="ListParagraph"/>
        <w:numPr>
          <w:ilvl w:val="0"/>
          <w:numId w:val="4"/>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 xml:space="preserve">Ribot, </w:t>
      </w:r>
      <w:r w:rsidR="002F726F" w:rsidRPr="00943638">
        <w:rPr>
          <w:rFonts w:asciiTheme="majorHAnsi" w:hAnsiTheme="majorHAnsi" w:cstheme="majorHAnsi"/>
        </w:rPr>
        <w:t>Jesse.</w:t>
      </w:r>
      <w:r w:rsidRPr="00943638">
        <w:rPr>
          <w:rFonts w:asciiTheme="majorHAnsi" w:hAnsiTheme="majorHAnsi" w:cstheme="majorHAnsi"/>
        </w:rPr>
        <w:t xml:space="preserve"> </w:t>
      </w:r>
      <w:r w:rsidR="00793E49" w:rsidRPr="00943638">
        <w:rPr>
          <w:rFonts w:asciiTheme="majorHAnsi" w:hAnsiTheme="majorHAnsi" w:cstheme="majorHAnsi"/>
        </w:rPr>
        <w:t xml:space="preserve">Draft </w:t>
      </w:r>
      <w:r w:rsidRPr="00943638">
        <w:rPr>
          <w:rFonts w:asciiTheme="majorHAnsi" w:hAnsiTheme="majorHAnsi" w:cstheme="majorHAnsi"/>
        </w:rPr>
        <w:t>2</w:t>
      </w:r>
      <w:r w:rsidR="007A340E" w:rsidRPr="00943638">
        <w:rPr>
          <w:rFonts w:asciiTheme="majorHAnsi" w:hAnsiTheme="majorHAnsi" w:cstheme="majorHAnsi"/>
        </w:rPr>
        <w:t>017</w:t>
      </w:r>
      <w:r w:rsidRPr="00943638">
        <w:rPr>
          <w:rFonts w:asciiTheme="majorHAnsi" w:hAnsiTheme="majorHAnsi" w:cstheme="majorHAnsi"/>
        </w:rPr>
        <w:t xml:space="preserve">. </w:t>
      </w:r>
      <w:r w:rsidRPr="00943638">
        <w:rPr>
          <w:rFonts w:asciiTheme="majorHAnsi" w:hAnsiTheme="majorHAnsi" w:cstheme="majorHAnsi"/>
          <w:i/>
        </w:rPr>
        <w:t xml:space="preserve">The Business of Sustainable Development, An African Forest Tale (an Ode to the Lorax). </w:t>
      </w:r>
      <w:r w:rsidR="004A76D9" w:rsidRPr="00943638">
        <w:rPr>
          <w:rFonts w:asciiTheme="majorHAnsi" w:hAnsiTheme="majorHAnsi" w:cstheme="majorHAnsi"/>
        </w:rPr>
        <w:t>Book</w:t>
      </w:r>
      <w:r w:rsidRPr="00943638">
        <w:rPr>
          <w:rFonts w:asciiTheme="majorHAnsi" w:hAnsiTheme="majorHAnsi" w:cstheme="majorHAnsi"/>
        </w:rPr>
        <w:t xml:space="preserve"> in search of publisher. </w:t>
      </w:r>
      <w:r w:rsidR="00DD233A" w:rsidRPr="00943638">
        <w:rPr>
          <w:rFonts w:asciiTheme="majorHAnsi" w:hAnsiTheme="majorHAnsi" w:cstheme="majorHAnsi"/>
        </w:rPr>
        <w:t xml:space="preserve">Available online: </w:t>
      </w:r>
      <w:hyperlink r:id="rId19" w:history="1">
        <w:r w:rsidR="0049360A" w:rsidRPr="00943638">
          <w:rPr>
            <w:rStyle w:val="Hyperlink"/>
            <w:rFonts w:asciiTheme="majorHAnsi" w:hAnsiTheme="majorHAnsi" w:cstheme="majorHAnsi"/>
          </w:rPr>
          <w:t>https://www.jesseribot.com/_files/ugd/315ee5_269c1b9bd86a4e5aae339b8135ff23da.pdf</w:t>
        </w:r>
      </w:hyperlink>
      <w:r w:rsidR="0049360A" w:rsidRPr="00943638">
        <w:rPr>
          <w:rFonts w:asciiTheme="majorHAnsi" w:hAnsiTheme="majorHAnsi" w:cstheme="majorHAnsi"/>
        </w:rPr>
        <w:t xml:space="preserve"> </w:t>
      </w:r>
    </w:p>
    <w:p w14:paraId="4049EB73" w14:textId="77777777" w:rsidR="00A107C9" w:rsidRPr="00943638" w:rsidRDefault="00A107C9" w:rsidP="00FE6768">
      <w:pPr>
        <w:tabs>
          <w:tab w:val="left" w:pos="-1440"/>
          <w:tab w:val="left" w:pos="-720"/>
          <w:tab w:val="left" w:pos="0"/>
          <w:tab w:val="left" w:pos="1274"/>
        </w:tabs>
        <w:suppressAutoHyphens/>
        <w:rPr>
          <w:rFonts w:asciiTheme="majorHAnsi" w:hAnsiTheme="majorHAnsi" w:cstheme="majorHAnsi"/>
        </w:rPr>
      </w:pPr>
    </w:p>
    <w:p w14:paraId="01DECD44" w14:textId="3A1367D4" w:rsidR="00FE6768" w:rsidRPr="00943638" w:rsidRDefault="00251C18" w:rsidP="00903BE5">
      <w:pPr>
        <w:pStyle w:val="Heading2"/>
        <w:rPr>
          <w:rFonts w:asciiTheme="majorHAnsi" w:hAnsiTheme="majorHAnsi" w:cstheme="majorHAnsi"/>
        </w:rPr>
      </w:pPr>
      <w:bookmarkStart w:id="8" w:name="_Toc220235618"/>
      <w:r w:rsidRPr="00943638">
        <w:rPr>
          <w:rFonts w:asciiTheme="majorHAnsi" w:hAnsiTheme="majorHAnsi" w:cstheme="majorHAnsi"/>
        </w:rPr>
        <w:t>Books</w:t>
      </w:r>
      <w:r w:rsidR="00B77063" w:rsidRPr="00943638">
        <w:rPr>
          <w:rFonts w:asciiTheme="majorHAnsi" w:hAnsiTheme="majorHAnsi" w:cstheme="majorHAnsi"/>
        </w:rPr>
        <w:t xml:space="preserve"> &amp; Special Issues</w:t>
      </w:r>
      <w:bookmarkEnd w:id="8"/>
    </w:p>
    <w:p w14:paraId="5B7560D9" w14:textId="6DAE1C4C" w:rsidR="00FE6768" w:rsidRPr="00943638" w:rsidRDefault="00FE6768" w:rsidP="006E1B0D">
      <w:pPr>
        <w:numPr>
          <w:ilvl w:val="0"/>
          <w:numId w:val="35"/>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Ece</w:t>
      </w:r>
      <w:r w:rsidR="002423AD" w:rsidRPr="00943638">
        <w:rPr>
          <w:rFonts w:asciiTheme="majorHAnsi" w:hAnsiTheme="majorHAnsi" w:cstheme="majorHAnsi"/>
        </w:rPr>
        <w:t>,</w:t>
      </w:r>
      <w:r w:rsidR="006A6C37" w:rsidRPr="00943638">
        <w:rPr>
          <w:rFonts w:asciiTheme="majorHAnsi" w:hAnsiTheme="majorHAnsi" w:cstheme="majorHAnsi"/>
        </w:rPr>
        <w:t xml:space="preserve"> Melis,</w:t>
      </w:r>
      <w:r w:rsidRPr="00943638">
        <w:rPr>
          <w:rFonts w:asciiTheme="majorHAnsi" w:hAnsiTheme="majorHAnsi" w:cstheme="majorHAnsi"/>
        </w:rPr>
        <w:t xml:space="preserve"> James Murombedzi </w:t>
      </w:r>
      <w:r w:rsidR="00AD5C8D" w:rsidRPr="00943638">
        <w:rPr>
          <w:rFonts w:asciiTheme="majorHAnsi" w:hAnsiTheme="majorHAnsi" w:cstheme="majorHAnsi"/>
        </w:rPr>
        <w:t>and Jesse</w:t>
      </w:r>
      <w:r w:rsidR="002423AD" w:rsidRPr="00943638">
        <w:rPr>
          <w:rFonts w:asciiTheme="majorHAnsi" w:hAnsiTheme="majorHAnsi" w:cstheme="majorHAnsi"/>
        </w:rPr>
        <w:t xml:space="preserve"> Ribot </w:t>
      </w:r>
      <w:r w:rsidRPr="00943638">
        <w:rPr>
          <w:rFonts w:asciiTheme="majorHAnsi" w:hAnsiTheme="majorHAnsi" w:cstheme="majorHAnsi"/>
        </w:rPr>
        <w:t xml:space="preserve">(eds.). </w:t>
      </w:r>
      <w:r w:rsidR="00C36EAB" w:rsidRPr="00943638">
        <w:rPr>
          <w:rFonts w:asciiTheme="majorHAnsi" w:hAnsiTheme="majorHAnsi" w:cstheme="majorHAnsi"/>
        </w:rPr>
        <w:t>2017</w:t>
      </w:r>
      <w:r w:rsidR="0022744E" w:rsidRPr="00943638">
        <w:rPr>
          <w:rFonts w:asciiTheme="majorHAnsi" w:hAnsiTheme="majorHAnsi" w:cstheme="majorHAnsi"/>
        </w:rPr>
        <w:t>. “</w:t>
      </w:r>
      <w:r w:rsidR="0022744E" w:rsidRPr="00943638">
        <w:rPr>
          <w:rFonts w:asciiTheme="majorHAnsi" w:hAnsiTheme="majorHAnsi" w:cstheme="majorHAnsi"/>
          <w:color w:val="222222"/>
          <w:shd w:val="clear" w:color="auto" w:fill="FFFFFF"/>
        </w:rPr>
        <w:t>Disempowering Democracy: Local Representation in Community and Carbon Forestry in Africa</w:t>
      </w:r>
      <w:r w:rsidR="002E43F4" w:rsidRPr="00943638">
        <w:rPr>
          <w:rFonts w:asciiTheme="majorHAnsi" w:hAnsiTheme="majorHAnsi" w:cstheme="majorHAnsi"/>
          <w:color w:val="222222"/>
          <w:shd w:val="clear" w:color="auto" w:fill="FFFFFF"/>
        </w:rPr>
        <w:t>,</w:t>
      </w:r>
      <w:r w:rsidR="0022744E" w:rsidRPr="00943638">
        <w:rPr>
          <w:rFonts w:asciiTheme="majorHAnsi" w:hAnsiTheme="majorHAnsi" w:cstheme="majorHAnsi"/>
        </w:rPr>
        <w:t xml:space="preserve">” </w:t>
      </w:r>
      <w:r w:rsidR="002E43F4" w:rsidRPr="00943638">
        <w:rPr>
          <w:rFonts w:asciiTheme="majorHAnsi" w:hAnsiTheme="majorHAnsi" w:cstheme="majorHAnsi"/>
          <w:i/>
        </w:rPr>
        <w:t>Conservation and Society</w:t>
      </w:r>
      <w:r w:rsidR="002E43F4" w:rsidRPr="00943638">
        <w:rPr>
          <w:rFonts w:asciiTheme="majorHAnsi" w:hAnsiTheme="majorHAnsi" w:cstheme="majorHAnsi"/>
        </w:rPr>
        <w:t xml:space="preserve"> </w:t>
      </w:r>
      <w:r w:rsidR="00C36EAB" w:rsidRPr="00943638">
        <w:rPr>
          <w:rFonts w:asciiTheme="majorHAnsi" w:hAnsiTheme="majorHAnsi" w:cstheme="majorHAnsi"/>
        </w:rPr>
        <w:t xml:space="preserve">15(4): 357-370. </w:t>
      </w:r>
      <w:r w:rsidRPr="00943638">
        <w:rPr>
          <w:rFonts w:asciiTheme="majorHAnsi" w:hAnsiTheme="majorHAnsi" w:cstheme="majorHAnsi"/>
        </w:rPr>
        <w:t>Special Issue on Rights, Representation and REDD</w:t>
      </w:r>
      <w:r w:rsidR="0022744E" w:rsidRPr="00943638">
        <w:rPr>
          <w:rFonts w:asciiTheme="majorHAnsi" w:hAnsiTheme="majorHAnsi" w:cstheme="majorHAnsi"/>
        </w:rPr>
        <w:t>+. This is a collection of seven articles from seven</w:t>
      </w:r>
      <w:r w:rsidRPr="00943638">
        <w:rPr>
          <w:rFonts w:asciiTheme="majorHAnsi" w:hAnsiTheme="majorHAnsi" w:cstheme="majorHAnsi"/>
        </w:rPr>
        <w:t xml:space="preserve"> researchers in </w:t>
      </w:r>
      <w:r w:rsidR="00050D1D" w:rsidRPr="00943638">
        <w:rPr>
          <w:rFonts w:asciiTheme="majorHAnsi" w:hAnsiTheme="majorHAnsi" w:cstheme="majorHAnsi"/>
        </w:rPr>
        <w:t xml:space="preserve">the </w:t>
      </w:r>
      <w:r w:rsidRPr="00943638">
        <w:rPr>
          <w:rFonts w:asciiTheme="majorHAnsi" w:hAnsiTheme="majorHAnsi" w:cstheme="majorHAnsi"/>
        </w:rPr>
        <w:t>five-year thirteen-country</w:t>
      </w:r>
      <w:r w:rsidR="00050D1D" w:rsidRPr="00943638">
        <w:rPr>
          <w:rFonts w:asciiTheme="majorHAnsi" w:hAnsiTheme="majorHAnsi" w:cstheme="majorHAnsi"/>
        </w:rPr>
        <w:t xml:space="preserve"> thirty-five case study</w:t>
      </w:r>
      <w:r w:rsidRPr="00943638">
        <w:rPr>
          <w:rFonts w:asciiTheme="majorHAnsi" w:hAnsiTheme="majorHAnsi" w:cstheme="majorHAnsi"/>
        </w:rPr>
        <w:t xml:space="preserve"> comparative research program the Responsive Forest Governance Initiative (RFGI). </w:t>
      </w:r>
      <w:hyperlink r:id="rId20" w:history="1">
        <w:r w:rsidR="00740B03" w:rsidRPr="00943638">
          <w:rPr>
            <w:rStyle w:val="Hyperlink"/>
            <w:rFonts w:asciiTheme="majorHAnsi" w:hAnsiTheme="majorHAnsi" w:cstheme="majorHAnsi"/>
          </w:rPr>
          <w:t>http://www.conservationandsociety.org/showBackIssue.asp?issn=0972-4923;year=2017;volume=15;issue=4;month=October-December</w:t>
        </w:r>
      </w:hyperlink>
    </w:p>
    <w:p w14:paraId="3BC2C52F" w14:textId="565E6707" w:rsidR="00FE6768" w:rsidRPr="00943638" w:rsidRDefault="00FE6768" w:rsidP="006E1B0D">
      <w:pPr>
        <w:pStyle w:val="ListParagraph"/>
        <w:numPr>
          <w:ilvl w:val="0"/>
          <w:numId w:val="35"/>
        </w:numPr>
        <w:spacing w:before="100" w:beforeAutospacing="1" w:after="100" w:afterAutospacing="1"/>
        <w:rPr>
          <w:rFonts w:asciiTheme="majorHAnsi" w:hAnsiTheme="majorHAnsi" w:cstheme="majorHAnsi"/>
          <w:b/>
          <w:smallCaps/>
        </w:rPr>
      </w:pPr>
      <w:r w:rsidRPr="00943638">
        <w:rPr>
          <w:rFonts w:asciiTheme="majorHAnsi" w:hAnsiTheme="majorHAnsi" w:cstheme="majorHAnsi"/>
        </w:rPr>
        <w:t>Sharad Chari, Susanne</w:t>
      </w:r>
      <w:r w:rsidR="00AD5C8D" w:rsidRPr="00943638">
        <w:rPr>
          <w:rFonts w:asciiTheme="majorHAnsi" w:hAnsiTheme="majorHAnsi" w:cstheme="majorHAnsi"/>
        </w:rPr>
        <w:t xml:space="preserve"> Friedberg, Vinay </w:t>
      </w:r>
      <w:proofErr w:type="spellStart"/>
      <w:r w:rsidR="00AD5C8D" w:rsidRPr="00943638">
        <w:rPr>
          <w:rFonts w:asciiTheme="majorHAnsi" w:hAnsiTheme="majorHAnsi" w:cstheme="majorHAnsi"/>
        </w:rPr>
        <w:t>Gidwani</w:t>
      </w:r>
      <w:proofErr w:type="spellEnd"/>
      <w:r w:rsidR="00AD5C8D" w:rsidRPr="00943638">
        <w:rPr>
          <w:rFonts w:asciiTheme="majorHAnsi" w:hAnsiTheme="majorHAnsi" w:cstheme="majorHAnsi"/>
        </w:rPr>
        <w:t>, Jesse</w:t>
      </w:r>
      <w:r w:rsidRPr="00943638">
        <w:rPr>
          <w:rFonts w:asciiTheme="majorHAnsi" w:hAnsiTheme="majorHAnsi" w:cstheme="majorHAnsi"/>
        </w:rPr>
        <w:t xml:space="preserve"> Ribot and Wendy Wolford (eds.). </w:t>
      </w:r>
      <w:r w:rsidR="00595C5B" w:rsidRPr="00943638">
        <w:rPr>
          <w:rFonts w:asciiTheme="majorHAnsi" w:hAnsiTheme="majorHAnsi" w:cstheme="majorHAnsi"/>
        </w:rPr>
        <w:t xml:space="preserve">2017. </w:t>
      </w:r>
      <w:r w:rsidRPr="00943638">
        <w:rPr>
          <w:rFonts w:asciiTheme="majorHAnsi" w:hAnsiTheme="majorHAnsi" w:cstheme="majorHAnsi"/>
          <w:i/>
        </w:rPr>
        <w:t xml:space="preserve">Another Geography is Possible: The Influences of Michael J. Watts. </w:t>
      </w:r>
      <w:r w:rsidR="008B1922" w:rsidRPr="00943638">
        <w:rPr>
          <w:rFonts w:asciiTheme="majorHAnsi" w:hAnsiTheme="majorHAnsi" w:cstheme="majorHAnsi"/>
        </w:rPr>
        <w:t>London: John Wiley &amp; Sons</w:t>
      </w:r>
      <w:r w:rsidRPr="00943638">
        <w:rPr>
          <w:rFonts w:asciiTheme="majorHAnsi" w:hAnsiTheme="majorHAnsi" w:cstheme="majorHAnsi"/>
        </w:rPr>
        <w:t xml:space="preserve">. </w:t>
      </w:r>
    </w:p>
    <w:p w14:paraId="1E9472E3" w14:textId="1F5DAEAE" w:rsidR="00B77063" w:rsidRPr="00943638" w:rsidRDefault="00AD5C8D" w:rsidP="006E1B0D">
      <w:pPr>
        <w:numPr>
          <w:ilvl w:val="0"/>
          <w:numId w:val="35"/>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Marino, Elizabeth and Jesse</w:t>
      </w:r>
      <w:r w:rsidR="00B77063" w:rsidRPr="00943638">
        <w:rPr>
          <w:rFonts w:asciiTheme="majorHAnsi" w:hAnsiTheme="majorHAnsi" w:cstheme="majorHAnsi"/>
        </w:rPr>
        <w:t xml:space="preserve"> Ribot (eds). 2012. Special issue on </w:t>
      </w:r>
      <w:r w:rsidR="00B77063" w:rsidRPr="00943638">
        <w:rPr>
          <w:rFonts w:asciiTheme="majorHAnsi" w:hAnsiTheme="majorHAnsi" w:cstheme="majorHAnsi"/>
          <w:bCs/>
        </w:rPr>
        <w:t>Adding Insult to Injury: Climate Change, Social Stratification, and the</w:t>
      </w:r>
      <w:r w:rsidR="00B77063" w:rsidRPr="00943638">
        <w:rPr>
          <w:rFonts w:asciiTheme="majorHAnsi" w:hAnsiTheme="majorHAnsi" w:cstheme="majorHAnsi"/>
        </w:rPr>
        <w:t xml:space="preserve"> </w:t>
      </w:r>
      <w:r w:rsidR="00B77063" w:rsidRPr="00943638">
        <w:rPr>
          <w:rFonts w:asciiTheme="majorHAnsi" w:hAnsiTheme="majorHAnsi" w:cstheme="majorHAnsi"/>
          <w:bCs/>
        </w:rPr>
        <w:t xml:space="preserve">Inequities of Intervention. </w:t>
      </w:r>
      <w:r w:rsidR="00B77063" w:rsidRPr="00943638">
        <w:rPr>
          <w:rFonts w:asciiTheme="majorHAnsi" w:hAnsiTheme="majorHAnsi" w:cstheme="majorHAnsi"/>
          <w:bCs/>
          <w:i/>
        </w:rPr>
        <w:t>Global Environmental Change</w:t>
      </w:r>
      <w:r w:rsidR="00B77063" w:rsidRPr="00943638">
        <w:rPr>
          <w:rFonts w:asciiTheme="majorHAnsi" w:hAnsiTheme="majorHAnsi" w:cstheme="majorHAnsi"/>
          <w:bCs/>
        </w:rPr>
        <w:t>. Vol. 22, No. 2.</w:t>
      </w:r>
    </w:p>
    <w:p w14:paraId="26827AB8" w14:textId="6E2AD2D2" w:rsidR="00195E81" w:rsidRPr="00943638" w:rsidRDefault="00B77063" w:rsidP="006E1B0D">
      <w:pPr>
        <w:numPr>
          <w:ilvl w:val="0"/>
          <w:numId w:val="35"/>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Ribot, J</w:t>
      </w:r>
      <w:r w:rsidR="002F726F" w:rsidRPr="00943638">
        <w:rPr>
          <w:rFonts w:asciiTheme="majorHAnsi" w:hAnsiTheme="majorHAnsi" w:cstheme="majorHAnsi"/>
        </w:rPr>
        <w:t>esse</w:t>
      </w:r>
      <w:r w:rsidRPr="00943638">
        <w:rPr>
          <w:rFonts w:asciiTheme="majorHAnsi" w:hAnsiTheme="majorHAnsi" w:cstheme="majorHAnsi"/>
        </w:rPr>
        <w:t xml:space="preserve">, Ashwini Chhatre, and Tomila V. Lankina (eds). 2008. Special Issue on The Politics of Choice and Recognition in Democratic Decentralization. </w:t>
      </w:r>
      <w:r w:rsidRPr="00943638">
        <w:rPr>
          <w:rFonts w:asciiTheme="majorHAnsi" w:hAnsiTheme="majorHAnsi" w:cstheme="majorHAnsi"/>
          <w:i/>
        </w:rPr>
        <w:t>Conservation and Society</w:t>
      </w:r>
      <w:r w:rsidRPr="00943638">
        <w:rPr>
          <w:rFonts w:asciiTheme="majorHAnsi" w:hAnsiTheme="majorHAnsi" w:cstheme="majorHAnsi"/>
        </w:rPr>
        <w:t>. Vol. 6, No. 1</w:t>
      </w:r>
      <w:r w:rsidR="00195E81" w:rsidRPr="00943638">
        <w:rPr>
          <w:rFonts w:asciiTheme="majorHAnsi" w:hAnsiTheme="majorHAnsi" w:cstheme="majorHAnsi"/>
        </w:rPr>
        <w:t xml:space="preserve"> </w:t>
      </w:r>
      <w:hyperlink r:id="rId21" w:history="1">
        <w:r w:rsidR="00195E81" w:rsidRPr="00943638">
          <w:rPr>
            <w:rStyle w:val="Hyperlink"/>
            <w:rFonts w:asciiTheme="majorHAnsi" w:hAnsiTheme="majorHAnsi" w:cstheme="majorHAnsi"/>
          </w:rPr>
          <w:t>http://www.conservationandsociety.org/text.asp?2008/6/1/1/49197</w:t>
        </w:r>
      </w:hyperlink>
      <w:r w:rsidRPr="00943638">
        <w:rPr>
          <w:rFonts w:asciiTheme="majorHAnsi" w:hAnsiTheme="majorHAnsi" w:cstheme="majorHAnsi"/>
        </w:rPr>
        <w:t>.</w:t>
      </w:r>
    </w:p>
    <w:p w14:paraId="17383C1E" w14:textId="68DDC921" w:rsidR="00B77063" w:rsidRPr="00943638" w:rsidRDefault="00B77063" w:rsidP="006E1B0D">
      <w:pPr>
        <w:numPr>
          <w:ilvl w:val="0"/>
          <w:numId w:val="35"/>
        </w:numPr>
        <w:rPr>
          <w:rFonts w:asciiTheme="majorHAnsi" w:hAnsiTheme="majorHAnsi" w:cstheme="majorHAnsi"/>
        </w:rPr>
      </w:pPr>
      <w:r w:rsidRPr="00943638">
        <w:rPr>
          <w:rFonts w:asciiTheme="majorHAnsi" w:hAnsiTheme="majorHAnsi" w:cstheme="majorHAnsi"/>
        </w:rPr>
        <w:t xml:space="preserve">Ribot, </w:t>
      </w:r>
      <w:r w:rsidR="002F726F" w:rsidRPr="00943638">
        <w:rPr>
          <w:rFonts w:asciiTheme="majorHAnsi" w:hAnsiTheme="majorHAnsi" w:cstheme="majorHAnsi"/>
        </w:rPr>
        <w:t>Jesse</w:t>
      </w:r>
      <w:r w:rsidRPr="00943638">
        <w:rPr>
          <w:rFonts w:asciiTheme="majorHAnsi" w:hAnsiTheme="majorHAnsi" w:cstheme="majorHAnsi"/>
        </w:rPr>
        <w:t xml:space="preserve"> and René Oyono (eds). 2006. Special issue on Implementing Progressive New Natural Resources Laws. </w:t>
      </w:r>
      <w:r w:rsidRPr="00943638">
        <w:rPr>
          <w:rFonts w:asciiTheme="majorHAnsi" w:hAnsiTheme="majorHAnsi" w:cstheme="majorHAnsi"/>
          <w:i/>
        </w:rPr>
        <w:t>Africa Development</w:t>
      </w:r>
      <w:r w:rsidRPr="00943638">
        <w:rPr>
          <w:rFonts w:asciiTheme="majorHAnsi" w:hAnsiTheme="majorHAnsi" w:cstheme="majorHAnsi"/>
        </w:rPr>
        <w:t xml:space="preserve"> Vol. XXXI, No. 2.</w:t>
      </w:r>
    </w:p>
    <w:p w14:paraId="6366FF6C" w14:textId="2C4DC741" w:rsidR="00796F9E" w:rsidRPr="00943638" w:rsidRDefault="00251C18" w:rsidP="006E1B0D">
      <w:pPr>
        <w:numPr>
          <w:ilvl w:val="0"/>
          <w:numId w:val="35"/>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2F726F" w:rsidRPr="00943638">
        <w:rPr>
          <w:rFonts w:asciiTheme="majorHAnsi" w:hAnsiTheme="majorHAnsi" w:cstheme="majorHAnsi"/>
        </w:rPr>
        <w:t>esse</w:t>
      </w:r>
      <w:r w:rsidRPr="00943638">
        <w:rPr>
          <w:rFonts w:asciiTheme="majorHAnsi" w:hAnsiTheme="majorHAnsi" w:cstheme="majorHAnsi"/>
        </w:rPr>
        <w:t xml:space="preserve"> and Anne Larson (eds.). 2005. </w:t>
      </w:r>
      <w:r w:rsidRPr="00943638">
        <w:rPr>
          <w:rFonts w:asciiTheme="majorHAnsi" w:hAnsiTheme="majorHAnsi" w:cstheme="majorHAnsi"/>
          <w:i/>
        </w:rPr>
        <w:t xml:space="preserve">Decentralization </w:t>
      </w:r>
      <w:r w:rsidR="009A38FF" w:rsidRPr="00943638">
        <w:rPr>
          <w:rFonts w:asciiTheme="majorHAnsi" w:hAnsiTheme="majorHAnsi" w:cstheme="majorHAnsi"/>
          <w:i/>
        </w:rPr>
        <w:t>through a Natural Resource Lens: Experience</w:t>
      </w:r>
      <w:r w:rsidRPr="00943638">
        <w:rPr>
          <w:rFonts w:asciiTheme="majorHAnsi" w:hAnsiTheme="majorHAnsi" w:cstheme="majorHAnsi"/>
          <w:i/>
        </w:rPr>
        <w:t xml:space="preserve"> </w:t>
      </w:r>
      <w:r w:rsidR="009A38FF" w:rsidRPr="00943638">
        <w:rPr>
          <w:rFonts w:asciiTheme="majorHAnsi" w:hAnsiTheme="majorHAnsi" w:cstheme="majorHAnsi"/>
          <w:i/>
        </w:rPr>
        <w:t xml:space="preserve">in </w:t>
      </w:r>
      <w:r w:rsidRPr="00943638">
        <w:rPr>
          <w:rFonts w:asciiTheme="majorHAnsi" w:hAnsiTheme="majorHAnsi" w:cstheme="majorHAnsi"/>
          <w:i/>
        </w:rPr>
        <w:t xml:space="preserve">Africa, Asia and Latin America. </w:t>
      </w:r>
      <w:r w:rsidRPr="00943638">
        <w:rPr>
          <w:rFonts w:asciiTheme="majorHAnsi" w:hAnsiTheme="majorHAnsi" w:cstheme="majorHAnsi"/>
        </w:rPr>
        <w:t xml:space="preserve">London: Frank Cass. </w:t>
      </w:r>
      <w:r w:rsidR="005A6745" w:rsidRPr="00943638">
        <w:rPr>
          <w:rFonts w:asciiTheme="majorHAnsi" w:hAnsiTheme="majorHAnsi" w:cstheme="majorHAnsi"/>
        </w:rPr>
        <w:t>Also published as a</w:t>
      </w:r>
      <w:r w:rsidR="00B77063" w:rsidRPr="00943638">
        <w:rPr>
          <w:rFonts w:asciiTheme="majorHAnsi" w:hAnsiTheme="majorHAnsi" w:cstheme="majorHAnsi"/>
        </w:rPr>
        <w:t xml:space="preserve"> </w:t>
      </w:r>
      <w:r w:rsidR="00676334" w:rsidRPr="00943638">
        <w:rPr>
          <w:rFonts w:asciiTheme="majorHAnsi" w:hAnsiTheme="majorHAnsi" w:cstheme="majorHAnsi"/>
        </w:rPr>
        <w:t xml:space="preserve">2004 </w:t>
      </w:r>
      <w:r w:rsidR="00B77063" w:rsidRPr="00943638">
        <w:rPr>
          <w:rFonts w:asciiTheme="majorHAnsi" w:hAnsiTheme="majorHAnsi" w:cstheme="majorHAnsi"/>
        </w:rPr>
        <w:t xml:space="preserve">special issue of </w:t>
      </w:r>
      <w:r w:rsidR="00B77063" w:rsidRPr="00943638">
        <w:rPr>
          <w:rFonts w:asciiTheme="majorHAnsi" w:hAnsiTheme="majorHAnsi" w:cstheme="majorHAnsi"/>
          <w:i/>
        </w:rPr>
        <w:t>European Journal of Development Research</w:t>
      </w:r>
      <w:r w:rsidR="00B77063" w:rsidRPr="00943638">
        <w:rPr>
          <w:rFonts w:asciiTheme="majorHAnsi" w:hAnsiTheme="majorHAnsi" w:cstheme="majorHAnsi"/>
        </w:rPr>
        <w:t>. Vol. 16, No. 1.</w:t>
      </w:r>
    </w:p>
    <w:p w14:paraId="0161B8BE" w14:textId="74DD6D36" w:rsidR="00AB018B" w:rsidRPr="00943638" w:rsidRDefault="00AB018B" w:rsidP="006E1B0D">
      <w:pPr>
        <w:numPr>
          <w:ilvl w:val="0"/>
          <w:numId w:val="35"/>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Ribot, J</w:t>
      </w:r>
      <w:r w:rsidR="002F726F" w:rsidRPr="00943638">
        <w:rPr>
          <w:rFonts w:asciiTheme="majorHAnsi" w:hAnsiTheme="majorHAnsi" w:cstheme="majorHAnsi"/>
        </w:rPr>
        <w:t>esse</w:t>
      </w:r>
      <w:r w:rsidRPr="00943638">
        <w:rPr>
          <w:rFonts w:asciiTheme="majorHAnsi" w:hAnsiTheme="majorHAnsi" w:cstheme="majorHAnsi"/>
        </w:rPr>
        <w:t xml:space="preserve">. 2004. </w:t>
      </w:r>
      <w:r w:rsidRPr="00943638">
        <w:rPr>
          <w:rFonts w:asciiTheme="majorHAnsi" w:hAnsiTheme="majorHAnsi" w:cstheme="majorHAnsi"/>
          <w:i/>
        </w:rPr>
        <w:t xml:space="preserve">Waiting for Democracy: The Politics of Choice in Natural Resource Decentralizations. </w:t>
      </w:r>
      <w:r w:rsidRPr="00943638">
        <w:rPr>
          <w:rFonts w:asciiTheme="majorHAnsi" w:hAnsiTheme="majorHAnsi" w:cstheme="majorHAnsi"/>
        </w:rPr>
        <w:t>Washington: World Resources Institute.</w:t>
      </w:r>
      <w:r w:rsidRPr="00943638">
        <w:rPr>
          <w:rFonts w:asciiTheme="majorHAnsi" w:hAnsiTheme="majorHAnsi" w:cstheme="majorHAnsi"/>
          <w:i/>
        </w:rPr>
        <w:t xml:space="preserve"> </w:t>
      </w:r>
      <w:r w:rsidRPr="00943638">
        <w:rPr>
          <w:rFonts w:asciiTheme="majorHAnsi" w:hAnsiTheme="majorHAnsi" w:cstheme="majorHAnsi"/>
        </w:rPr>
        <w:t xml:space="preserve">[Published in French in 2007.] </w:t>
      </w:r>
      <w:hyperlink r:id="rId22" w:history="1">
        <w:r w:rsidRPr="00943638">
          <w:rPr>
            <w:rStyle w:val="Hyperlink"/>
            <w:rFonts w:asciiTheme="majorHAnsi" w:hAnsiTheme="majorHAnsi" w:cstheme="majorHAnsi"/>
          </w:rPr>
          <w:t>http://www.wri.org/publication/waiting-democracy-politics-choice-natural-resource-decentralization</w:t>
        </w:r>
      </w:hyperlink>
      <w:r w:rsidRPr="00943638">
        <w:rPr>
          <w:rFonts w:asciiTheme="majorHAnsi" w:hAnsiTheme="majorHAnsi" w:cstheme="majorHAnsi"/>
        </w:rPr>
        <w:t xml:space="preserve">. </w:t>
      </w:r>
    </w:p>
    <w:p w14:paraId="1CF8F0B8" w14:textId="3C7F42BB" w:rsidR="00251C18" w:rsidRPr="00943638" w:rsidRDefault="004B02DA" w:rsidP="006E1B0D">
      <w:pPr>
        <w:numPr>
          <w:ilvl w:val="0"/>
          <w:numId w:val="35"/>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Ribot, J</w:t>
      </w:r>
      <w:r w:rsidR="002F726F" w:rsidRPr="00943638">
        <w:rPr>
          <w:rFonts w:asciiTheme="majorHAnsi" w:hAnsiTheme="majorHAnsi" w:cstheme="majorHAnsi"/>
        </w:rPr>
        <w:t>esse</w:t>
      </w:r>
      <w:r w:rsidRPr="00943638">
        <w:rPr>
          <w:rFonts w:asciiTheme="majorHAnsi" w:hAnsiTheme="majorHAnsi" w:cstheme="majorHAnsi"/>
        </w:rPr>
        <w:t xml:space="preserve">, Antonio Rocha </w:t>
      </w:r>
      <w:proofErr w:type="spellStart"/>
      <w:r w:rsidRPr="00943638">
        <w:rPr>
          <w:rFonts w:asciiTheme="majorHAnsi" w:hAnsiTheme="majorHAnsi" w:cstheme="majorHAnsi"/>
        </w:rPr>
        <w:t>Magalhães</w:t>
      </w:r>
      <w:proofErr w:type="spellEnd"/>
      <w:r w:rsidRPr="00943638">
        <w:rPr>
          <w:rFonts w:asciiTheme="majorHAnsi" w:hAnsiTheme="majorHAnsi" w:cstheme="majorHAnsi"/>
        </w:rPr>
        <w:t xml:space="preserve"> and </w:t>
      </w:r>
      <w:proofErr w:type="spellStart"/>
      <w:r w:rsidRPr="00943638">
        <w:rPr>
          <w:rFonts w:asciiTheme="majorHAnsi" w:hAnsiTheme="majorHAnsi" w:cstheme="majorHAnsi"/>
        </w:rPr>
        <w:t>Stahis</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Panagides</w:t>
      </w:r>
      <w:proofErr w:type="spellEnd"/>
      <w:r w:rsidRPr="00943638">
        <w:rPr>
          <w:rFonts w:asciiTheme="majorHAnsi" w:hAnsiTheme="majorHAnsi" w:cstheme="majorHAnsi"/>
        </w:rPr>
        <w:t xml:space="preserve"> (eds.). 1996. </w:t>
      </w:r>
      <w:r w:rsidRPr="00943638">
        <w:rPr>
          <w:rFonts w:asciiTheme="majorHAnsi" w:hAnsiTheme="majorHAnsi" w:cstheme="majorHAnsi"/>
          <w:i/>
        </w:rPr>
        <w:t>Climate Change, Climate Variability and Social Vulnerability in the Semi-Arid Tropics</w:t>
      </w:r>
      <w:r w:rsidRPr="00943638">
        <w:rPr>
          <w:rFonts w:asciiTheme="majorHAnsi" w:hAnsiTheme="majorHAnsi" w:cstheme="majorHAnsi"/>
        </w:rPr>
        <w:t xml:space="preserve">. Cambridge: Cambridge </w:t>
      </w:r>
      <w:r w:rsidRPr="00943638">
        <w:rPr>
          <w:rFonts w:asciiTheme="majorHAnsi" w:hAnsiTheme="majorHAnsi" w:cstheme="majorHAnsi"/>
        </w:rPr>
        <w:lastRenderedPageBreak/>
        <w:t xml:space="preserve">University Press. </w:t>
      </w:r>
      <w:r w:rsidR="004E7EC9" w:rsidRPr="00943638">
        <w:rPr>
          <w:rFonts w:asciiTheme="majorHAnsi" w:hAnsiTheme="majorHAnsi" w:cstheme="majorHAnsi"/>
        </w:rPr>
        <w:t>see</w:t>
      </w:r>
      <w:r w:rsidR="00830D80" w:rsidRPr="00943638">
        <w:rPr>
          <w:rFonts w:asciiTheme="majorHAnsi" w:hAnsiTheme="majorHAnsi" w:cstheme="majorHAnsi"/>
        </w:rPr>
        <w:t xml:space="preserve">: </w:t>
      </w:r>
      <w:hyperlink r:id="rId23" w:history="1">
        <w:r w:rsidR="00830D80" w:rsidRPr="00943638">
          <w:rPr>
            <w:rStyle w:val="Hyperlink"/>
            <w:rFonts w:asciiTheme="majorHAnsi" w:hAnsiTheme="majorHAnsi" w:cstheme="majorHAnsi"/>
          </w:rPr>
          <w:t>http://www.cambridge.org/catalogue/catalogue.asp?isbn=9780521019477#</w:t>
        </w:r>
      </w:hyperlink>
      <w:r w:rsidR="00720A64" w:rsidRPr="00943638">
        <w:rPr>
          <w:rStyle w:val="Hyperlink"/>
          <w:rFonts w:asciiTheme="majorHAnsi" w:hAnsiTheme="majorHAnsi" w:cstheme="majorHAnsi"/>
        </w:rPr>
        <w:t>.</w:t>
      </w:r>
    </w:p>
    <w:p w14:paraId="00920E76" w14:textId="77777777" w:rsidR="00BE6CA9" w:rsidRPr="00943638" w:rsidRDefault="00251C18" w:rsidP="00BE6CA9">
      <w:pPr>
        <w:numPr>
          <w:ilvl w:val="0"/>
          <w:numId w:val="35"/>
        </w:numPr>
        <w:tabs>
          <w:tab w:val="left" w:pos="-1440"/>
          <w:tab w:val="left" w:pos="-720"/>
          <w:tab w:val="left" w:pos="0"/>
          <w:tab w:val="left" w:pos="1108"/>
          <w:tab w:val="left" w:pos="1440"/>
        </w:tabs>
        <w:suppressAutoHyphens/>
        <w:rPr>
          <w:rFonts w:asciiTheme="majorHAnsi" w:hAnsiTheme="majorHAnsi" w:cstheme="majorHAnsi"/>
          <w:lang w:val="fr-FR"/>
        </w:rPr>
      </w:pPr>
      <w:r w:rsidRPr="00943638">
        <w:rPr>
          <w:rFonts w:asciiTheme="majorHAnsi" w:hAnsiTheme="majorHAnsi" w:cstheme="majorHAnsi"/>
          <w:lang w:val="fr-FR"/>
        </w:rPr>
        <w:t>Bergeret, A</w:t>
      </w:r>
      <w:r w:rsidR="00443D3A" w:rsidRPr="00943638">
        <w:rPr>
          <w:rFonts w:asciiTheme="majorHAnsi" w:hAnsiTheme="majorHAnsi" w:cstheme="majorHAnsi"/>
          <w:lang w:val="fr-FR"/>
        </w:rPr>
        <w:t>nne</w:t>
      </w:r>
      <w:r w:rsidR="0062486A" w:rsidRPr="00943638">
        <w:rPr>
          <w:rFonts w:asciiTheme="majorHAnsi" w:hAnsiTheme="majorHAnsi" w:cstheme="majorHAnsi"/>
          <w:lang w:val="fr-FR"/>
        </w:rPr>
        <w:t>,</w:t>
      </w:r>
      <w:r w:rsidRPr="00943638">
        <w:rPr>
          <w:rFonts w:asciiTheme="majorHAnsi" w:hAnsiTheme="majorHAnsi" w:cstheme="majorHAnsi"/>
          <w:lang w:val="fr-FR"/>
        </w:rPr>
        <w:t xml:space="preserve"> and </w:t>
      </w:r>
      <w:r w:rsidR="00A26821" w:rsidRPr="00943638">
        <w:rPr>
          <w:rFonts w:asciiTheme="majorHAnsi" w:hAnsiTheme="majorHAnsi" w:cstheme="majorHAnsi"/>
          <w:lang w:val="fr-FR"/>
        </w:rPr>
        <w:t>Jesse</w:t>
      </w:r>
      <w:r w:rsidRPr="00943638">
        <w:rPr>
          <w:rFonts w:asciiTheme="majorHAnsi" w:hAnsiTheme="majorHAnsi" w:cstheme="majorHAnsi"/>
          <w:lang w:val="fr-FR"/>
        </w:rPr>
        <w:t xml:space="preserve"> Ribot. 1990. </w:t>
      </w:r>
      <w:r w:rsidRPr="00943638">
        <w:rPr>
          <w:rFonts w:asciiTheme="majorHAnsi" w:hAnsiTheme="majorHAnsi" w:cstheme="majorHAnsi"/>
          <w:i/>
          <w:lang w:val="fr-FR"/>
        </w:rPr>
        <w:t xml:space="preserve">L'Arbre Nourricier en Pays </w:t>
      </w:r>
      <w:r w:rsidR="005D17F1" w:rsidRPr="00943638">
        <w:rPr>
          <w:rFonts w:asciiTheme="majorHAnsi" w:hAnsiTheme="majorHAnsi" w:cstheme="majorHAnsi"/>
          <w:i/>
          <w:lang w:val="fr-FR"/>
        </w:rPr>
        <w:t>Sahéliens</w:t>
      </w:r>
      <w:r w:rsidRPr="00943638">
        <w:rPr>
          <w:rFonts w:asciiTheme="majorHAnsi" w:hAnsiTheme="majorHAnsi" w:cstheme="majorHAnsi"/>
          <w:lang w:val="fr-FR"/>
        </w:rPr>
        <w:t xml:space="preserve"> [</w:t>
      </w:r>
      <w:r w:rsidR="005D17F1" w:rsidRPr="00943638">
        <w:rPr>
          <w:rFonts w:asciiTheme="majorHAnsi" w:hAnsiTheme="majorHAnsi" w:cstheme="majorHAnsi"/>
          <w:i/>
        </w:rPr>
        <w:t>The No</w:t>
      </w:r>
      <w:r w:rsidRPr="00943638">
        <w:rPr>
          <w:rFonts w:asciiTheme="majorHAnsi" w:hAnsiTheme="majorHAnsi" w:cstheme="majorHAnsi"/>
          <w:i/>
        </w:rPr>
        <w:t>urishing Trees of the Sah</w:t>
      </w:r>
      <w:r w:rsidRPr="00943638">
        <w:rPr>
          <w:rFonts w:asciiTheme="majorHAnsi" w:hAnsiTheme="majorHAnsi" w:cstheme="majorHAnsi"/>
          <w:i/>
          <w:lang w:val="fr-FR"/>
        </w:rPr>
        <w:t>el</w:t>
      </w:r>
      <w:r w:rsidRPr="00943638">
        <w:rPr>
          <w:rFonts w:asciiTheme="majorHAnsi" w:hAnsiTheme="majorHAnsi" w:cstheme="majorHAnsi"/>
          <w:lang w:val="fr-FR"/>
        </w:rPr>
        <w:t xml:space="preserve">]. </w:t>
      </w:r>
      <w:proofErr w:type="gramStart"/>
      <w:r w:rsidRPr="00943638">
        <w:rPr>
          <w:rFonts w:asciiTheme="majorHAnsi" w:hAnsiTheme="majorHAnsi" w:cstheme="majorHAnsi"/>
          <w:lang w:val="fr-FR"/>
        </w:rPr>
        <w:t>Paris:</w:t>
      </w:r>
      <w:proofErr w:type="gram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Editions</w:t>
      </w:r>
      <w:proofErr w:type="spellEnd"/>
      <w:r w:rsidRPr="00943638">
        <w:rPr>
          <w:rFonts w:asciiTheme="majorHAnsi" w:hAnsiTheme="majorHAnsi" w:cstheme="majorHAnsi"/>
          <w:lang w:val="fr-FR"/>
        </w:rPr>
        <w:t xml:space="preserve"> de la Maison des Sciences de l'Homme. </w:t>
      </w:r>
    </w:p>
    <w:p w14:paraId="541D16D4" w14:textId="77777777" w:rsidR="00BE6CA9" w:rsidRPr="00943638" w:rsidRDefault="00BE6CA9" w:rsidP="000B5757">
      <w:pPr>
        <w:tabs>
          <w:tab w:val="left" w:pos="-1440"/>
          <w:tab w:val="left" w:pos="-720"/>
          <w:tab w:val="left" w:pos="0"/>
          <w:tab w:val="left" w:pos="1108"/>
          <w:tab w:val="left" w:pos="1440"/>
        </w:tabs>
        <w:suppressAutoHyphens/>
        <w:ind w:left="360"/>
        <w:rPr>
          <w:rFonts w:asciiTheme="majorHAnsi" w:hAnsiTheme="majorHAnsi" w:cstheme="majorHAnsi"/>
          <w:lang w:val="fr-FR"/>
        </w:rPr>
      </w:pPr>
    </w:p>
    <w:p w14:paraId="248BAC39" w14:textId="4F0DE519" w:rsidR="00A25C10" w:rsidRPr="00943638" w:rsidRDefault="00251C18" w:rsidP="00A25C10">
      <w:pPr>
        <w:pStyle w:val="Heading2"/>
        <w:rPr>
          <w:rFonts w:asciiTheme="majorHAnsi" w:hAnsiTheme="majorHAnsi" w:cstheme="majorHAnsi"/>
        </w:rPr>
      </w:pPr>
      <w:bookmarkStart w:id="9" w:name="_Toc220235619"/>
      <w:r w:rsidRPr="00943638">
        <w:rPr>
          <w:rFonts w:asciiTheme="majorHAnsi" w:hAnsiTheme="majorHAnsi" w:cstheme="majorHAnsi"/>
        </w:rPr>
        <w:t>Journal Articles</w:t>
      </w:r>
      <w:bookmarkEnd w:id="9"/>
      <w:r w:rsidR="00D50136" w:rsidRPr="00943638">
        <w:rPr>
          <w:rFonts w:asciiTheme="majorHAnsi" w:hAnsiTheme="majorHAnsi" w:cstheme="majorHAnsi"/>
        </w:rPr>
        <w:t xml:space="preserve"> </w:t>
      </w:r>
    </w:p>
    <w:p w14:paraId="2B864D91" w14:textId="68163B03" w:rsidR="00BC45F5" w:rsidRPr="00943638" w:rsidRDefault="00BC45F5" w:rsidP="00BC45F5">
      <w:pPr>
        <w:pStyle w:val="ListParagraph"/>
        <w:numPr>
          <w:ilvl w:val="0"/>
          <w:numId w:val="36"/>
        </w:numPr>
        <w:rPr>
          <w:rFonts w:asciiTheme="majorHAnsi" w:hAnsiTheme="majorHAnsi" w:cstheme="majorHAnsi"/>
        </w:rPr>
      </w:pPr>
      <w:r w:rsidRPr="00943638">
        <w:rPr>
          <w:rFonts w:asciiTheme="majorHAnsi" w:hAnsiTheme="majorHAnsi" w:cstheme="majorHAnsi"/>
        </w:rPr>
        <w:t xml:space="preserve">Ribot, Jesse, </w:t>
      </w:r>
      <w:r w:rsidRPr="00943638">
        <w:rPr>
          <w:rFonts w:asciiTheme="majorHAnsi" w:eastAsia="Calibri" w:hAnsiTheme="majorHAnsi" w:cstheme="majorHAnsi"/>
        </w:rPr>
        <w:t xml:space="preserve">Tor A. Benjaminsen &amp; Ibrahima </w:t>
      </w:r>
      <w:proofErr w:type="spellStart"/>
      <w:r w:rsidRPr="00943638">
        <w:rPr>
          <w:rFonts w:asciiTheme="majorHAnsi" w:eastAsia="Calibri" w:hAnsiTheme="majorHAnsi" w:cstheme="majorHAnsi"/>
        </w:rPr>
        <w:t>Poudiougou</w:t>
      </w:r>
      <w:proofErr w:type="spellEnd"/>
      <w:r w:rsidRPr="00943638">
        <w:rPr>
          <w:rFonts w:asciiTheme="majorHAnsi" w:eastAsia="Calibri" w:hAnsiTheme="majorHAnsi" w:cstheme="majorHAnsi"/>
        </w:rPr>
        <w:t>. 2025[</w:t>
      </w:r>
      <w:r w:rsidR="00650D8B">
        <w:rPr>
          <w:rFonts w:asciiTheme="majorHAnsi" w:eastAsia="Calibri" w:hAnsiTheme="majorHAnsi" w:cstheme="majorHAnsi"/>
        </w:rPr>
        <w:t>Submittable Draft</w:t>
      </w:r>
      <w:r w:rsidRPr="00943638">
        <w:rPr>
          <w:rFonts w:asciiTheme="majorHAnsi" w:eastAsia="Calibri" w:hAnsiTheme="majorHAnsi" w:cstheme="majorHAnsi"/>
        </w:rPr>
        <w:t xml:space="preserve">]. “A </w:t>
      </w:r>
      <w:proofErr w:type="spellStart"/>
      <w:r w:rsidRPr="00943638">
        <w:rPr>
          <w:rFonts w:asciiTheme="majorHAnsi" w:eastAsia="Calibri" w:hAnsiTheme="majorHAnsi" w:cstheme="majorHAnsi"/>
        </w:rPr>
        <w:t>GeoPolitical</w:t>
      </w:r>
      <w:proofErr w:type="spellEnd"/>
      <w:r w:rsidRPr="00943638">
        <w:rPr>
          <w:rFonts w:asciiTheme="majorHAnsi" w:eastAsia="Calibri" w:hAnsiTheme="majorHAnsi" w:cstheme="majorHAnsi"/>
        </w:rPr>
        <w:t xml:space="preserve"> Ecology of Africa’s Great Green Wall: Non-solutions for Misdiagnosed Problems in the Sahel</w:t>
      </w:r>
      <w:r w:rsidR="00650D8B">
        <w:rPr>
          <w:rFonts w:asciiTheme="majorHAnsi" w:eastAsia="Calibri" w:hAnsiTheme="majorHAnsi" w:cstheme="majorHAnsi"/>
        </w:rPr>
        <w:t>,</w:t>
      </w:r>
      <w:r w:rsidRPr="00943638">
        <w:rPr>
          <w:rFonts w:asciiTheme="majorHAnsi" w:eastAsia="Calibri" w:hAnsiTheme="majorHAnsi" w:cstheme="majorHAnsi"/>
        </w:rPr>
        <w:t>”</w:t>
      </w:r>
      <w:r w:rsidR="00650D8B">
        <w:rPr>
          <w:rFonts w:asciiTheme="majorHAnsi" w:eastAsia="Calibri" w:hAnsiTheme="majorHAnsi" w:cstheme="majorHAnsi"/>
        </w:rPr>
        <w:t xml:space="preserve"> Deciding where to submit.</w:t>
      </w:r>
    </w:p>
    <w:p w14:paraId="4037859F" w14:textId="0C841307" w:rsidR="00A25C10" w:rsidRPr="00943638" w:rsidRDefault="00A25C10" w:rsidP="00A25C10">
      <w:pPr>
        <w:pStyle w:val="ListParagraph"/>
        <w:numPr>
          <w:ilvl w:val="0"/>
          <w:numId w:val="36"/>
        </w:numPr>
        <w:rPr>
          <w:rFonts w:asciiTheme="majorHAnsi" w:hAnsiTheme="majorHAnsi" w:cstheme="majorHAnsi"/>
        </w:rPr>
      </w:pPr>
      <w:r w:rsidRPr="00943638">
        <w:rPr>
          <w:rFonts w:asciiTheme="majorHAnsi" w:hAnsiTheme="majorHAnsi" w:cstheme="majorHAnsi"/>
          <w:color w:val="000000" w:themeColor="text1"/>
        </w:rPr>
        <w:t xml:space="preserve">Turner, Matthew, </w:t>
      </w:r>
      <w:r w:rsidRPr="00943638">
        <w:rPr>
          <w:rFonts w:asciiTheme="majorHAnsi" w:hAnsiTheme="majorHAnsi" w:cstheme="majorHAnsi"/>
          <w:color w:val="000000"/>
        </w:rPr>
        <w:t xml:space="preserve">Emily </w:t>
      </w:r>
      <w:proofErr w:type="spellStart"/>
      <w:r w:rsidRPr="00943638">
        <w:rPr>
          <w:rFonts w:asciiTheme="majorHAnsi" w:hAnsiTheme="majorHAnsi" w:cstheme="majorHAnsi"/>
          <w:color w:val="000000"/>
        </w:rPr>
        <w:t>Fornof</w:t>
      </w:r>
      <w:proofErr w:type="spellEnd"/>
      <w:r w:rsidRPr="00943638">
        <w:rPr>
          <w:rFonts w:asciiTheme="majorHAnsi" w:hAnsiTheme="majorHAnsi" w:cstheme="majorHAnsi"/>
          <w:color w:val="000000"/>
        </w:rPr>
        <w:t xml:space="preserve">, Anika M. Rice and Jesse Ribot. 2025. </w:t>
      </w:r>
      <w:r w:rsidRPr="00943638">
        <w:rPr>
          <w:rFonts w:asciiTheme="majorHAnsi" w:hAnsiTheme="majorHAnsi" w:cstheme="majorHAnsi"/>
        </w:rPr>
        <w:t>“</w:t>
      </w:r>
      <w:r w:rsidR="008C26CC" w:rsidRPr="00943638">
        <w:rPr>
          <w:rFonts w:asciiTheme="majorHAnsi" w:hAnsiTheme="majorHAnsi" w:cstheme="majorHAnsi"/>
        </w:rPr>
        <w:t>Putting migration in context: a review of how theory and methods shape climate-induced migration research findings</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iCs/>
        </w:rPr>
        <w:t>Frontiers in Climate</w:t>
      </w:r>
      <w:r w:rsidRPr="00943638">
        <w:rPr>
          <w:rFonts w:asciiTheme="majorHAnsi" w:hAnsiTheme="majorHAnsi" w:cstheme="majorHAnsi"/>
        </w:rPr>
        <w:t xml:space="preserve"> 7.</w:t>
      </w:r>
      <w:r w:rsidR="006D433A" w:rsidRPr="00943638">
        <w:rPr>
          <w:rFonts w:asciiTheme="majorHAnsi" w:hAnsiTheme="majorHAnsi" w:cstheme="majorHAnsi"/>
        </w:rPr>
        <w:t xml:space="preserve"> </w:t>
      </w:r>
      <w:r w:rsidR="008C26CC" w:rsidRPr="00943638">
        <w:rPr>
          <w:rFonts w:asciiTheme="majorHAnsi" w:hAnsiTheme="majorHAnsi" w:cstheme="majorHAnsi"/>
        </w:rPr>
        <w:t xml:space="preserve"> </w:t>
      </w:r>
      <w:hyperlink r:id="rId24" w:history="1">
        <w:r w:rsidR="008C26CC" w:rsidRPr="00943638">
          <w:rPr>
            <w:rStyle w:val="Hyperlink"/>
            <w:rFonts w:asciiTheme="majorHAnsi" w:hAnsiTheme="majorHAnsi" w:cstheme="majorHAnsi"/>
            <w:shd w:val="clear" w:color="auto" w:fill="FFFFFF"/>
          </w:rPr>
          <w:t>Https://www.frontiersin.org/articles/10.3389/fclim.2025.1549686</w:t>
        </w:r>
      </w:hyperlink>
      <w:r w:rsidRPr="00943638">
        <w:rPr>
          <w:rFonts w:asciiTheme="majorHAnsi" w:hAnsiTheme="majorHAnsi" w:cstheme="majorHAnsi"/>
        </w:rPr>
        <w:t>.</w:t>
      </w:r>
    </w:p>
    <w:p w14:paraId="2C6802F1" w14:textId="2A9E9833" w:rsidR="00CD4024" w:rsidRPr="00943638" w:rsidRDefault="00CB7504" w:rsidP="00CD4024">
      <w:pPr>
        <w:numPr>
          <w:ilvl w:val="0"/>
          <w:numId w:val="36"/>
        </w:numPr>
        <w:tabs>
          <w:tab w:val="left" w:pos="-1440"/>
          <w:tab w:val="left" w:pos="-720"/>
          <w:tab w:val="left" w:pos="0"/>
          <w:tab w:val="left" w:pos="1274"/>
        </w:tabs>
        <w:suppressAutoHyphens/>
        <w:rPr>
          <w:rFonts w:asciiTheme="majorHAnsi" w:hAnsiTheme="majorHAnsi" w:cstheme="majorHAnsi"/>
          <w:color w:val="000000" w:themeColor="text1"/>
        </w:rPr>
      </w:pPr>
      <w:proofErr w:type="spellStart"/>
      <w:r w:rsidRPr="00943638">
        <w:rPr>
          <w:rFonts w:asciiTheme="majorHAnsi" w:hAnsiTheme="majorHAnsi" w:cstheme="majorHAnsi"/>
          <w:color w:val="000000" w:themeColor="text1"/>
        </w:rPr>
        <w:t>Erbaugh</w:t>
      </w:r>
      <w:proofErr w:type="spellEnd"/>
      <w:r w:rsidRPr="00943638">
        <w:rPr>
          <w:rFonts w:asciiTheme="majorHAnsi" w:hAnsiTheme="majorHAnsi" w:cstheme="majorHAnsi"/>
          <w:color w:val="000000" w:themeColor="text1"/>
        </w:rPr>
        <w:t xml:space="preserve">, J.T., Chang, C.H., Masuda, Y.J., Ribot, J. 2024. </w:t>
      </w:r>
      <w:r w:rsidR="00B0617D"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Communication and Deliberation for Environmental Governance</w:t>
      </w:r>
      <w:r w:rsidR="00B0617D"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 </w:t>
      </w:r>
      <w:r w:rsidRPr="00943638">
        <w:rPr>
          <w:rFonts w:asciiTheme="majorHAnsi" w:hAnsiTheme="majorHAnsi" w:cstheme="majorHAnsi"/>
          <w:i/>
          <w:iCs/>
          <w:color w:val="000000" w:themeColor="text1"/>
        </w:rPr>
        <w:t>Annual Review of Environment and Resources</w:t>
      </w:r>
      <w:r w:rsidRPr="00943638">
        <w:rPr>
          <w:rFonts w:asciiTheme="majorHAnsi" w:hAnsiTheme="majorHAnsi" w:cstheme="majorHAnsi"/>
          <w:color w:val="000000" w:themeColor="text1"/>
        </w:rPr>
        <w:t xml:space="preserve">, </w:t>
      </w:r>
      <w:r w:rsidR="00CD4024" w:rsidRPr="00943638">
        <w:rPr>
          <w:rFonts w:asciiTheme="majorHAnsi" w:hAnsiTheme="majorHAnsi" w:cstheme="majorHAnsi"/>
          <w:color w:val="000000" w:themeColor="text1"/>
        </w:rPr>
        <w:t>4</w:t>
      </w:r>
      <w:r w:rsidRPr="00943638">
        <w:rPr>
          <w:rFonts w:asciiTheme="majorHAnsi" w:hAnsiTheme="majorHAnsi" w:cstheme="majorHAnsi"/>
          <w:color w:val="000000" w:themeColor="text1"/>
        </w:rPr>
        <w:t>9</w:t>
      </w:r>
      <w:r w:rsidR="00CD4024" w:rsidRPr="00943638">
        <w:rPr>
          <w:rFonts w:asciiTheme="majorHAnsi" w:hAnsiTheme="majorHAnsi" w:cstheme="majorHAnsi"/>
          <w:color w:val="000000" w:themeColor="text1"/>
        </w:rPr>
        <w:t>.</w:t>
      </w:r>
      <w:r w:rsidR="00214D58" w:rsidRPr="00943638">
        <w:rPr>
          <w:rFonts w:asciiTheme="majorHAnsi" w:hAnsiTheme="majorHAnsi" w:cstheme="majorHAnsi"/>
          <w:color w:val="000000" w:themeColor="text1"/>
        </w:rPr>
        <w:t xml:space="preserve"> </w:t>
      </w:r>
      <w:r w:rsidRPr="00943638">
        <w:rPr>
          <w:rFonts w:asciiTheme="majorHAnsi" w:hAnsiTheme="majorHAnsi" w:cstheme="majorHAnsi"/>
          <w:color w:val="000000" w:themeColor="text1"/>
        </w:rPr>
        <w:t xml:space="preserve"> </w:t>
      </w:r>
      <w:hyperlink r:id="rId25" w:history="1">
        <w:r w:rsidR="00A25C10" w:rsidRPr="00943638">
          <w:rPr>
            <w:rStyle w:val="Hyperlink"/>
            <w:rFonts w:asciiTheme="majorHAnsi" w:hAnsiTheme="majorHAnsi" w:cstheme="majorHAnsi"/>
            <w:shd w:val="clear" w:color="auto" w:fill="FFFFFF"/>
          </w:rPr>
          <w:t>https://www.annualreviews.org/content/journals/10.1146/annurev-environ-112321-082450</w:t>
        </w:r>
      </w:hyperlink>
      <w:r w:rsidR="00214D58" w:rsidRPr="00943638">
        <w:rPr>
          <w:rFonts w:asciiTheme="majorHAnsi" w:hAnsiTheme="majorHAnsi" w:cstheme="majorHAnsi"/>
          <w:color w:val="222222"/>
          <w:shd w:val="clear" w:color="auto" w:fill="FFFFFF"/>
        </w:rPr>
        <w:t>.</w:t>
      </w:r>
    </w:p>
    <w:p w14:paraId="024ADDEC" w14:textId="7DF57165" w:rsidR="00D70D18" w:rsidRPr="00943638" w:rsidRDefault="00503587"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color w:val="000000" w:themeColor="text1"/>
        </w:rPr>
        <w:t>Turner, Matthew</w:t>
      </w:r>
      <w:r w:rsidRPr="00943638">
        <w:rPr>
          <w:rFonts w:asciiTheme="majorHAnsi" w:hAnsiTheme="majorHAnsi" w:cstheme="majorHAnsi"/>
        </w:rPr>
        <w:t xml:space="preserve">, </w:t>
      </w:r>
      <w:r w:rsidRPr="00943638">
        <w:rPr>
          <w:rFonts w:asciiTheme="majorHAnsi" w:hAnsiTheme="majorHAnsi" w:cstheme="majorHAnsi"/>
          <w:color w:val="222222"/>
          <w:shd w:val="clear" w:color="auto" w:fill="FFFFFF"/>
        </w:rPr>
        <w:t>Soumaila Abdoulaye Sambo</w:t>
      </w:r>
      <w:r w:rsidRPr="00943638">
        <w:rPr>
          <w:rFonts w:asciiTheme="majorHAnsi" w:hAnsiTheme="majorHAnsi" w:cstheme="majorHAnsi"/>
        </w:rPr>
        <w:t xml:space="preserve">, Jesse Ribot and Papa Faye. </w:t>
      </w:r>
      <w:r w:rsidR="00086A3F" w:rsidRPr="00943638">
        <w:rPr>
          <w:rFonts w:asciiTheme="majorHAnsi" w:hAnsiTheme="majorHAnsi" w:cstheme="majorHAnsi"/>
        </w:rPr>
        <w:t>2023</w:t>
      </w:r>
      <w:r w:rsidRPr="00943638">
        <w:rPr>
          <w:rFonts w:asciiTheme="majorHAnsi" w:hAnsiTheme="majorHAnsi" w:cstheme="majorHAnsi"/>
        </w:rPr>
        <w:t xml:space="preserve">. </w:t>
      </w:r>
      <w:r w:rsidR="00F40E4D" w:rsidRPr="00943638">
        <w:rPr>
          <w:rFonts w:asciiTheme="majorHAnsi" w:hAnsiTheme="majorHAnsi" w:cstheme="majorHAnsi"/>
        </w:rPr>
        <w:t>“The causal nexus of Trans-Saharan migration: A political ecology approach from Niger</w:t>
      </w:r>
      <w:r w:rsidR="00B0617D" w:rsidRPr="00943638">
        <w:rPr>
          <w:rFonts w:asciiTheme="majorHAnsi" w:hAnsiTheme="majorHAnsi" w:cstheme="majorHAnsi"/>
        </w:rPr>
        <w:t>,</w:t>
      </w:r>
      <w:r w:rsidR="00F40E4D" w:rsidRPr="00943638">
        <w:rPr>
          <w:rFonts w:asciiTheme="majorHAnsi" w:hAnsiTheme="majorHAnsi" w:cstheme="majorHAnsi"/>
        </w:rPr>
        <w:t xml:space="preserve">” </w:t>
      </w:r>
      <w:proofErr w:type="spellStart"/>
      <w:r w:rsidRPr="00943638">
        <w:rPr>
          <w:rFonts w:asciiTheme="majorHAnsi" w:hAnsiTheme="majorHAnsi" w:cstheme="majorHAnsi"/>
          <w:i/>
          <w:iCs/>
        </w:rPr>
        <w:t>Geoforum</w:t>
      </w:r>
      <w:proofErr w:type="spellEnd"/>
      <w:r w:rsidR="00F40E4D" w:rsidRPr="00943638">
        <w:rPr>
          <w:rFonts w:asciiTheme="majorHAnsi" w:hAnsiTheme="majorHAnsi" w:cstheme="majorHAnsi"/>
          <w:i/>
          <w:iCs/>
        </w:rPr>
        <w:t xml:space="preserve"> </w:t>
      </w:r>
      <w:r w:rsidR="00F40E4D" w:rsidRPr="00943638">
        <w:rPr>
          <w:rFonts w:asciiTheme="majorHAnsi" w:hAnsiTheme="majorHAnsi" w:cstheme="majorHAnsi"/>
        </w:rPr>
        <w:t>144</w:t>
      </w:r>
      <w:r w:rsidR="00943851" w:rsidRPr="00943638">
        <w:rPr>
          <w:rFonts w:asciiTheme="majorHAnsi" w:hAnsiTheme="majorHAnsi" w:cstheme="majorHAnsi"/>
        </w:rPr>
        <w:t>(</w:t>
      </w:r>
      <w:r w:rsidR="00F40E4D" w:rsidRPr="00943638">
        <w:rPr>
          <w:rFonts w:asciiTheme="majorHAnsi" w:hAnsiTheme="majorHAnsi" w:cstheme="majorHAnsi"/>
        </w:rPr>
        <w:t>103792</w:t>
      </w:r>
      <w:r w:rsidR="00943851" w:rsidRPr="00943638">
        <w:rPr>
          <w:rFonts w:asciiTheme="majorHAnsi" w:hAnsiTheme="majorHAnsi" w:cstheme="majorHAnsi"/>
        </w:rPr>
        <w:t>)</w:t>
      </w:r>
      <w:r w:rsidR="0071626D" w:rsidRPr="00943638">
        <w:rPr>
          <w:rFonts w:asciiTheme="majorHAnsi" w:hAnsiTheme="majorHAnsi" w:cstheme="majorHAnsi"/>
        </w:rPr>
        <w:t>: 1-13.</w:t>
      </w:r>
    </w:p>
    <w:p w14:paraId="2A5542B1" w14:textId="3CBD6008" w:rsidR="00314055" w:rsidRPr="00943638" w:rsidRDefault="00314055"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 xml:space="preserve">Turner, Matthew, Jesse Ribot and </w:t>
      </w:r>
      <w:proofErr w:type="spellStart"/>
      <w:r w:rsidRPr="00943638">
        <w:rPr>
          <w:rFonts w:asciiTheme="majorHAnsi" w:hAnsiTheme="majorHAnsi" w:cstheme="majorHAnsi"/>
        </w:rPr>
        <w:t>Oumarou</w:t>
      </w:r>
      <w:proofErr w:type="spellEnd"/>
      <w:r w:rsidRPr="00943638">
        <w:rPr>
          <w:rFonts w:asciiTheme="majorHAnsi" w:hAnsiTheme="majorHAnsi" w:cstheme="majorHAnsi"/>
        </w:rPr>
        <w:t xml:space="preserve"> Moumouni. </w:t>
      </w:r>
      <w:r w:rsidR="00F50B55" w:rsidRPr="00943638">
        <w:rPr>
          <w:rFonts w:asciiTheme="majorHAnsi" w:hAnsiTheme="majorHAnsi" w:cstheme="majorHAnsi"/>
        </w:rPr>
        <w:t>202</w:t>
      </w:r>
      <w:r w:rsidR="00D70D18" w:rsidRPr="00943638">
        <w:rPr>
          <w:rFonts w:asciiTheme="majorHAnsi" w:hAnsiTheme="majorHAnsi" w:cstheme="majorHAnsi"/>
        </w:rPr>
        <w:t>3</w:t>
      </w:r>
      <w:r w:rsidRPr="00943638">
        <w:rPr>
          <w:rFonts w:asciiTheme="majorHAnsi" w:hAnsiTheme="majorHAnsi" w:cstheme="majorHAnsi"/>
        </w:rPr>
        <w:t>. “</w:t>
      </w:r>
      <w:r w:rsidRPr="00943638">
        <w:rPr>
          <w:rFonts w:asciiTheme="majorHAnsi" w:hAnsiTheme="majorHAnsi" w:cstheme="majorHAnsi"/>
          <w:color w:val="222222"/>
          <w:shd w:val="clear" w:color="auto" w:fill="FFFFFF"/>
        </w:rPr>
        <w:t>Suffering for dignity and hope:</w:t>
      </w:r>
      <w:r w:rsidR="009803F4" w:rsidRPr="00943638">
        <w:rPr>
          <w:rFonts w:asciiTheme="majorHAnsi" w:hAnsiTheme="majorHAnsi" w:cstheme="majorHAnsi"/>
          <w:color w:val="222222"/>
          <w:shd w:val="clear" w:color="auto" w:fill="FFFFFF"/>
        </w:rPr>
        <w:t xml:space="preserve"> </w:t>
      </w:r>
      <w:r w:rsidRPr="00943638">
        <w:rPr>
          <w:rFonts w:asciiTheme="majorHAnsi" w:hAnsiTheme="majorHAnsi" w:cstheme="majorHAnsi"/>
          <w:color w:val="222222"/>
          <w:shd w:val="clear" w:color="auto" w:fill="FFFFFF"/>
        </w:rPr>
        <w:t>Young Nigeriens choose perilous Trans-Saharan migration</w:t>
      </w:r>
      <w:r w:rsidR="000A3CF2">
        <w:rPr>
          <w:rFonts w:asciiTheme="majorHAnsi" w:hAnsiTheme="majorHAnsi" w:cstheme="majorHAnsi"/>
          <w:color w:val="222222"/>
          <w:shd w:val="clear" w:color="auto" w:fill="FFFFFF"/>
        </w:rPr>
        <w:t>,</w:t>
      </w:r>
      <w:r w:rsidRPr="00943638">
        <w:rPr>
          <w:rFonts w:asciiTheme="majorHAnsi" w:hAnsiTheme="majorHAnsi" w:cstheme="majorHAnsi"/>
        </w:rPr>
        <w:t xml:space="preserve">” </w:t>
      </w:r>
      <w:r w:rsidR="00F50B55" w:rsidRPr="00943638">
        <w:rPr>
          <w:rFonts w:asciiTheme="majorHAnsi" w:hAnsiTheme="majorHAnsi" w:cstheme="majorHAnsi"/>
          <w:i/>
          <w:iCs/>
        </w:rPr>
        <w:t>Journal of Peasant Studies</w:t>
      </w:r>
      <w:r w:rsidR="00D70D18" w:rsidRPr="00943638">
        <w:rPr>
          <w:rFonts w:asciiTheme="majorHAnsi" w:hAnsiTheme="majorHAnsi" w:cstheme="majorHAnsi"/>
        </w:rPr>
        <w:t xml:space="preserve"> 50</w:t>
      </w:r>
      <w:r w:rsidR="00D70D18" w:rsidRPr="00943638">
        <w:rPr>
          <w:rFonts w:asciiTheme="majorHAnsi" w:hAnsiTheme="majorHAnsi" w:cstheme="majorHAnsi"/>
          <w:color w:val="333333"/>
          <w:shd w:val="clear" w:color="auto" w:fill="FFFFFF"/>
        </w:rPr>
        <w:t>(7</w:t>
      </w:r>
      <w:r w:rsidR="00D70D18" w:rsidRPr="00943638">
        <w:rPr>
          <w:rFonts w:asciiTheme="majorHAnsi" w:hAnsiTheme="majorHAnsi" w:cstheme="majorHAnsi"/>
        </w:rPr>
        <w:t xml:space="preserve">): 2701–22. </w:t>
      </w:r>
      <w:hyperlink r:id="rId26" w:history="1">
        <w:r w:rsidR="00D70D18" w:rsidRPr="00943638">
          <w:rPr>
            <w:rStyle w:val="Hyperlink"/>
            <w:rFonts w:asciiTheme="majorHAnsi" w:hAnsiTheme="majorHAnsi" w:cstheme="majorHAnsi"/>
          </w:rPr>
          <w:t>https://doi.org/10.1080/03066150.2022.2121647</w:t>
        </w:r>
      </w:hyperlink>
      <w:r w:rsidR="00D70D18" w:rsidRPr="00943638">
        <w:rPr>
          <w:rFonts w:asciiTheme="majorHAnsi" w:hAnsiTheme="majorHAnsi" w:cstheme="majorHAnsi"/>
        </w:rPr>
        <w:t>.</w:t>
      </w:r>
      <w:r w:rsidR="00BC1999" w:rsidRPr="00943638">
        <w:rPr>
          <w:rFonts w:asciiTheme="majorHAnsi" w:hAnsiTheme="majorHAnsi" w:cstheme="majorHAnsi"/>
        </w:rPr>
        <w:t xml:space="preserve"> </w:t>
      </w:r>
      <w:r w:rsidR="00D70D18" w:rsidRPr="00943638">
        <w:rPr>
          <w:rFonts w:asciiTheme="majorHAnsi" w:hAnsiTheme="majorHAnsi" w:cstheme="majorHAnsi"/>
        </w:rPr>
        <w:t xml:space="preserve"> </w:t>
      </w:r>
      <w:r w:rsidR="00D70D18" w:rsidRPr="00943638">
        <w:rPr>
          <w:rFonts w:asciiTheme="majorHAnsi" w:hAnsiTheme="majorHAnsi" w:cstheme="majorHAnsi"/>
          <w:color w:val="333333"/>
          <w:shd w:val="clear" w:color="auto" w:fill="FFFFFF"/>
        </w:rPr>
        <w:t xml:space="preserve"> </w:t>
      </w:r>
    </w:p>
    <w:p w14:paraId="5082791D" w14:textId="4B0BA69D" w:rsidR="003A42DF" w:rsidRPr="00943638" w:rsidRDefault="003A42DF"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lang w:val="fr-FR"/>
        </w:rPr>
        <w:t xml:space="preserve">Cottier, </w:t>
      </w:r>
      <w:r w:rsidR="00EC1F7F" w:rsidRPr="00943638">
        <w:rPr>
          <w:rFonts w:asciiTheme="majorHAnsi" w:hAnsiTheme="majorHAnsi" w:cstheme="majorHAnsi"/>
          <w:lang w:val="fr-FR"/>
        </w:rPr>
        <w:t xml:space="preserve">Fabien, </w:t>
      </w:r>
      <w:r w:rsidRPr="00943638">
        <w:rPr>
          <w:rFonts w:asciiTheme="majorHAnsi" w:hAnsiTheme="majorHAnsi" w:cstheme="majorHAnsi"/>
          <w:lang w:val="fr-FR"/>
        </w:rPr>
        <w:t xml:space="preserve">Marie-Laurence Flahaux, Jesse Ribot, Richard Seager, Godfreyb Ssekajja. </w:t>
      </w:r>
      <w:r w:rsidRPr="00943638">
        <w:rPr>
          <w:rFonts w:asciiTheme="majorHAnsi" w:hAnsiTheme="majorHAnsi" w:cstheme="majorHAnsi"/>
        </w:rPr>
        <w:t>2022</w:t>
      </w:r>
      <w:r w:rsidR="00373673" w:rsidRPr="00943638">
        <w:rPr>
          <w:rFonts w:asciiTheme="majorHAnsi" w:hAnsiTheme="majorHAnsi" w:cstheme="majorHAnsi"/>
        </w:rPr>
        <w:t>.</w:t>
      </w:r>
      <w:r w:rsidRPr="00943638">
        <w:rPr>
          <w:rFonts w:asciiTheme="majorHAnsi" w:hAnsiTheme="majorHAnsi" w:cstheme="majorHAnsi"/>
        </w:rPr>
        <w:t xml:space="preserve"> “Re-framing the Frame: Cause and Effect in Climate-related Migration,” </w:t>
      </w:r>
      <w:r w:rsidRPr="00943638">
        <w:rPr>
          <w:rFonts w:asciiTheme="majorHAnsi" w:hAnsiTheme="majorHAnsi" w:cstheme="majorHAnsi"/>
          <w:i/>
          <w:iCs/>
        </w:rPr>
        <w:t>World Development</w:t>
      </w:r>
      <w:r w:rsidRPr="00943638">
        <w:rPr>
          <w:rFonts w:asciiTheme="majorHAnsi" w:hAnsiTheme="majorHAnsi" w:cstheme="majorHAnsi"/>
        </w:rPr>
        <w:t xml:space="preserve"> </w:t>
      </w:r>
      <w:r w:rsidR="00943851" w:rsidRPr="00943638">
        <w:rPr>
          <w:rFonts w:asciiTheme="majorHAnsi" w:eastAsiaTheme="minorHAnsi" w:hAnsiTheme="majorHAnsi" w:cstheme="majorHAnsi"/>
        </w:rPr>
        <w:t>46</w:t>
      </w:r>
      <w:r w:rsidR="00390127" w:rsidRPr="00943638">
        <w:rPr>
          <w:rFonts w:asciiTheme="majorHAnsi" w:hAnsiTheme="majorHAnsi" w:cstheme="majorHAnsi"/>
        </w:rPr>
        <w:t>(</w:t>
      </w:r>
      <w:r w:rsidR="00943851" w:rsidRPr="00943638">
        <w:rPr>
          <w:rFonts w:asciiTheme="majorHAnsi" w:eastAsiaTheme="minorHAnsi" w:hAnsiTheme="majorHAnsi" w:cstheme="majorHAnsi"/>
        </w:rPr>
        <w:t>12</w:t>
      </w:r>
      <w:r w:rsidR="00390127" w:rsidRPr="00943638">
        <w:rPr>
          <w:rFonts w:asciiTheme="majorHAnsi" w:eastAsiaTheme="minorHAnsi" w:hAnsiTheme="majorHAnsi" w:cstheme="majorHAnsi"/>
        </w:rPr>
        <w:t xml:space="preserve">): </w:t>
      </w:r>
      <w:r w:rsidR="00943851" w:rsidRPr="00943638">
        <w:rPr>
          <w:rFonts w:asciiTheme="majorHAnsi" w:eastAsiaTheme="minorHAnsi" w:hAnsiTheme="majorHAnsi" w:cstheme="majorHAnsi"/>
        </w:rPr>
        <w:t>2585–601</w:t>
      </w:r>
      <w:r w:rsidRPr="00943638">
        <w:rPr>
          <w:rFonts w:asciiTheme="majorHAnsi" w:hAnsiTheme="majorHAnsi" w:cstheme="majorHAnsi"/>
        </w:rPr>
        <w:t xml:space="preserve">. </w:t>
      </w:r>
      <w:hyperlink r:id="rId27" w:history="1">
        <w:r w:rsidR="00005C49" w:rsidRPr="00943638">
          <w:rPr>
            <w:rStyle w:val="Hyperlink"/>
            <w:rFonts w:asciiTheme="majorHAnsi" w:hAnsiTheme="majorHAnsi" w:cstheme="majorHAnsi"/>
          </w:rPr>
          <w:t>https://www.sciencedirect.com/science/article/pii/S0305750X22002066?dgcid=author</w:t>
        </w:r>
      </w:hyperlink>
      <w:r w:rsidR="00B5571D" w:rsidRPr="00943638">
        <w:rPr>
          <w:rStyle w:val="Hyperlink"/>
          <w:rFonts w:asciiTheme="majorHAnsi" w:hAnsiTheme="majorHAnsi" w:cstheme="majorHAnsi"/>
        </w:rPr>
        <w:t>.</w:t>
      </w:r>
      <w:r w:rsidR="00005C49" w:rsidRPr="00943638">
        <w:rPr>
          <w:rFonts w:asciiTheme="majorHAnsi" w:hAnsiTheme="majorHAnsi" w:cstheme="majorHAnsi"/>
        </w:rPr>
        <w:t xml:space="preserve"> </w:t>
      </w:r>
    </w:p>
    <w:p w14:paraId="29130205" w14:textId="267E14CC" w:rsidR="000C20AC" w:rsidRPr="00943638" w:rsidRDefault="000C20AC"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color w:val="222222"/>
          <w:shd w:val="clear" w:color="auto" w:fill="FFFFFF"/>
        </w:rPr>
        <w:t>Ribot, Jesse. 2022. "</w:t>
      </w:r>
      <w:r w:rsidRPr="00943638">
        <w:rPr>
          <w:rFonts w:asciiTheme="majorHAnsi" w:hAnsiTheme="majorHAnsi" w:cstheme="majorHAnsi"/>
        </w:rPr>
        <w:t>Violent Silence: Framing out Social Causes of Climate-related Crises</w:t>
      </w:r>
      <w:r w:rsidRPr="00943638">
        <w:rPr>
          <w:rFonts w:asciiTheme="majorHAnsi" w:hAnsiTheme="majorHAnsi" w:cstheme="majorHAnsi"/>
          <w:color w:val="222222"/>
          <w:shd w:val="clear" w:color="auto" w:fill="FFFFFF"/>
        </w:rPr>
        <w:t xml:space="preserve">," </w:t>
      </w:r>
      <w:r w:rsidRPr="00943638">
        <w:rPr>
          <w:rFonts w:asciiTheme="majorHAnsi" w:hAnsiTheme="majorHAnsi" w:cstheme="majorHAnsi"/>
          <w:i/>
          <w:iCs/>
          <w:color w:val="222222"/>
          <w:shd w:val="clear" w:color="auto" w:fill="FFFFFF"/>
        </w:rPr>
        <w:t>Journal of Peasant Studies</w:t>
      </w:r>
      <w:r w:rsidR="002F02F9" w:rsidRPr="00943638">
        <w:rPr>
          <w:rFonts w:asciiTheme="majorHAnsi" w:hAnsiTheme="majorHAnsi" w:cstheme="majorHAnsi"/>
          <w:color w:val="222222"/>
          <w:shd w:val="clear" w:color="auto" w:fill="FFFFFF"/>
        </w:rPr>
        <w:t xml:space="preserve"> </w:t>
      </w:r>
      <w:r w:rsidR="00D6343D" w:rsidRPr="00943638">
        <w:rPr>
          <w:rFonts w:asciiTheme="majorHAnsi" w:hAnsiTheme="majorHAnsi" w:cstheme="majorHAnsi"/>
          <w:color w:val="222222"/>
        </w:rPr>
        <w:t>49</w:t>
      </w:r>
      <w:r w:rsidR="002F02F9" w:rsidRPr="00943638">
        <w:rPr>
          <w:rFonts w:asciiTheme="majorHAnsi" w:hAnsiTheme="majorHAnsi" w:cstheme="majorHAnsi"/>
          <w:color w:val="222222"/>
        </w:rPr>
        <w:t>(</w:t>
      </w:r>
      <w:r w:rsidR="00D6343D" w:rsidRPr="00943638">
        <w:rPr>
          <w:rFonts w:asciiTheme="majorHAnsi" w:hAnsiTheme="majorHAnsi" w:cstheme="majorHAnsi"/>
          <w:color w:val="222222"/>
        </w:rPr>
        <w:t>4</w:t>
      </w:r>
      <w:r w:rsidR="002F02F9" w:rsidRPr="00943638">
        <w:rPr>
          <w:rFonts w:asciiTheme="majorHAnsi" w:hAnsiTheme="majorHAnsi" w:cstheme="majorHAnsi"/>
          <w:color w:val="222222"/>
        </w:rPr>
        <w:t>):</w:t>
      </w:r>
      <w:r w:rsidR="00D6343D" w:rsidRPr="00943638">
        <w:rPr>
          <w:rFonts w:asciiTheme="majorHAnsi" w:hAnsiTheme="majorHAnsi" w:cstheme="majorHAnsi"/>
          <w:color w:val="222222"/>
        </w:rPr>
        <w:t xml:space="preserve">683-712. </w:t>
      </w:r>
      <w:hyperlink r:id="rId28" w:history="1">
        <w:r w:rsidRPr="00943638">
          <w:rPr>
            <w:rStyle w:val="Hyperlink"/>
            <w:rFonts w:asciiTheme="majorHAnsi" w:hAnsiTheme="majorHAnsi" w:cstheme="majorHAnsi"/>
          </w:rPr>
          <w:t>https://www.tandfonline.com/doi/full/10.1080/03066150.2022.2069016</w:t>
        </w:r>
      </w:hyperlink>
      <w:r w:rsidRPr="00943638">
        <w:rPr>
          <w:rStyle w:val="Hyperlink"/>
          <w:rFonts w:asciiTheme="majorHAnsi" w:hAnsiTheme="majorHAnsi" w:cstheme="majorHAnsi"/>
        </w:rPr>
        <w:t xml:space="preserve"> </w:t>
      </w:r>
    </w:p>
    <w:p w14:paraId="210A583A" w14:textId="165FF68F" w:rsidR="009C0E6A" w:rsidRPr="00943638" w:rsidRDefault="006C6EC2" w:rsidP="006E1B0D">
      <w:pPr>
        <w:numPr>
          <w:ilvl w:val="0"/>
          <w:numId w:val="36"/>
        </w:numPr>
        <w:tabs>
          <w:tab w:val="left" w:pos="-1440"/>
          <w:tab w:val="left" w:pos="-720"/>
          <w:tab w:val="left" w:pos="0"/>
          <w:tab w:val="left" w:pos="1274"/>
        </w:tabs>
        <w:suppressAutoHyphens/>
        <w:rPr>
          <w:rFonts w:asciiTheme="majorHAnsi" w:hAnsiTheme="majorHAnsi" w:cstheme="majorHAnsi"/>
        </w:rPr>
      </w:pPr>
      <w:proofErr w:type="spellStart"/>
      <w:r w:rsidRPr="00943638">
        <w:rPr>
          <w:rFonts w:asciiTheme="majorHAnsi" w:hAnsiTheme="majorHAnsi" w:cstheme="majorHAnsi"/>
        </w:rPr>
        <w:t>Lahsen</w:t>
      </w:r>
      <w:proofErr w:type="spellEnd"/>
      <w:r w:rsidRPr="00943638">
        <w:rPr>
          <w:rFonts w:asciiTheme="majorHAnsi" w:hAnsiTheme="majorHAnsi" w:cstheme="majorHAnsi"/>
        </w:rPr>
        <w:t xml:space="preserve">, Myanna and Jesse Ribot. </w:t>
      </w:r>
      <w:r w:rsidR="00314055" w:rsidRPr="00943638">
        <w:rPr>
          <w:rFonts w:asciiTheme="majorHAnsi" w:hAnsiTheme="majorHAnsi" w:cstheme="majorHAnsi"/>
          <w:color w:val="222222"/>
          <w:shd w:val="clear" w:color="auto" w:fill="FFFFFF"/>
        </w:rPr>
        <w:t>2021</w:t>
      </w:r>
      <w:r w:rsidR="009F2B73" w:rsidRPr="00943638">
        <w:rPr>
          <w:rFonts w:asciiTheme="majorHAnsi" w:hAnsiTheme="majorHAnsi" w:cstheme="majorHAnsi"/>
          <w:color w:val="222222"/>
          <w:shd w:val="clear" w:color="auto" w:fill="FFFFFF"/>
        </w:rPr>
        <w:t>. “Politics of Attributing Extreme Events and Disasters to Climate Change</w:t>
      </w:r>
      <w:r w:rsidR="008845D1" w:rsidRPr="00943638">
        <w:rPr>
          <w:rFonts w:asciiTheme="majorHAnsi" w:hAnsiTheme="majorHAnsi" w:cstheme="majorHAnsi"/>
          <w:color w:val="222222"/>
          <w:shd w:val="clear" w:color="auto" w:fill="FFFFFF"/>
        </w:rPr>
        <w:t>,</w:t>
      </w:r>
      <w:r w:rsidR="009F2B73" w:rsidRPr="00943638">
        <w:rPr>
          <w:rFonts w:asciiTheme="majorHAnsi" w:hAnsiTheme="majorHAnsi" w:cstheme="majorHAnsi"/>
          <w:color w:val="222222"/>
          <w:shd w:val="clear" w:color="auto" w:fill="FFFFFF"/>
        </w:rPr>
        <w:t>” </w:t>
      </w:r>
      <w:r w:rsidR="009F2B73" w:rsidRPr="00943638">
        <w:rPr>
          <w:rFonts w:asciiTheme="majorHAnsi" w:hAnsiTheme="majorHAnsi" w:cstheme="majorHAnsi"/>
          <w:i/>
          <w:iCs/>
          <w:color w:val="222222"/>
          <w:shd w:val="clear" w:color="auto" w:fill="FFFFFF"/>
        </w:rPr>
        <w:t>WIREs Climate Change.</w:t>
      </w:r>
      <w:r w:rsidR="00E47940" w:rsidRPr="00943638">
        <w:rPr>
          <w:rFonts w:asciiTheme="majorHAnsi" w:hAnsiTheme="majorHAnsi" w:cstheme="majorHAnsi"/>
          <w:color w:val="222222"/>
          <w:shd w:val="clear" w:color="auto" w:fill="FFFFFF"/>
        </w:rPr>
        <w:t xml:space="preserve"> </w:t>
      </w:r>
      <w:r w:rsidR="00713253" w:rsidRPr="00943638">
        <w:rPr>
          <w:rFonts w:asciiTheme="majorHAnsi" w:hAnsiTheme="majorHAnsi" w:cstheme="majorHAnsi"/>
          <w:color w:val="222222"/>
          <w:shd w:val="clear" w:color="auto" w:fill="FFFFFF"/>
        </w:rPr>
        <w:t xml:space="preserve">8 December: 1-12. </w:t>
      </w:r>
      <w:hyperlink r:id="rId29" w:history="1">
        <w:r w:rsidR="00B24D6E" w:rsidRPr="00943638">
          <w:rPr>
            <w:rStyle w:val="Hyperlink"/>
            <w:rFonts w:asciiTheme="majorHAnsi" w:hAnsiTheme="majorHAnsi" w:cstheme="majorHAnsi"/>
            <w:sz w:val="21"/>
            <w:szCs w:val="21"/>
            <w:shd w:val="clear" w:color="auto" w:fill="FFFFFF"/>
          </w:rPr>
          <w:t>https://doi.org/10.1002/wcc.750</w:t>
        </w:r>
      </w:hyperlink>
      <w:r w:rsidR="00713253" w:rsidRPr="00943638">
        <w:rPr>
          <w:rFonts w:asciiTheme="majorHAnsi" w:hAnsiTheme="majorHAnsi" w:cstheme="majorHAnsi"/>
          <w:sz w:val="21"/>
          <w:szCs w:val="21"/>
          <w:shd w:val="clear" w:color="auto" w:fill="FFFFFF"/>
        </w:rPr>
        <w:t>.</w:t>
      </w:r>
    </w:p>
    <w:p w14:paraId="0581C20A" w14:textId="30DF3D6F" w:rsidR="00AD4FA6" w:rsidRPr="00943638" w:rsidRDefault="00AD4FA6"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Peluso</w:t>
      </w:r>
      <w:r w:rsidR="002549B9" w:rsidRPr="00943638">
        <w:rPr>
          <w:rFonts w:asciiTheme="majorHAnsi" w:hAnsiTheme="majorHAnsi" w:cstheme="majorHAnsi"/>
        </w:rPr>
        <w:t>, Nancy and Jesse Ribot</w:t>
      </w:r>
      <w:r w:rsidRPr="00943638">
        <w:rPr>
          <w:rFonts w:asciiTheme="majorHAnsi" w:hAnsiTheme="majorHAnsi" w:cstheme="majorHAnsi"/>
        </w:rPr>
        <w:t>. 2020. Postscript for Special Issue on “A Theory of Access</w:t>
      </w:r>
      <w:r w:rsidR="008845D1"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 xml:space="preserve">Society &amp; Natural Resources </w:t>
      </w:r>
      <w:r w:rsidRPr="00943638">
        <w:rPr>
          <w:rFonts w:asciiTheme="majorHAnsi" w:hAnsiTheme="majorHAnsi" w:cstheme="majorHAnsi"/>
          <w:iCs/>
        </w:rPr>
        <w:t>33</w:t>
      </w:r>
      <w:r w:rsidR="007C1AD9" w:rsidRPr="00943638">
        <w:rPr>
          <w:rFonts w:asciiTheme="majorHAnsi" w:hAnsiTheme="majorHAnsi" w:cstheme="majorHAnsi"/>
          <w:iCs/>
        </w:rPr>
        <w:t>(</w:t>
      </w:r>
      <w:r w:rsidRPr="00943638">
        <w:rPr>
          <w:rFonts w:asciiTheme="majorHAnsi" w:hAnsiTheme="majorHAnsi" w:cstheme="majorHAnsi"/>
          <w:iCs/>
        </w:rPr>
        <w:t>2</w:t>
      </w:r>
      <w:r w:rsidR="007C1AD9" w:rsidRPr="00943638">
        <w:rPr>
          <w:rFonts w:asciiTheme="majorHAnsi" w:hAnsiTheme="majorHAnsi" w:cstheme="majorHAnsi"/>
          <w:iCs/>
        </w:rPr>
        <w:t>):</w:t>
      </w:r>
      <w:r w:rsidRPr="00943638">
        <w:rPr>
          <w:rFonts w:asciiTheme="majorHAnsi" w:hAnsiTheme="majorHAnsi" w:cstheme="majorHAnsi"/>
        </w:rPr>
        <w:t xml:space="preserve"> 300-6.</w:t>
      </w:r>
    </w:p>
    <w:p w14:paraId="1AB8779A" w14:textId="4423B9A1" w:rsidR="007040A0" w:rsidRPr="00943638" w:rsidRDefault="007040A0"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Ribot, J</w:t>
      </w:r>
      <w:r w:rsidR="003B7C7B" w:rsidRPr="00943638">
        <w:rPr>
          <w:rFonts w:asciiTheme="majorHAnsi" w:hAnsiTheme="majorHAnsi" w:cstheme="majorHAnsi"/>
        </w:rPr>
        <w:t>esse</w:t>
      </w:r>
      <w:r w:rsidRPr="00943638">
        <w:rPr>
          <w:rFonts w:asciiTheme="majorHAnsi" w:hAnsiTheme="majorHAnsi" w:cstheme="majorHAnsi"/>
        </w:rPr>
        <w:t xml:space="preserve">, Papa Faye and Matthew Turner. </w:t>
      </w:r>
      <w:r w:rsidRPr="00943638">
        <w:rPr>
          <w:rFonts w:asciiTheme="majorHAnsi" w:hAnsiTheme="majorHAnsi" w:cstheme="majorHAnsi"/>
          <w:noProof/>
          <w:lang w:val="en-GB"/>
        </w:rPr>
        <w:t xml:space="preserve">2020. </w:t>
      </w:r>
      <w:r w:rsidR="00F057E0" w:rsidRPr="00943638">
        <w:rPr>
          <w:rFonts w:asciiTheme="majorHAnsi" w:hAnsiTheme="majorHAnsi" w:cstheme="majorHAnsi"/>
          <w:noProof/>
          <w:lang w:val="en-GB"/>
        </w:rPr>
        <w:t>“</w:t>
      </w:r>
      <w:r w:rsidRPr="00943638">
        <w:rPr>
          <w:rFonts w:asciiTheme="majorHAnsi" w:hAnsiTheme="majorHAnsi" w:cstheme="majorHAnsi"/>
          <w:color w:val="222222"/>
          <w:shd w:val="clear" w:color="auto" w:fill="FFFFFF"/>
        </w:rPr>
        <w:t>Climate of Anxiety in the Sahel: Emigration in Xenophobic Times</w:t>
      </w:r>
      <w:r w:rsidR="00BA76F9" w:rsidRPr="00943638">
        <w:rPr>
          <w:rFonts w:asciiTheme="majorHAnsi" w:hAnsiTheme="majorHAnsi" w:cstheme="majorHAnsi"/>
          <w:color w:val="222222"/>
          <w:shd w:val="clear" w:color="auto" w:fill="FFFFFF"/>
        </w:rPr>
        <w:t>,</w:t>
      </w:r>
      <w:r w:rsidR="00F057E0" w:rsidRPr="00943638">
        <w:rPr>
          <w:rFonts w:asciiTheme="majorHAnsi" w:hAnsiTheme="majorHAnsi" w:cstheme="majorHAnsi"/>
          <w:lang w:val="en-GB"/>
        </w:rPr>
        <w:t>”</w:t>
      </w:r>
      <w:r w:rsidRPr="00943638">
        <w:rPr>
          <w:rFonts w:asciiTheme="majorHAnsi" w:hAnsiTheme="majorHAnsi" w:cstheme="majorHAnsi"/>
          <w:lang w:val="en-GB"/>
        </w:rPr>
        <w:t xml:space="preserve"> </w:t>
      </w:r>
      <w:r w:rsidRPr="00943638">
        <w:rPr>
          <w:rFonts w:asciiTheme="majorHAnsi" w:hAnsiTheme="majorHAnsi" w:cstheme="majorHAnsi"/>
          <w:i/>
          <w:lang w:val="en-GB"/>
        </w:rPr>
        <w:t>Public Culture</w:t>
      </w:r>
      <w:r w:rsidRPr="00943638">
        <w:rPr>
          <w:rFonts w:asciiTheme="majorHAnsi" w:hAnsiTheme="majorHAnsi" w:cstheme="majorHAnsi"/>
          <w:noProof/>
          <w:lang w:val="en-GB"/>
        </w:rPr>
        <w:t xml:space="preserve"> 32</w:t>
      </w:r>
      <w:r w:rsidR="007C1AD9" w:rsidRPr="00943638">
        <w:rPr>
          <w:rFonts w:asciiTheme="majorHAnsi" w:hAnsiTheme="majorHAnsi" w:cstheme="majorHAnsi"/>
          <w:noProof/>
          <w:lang w:val="en-GB"/>
        </w:rPr>
        <w:t>(</w:t>
      </w:r>
      <w:r w:rsidRPr="00943638">
        <w:rPr>
          <w:rFonts w:asciiTheme="majorHAnsi" w:hAnsiTheme="majorHAnsi" w:cstheme="majorHAnsi"/>
          <w:noProof/>
          <w:lang w:val="en-GB"/>
        </w:rPr>
        <w:t>1</w:t>
      </w:r>
      <w:r w:rsidR="007C1AD9" w:rsidRPr="00943638">
        <w:rPr>
          <w:rFonts w:asciiTheme="majorHAnsi" w:hAnsiTheme="majorHAnsi" w:cstheme="majorHAnsi"/>
          <w:noProof/>
          <w:lang w:val="en-GB"/>
        </w:rPr>
        <w:t>):</w:t>
      </w:r>
      <w:r w:rsidR="003C50A3" w:rsidRPr="00943638">
        <w:rPr>
          <w:rFonts w:asciiTheme="majorHAnsi" w:hAnsiTheme="majorHAnsi" w:cstheme="majorHAnsi"/>
          <w:noProof/>
          <w:lang w:val="en-GB"/>
        </w:rPr>
        <w:t xml:space="preserve"> 45-75. </w:t>
      </w:r>
    </w:p>
    <w:p w14:paraId="795A1059" w14:textId="27B8D862" w:rsidR="00E24928" w:rsidRPr="00943638" w:rsidRDefault="00F70CFC" w:rsidP="006E1B0D">
      <w:pPr>
        <w:numPr>
          <w:ilvl w:val="0"/>
          <w:numId w:val="36"/>
        </w:numPr>
        <w:tabs>
          <w:tab w:val="left" w:pos="-1440"/>
          <w:tab w:val="left" w:pos="-720"/>
          <w:tab w:val="left" w:pos="0"/>
          <w:tab w:val="left" w:pos="1274"/>
        </w:tabs>
        <w:suppressAutoHyphens/>
        <w:rPr>
          <w:rFonts w:asciiTheme="majorHAnsi" w:hAnsiTheme="majorHAnsi" w:cstheme="majorHAnsi"/>
        </w:rPr>
      </w:pPr>
      <w:proofErr w:type="spellStart"/>
      <w:r w:rsidRPr="00943638">
        <w:rPr>
          <w:rFonts w:asciiTheme="majorHAnsi" w:hAnsiTheme="majorHAnsi" w:cstheme="majorHAnsi"/>
        </w:rPr>
        <w:t>Milgroom</w:t>
      </w:r>
      <w:proofErr w:type="spellEnd"/>
      <w:r w:rsidRPr="00943638">
        <w:rPr>
          <w:rFonts w:asciiTheme="majorHAnsi" w:hAnsiTheme="majorHAnsi" w:cstheme="majorHAnsi"/>
        </w:rPr>
        <w:t>, Jessica and Jesse</w:t>
      </w:r>
      <w:r w:rsidR="001A2D40" w:rsidRPr="00943638">
        <w:rPr>
          <w:rFonts w:asciiTheme="majorHAnsi" w:hAnsiTheme="majorHAnsi" w:cstheme="majorHAnsi"/>
        </w:rPr>
        <w:t xml:space="preserve"> Ribot. </w:t>
      </w:r>
      <w:r w:rsidR="001F0A49" w:rsidRPr="00943638">
        <w:rPr>
          <w:rFonts w:asciiTheme="majorHAnsi" w:hAnsiTheme="majorHAnsi" w:cstheme="majorHAnsi"/>
        </w:rPr>
        <w:t>2019</w:t>
      </w:r>
      <w:r w:rsidR="001A2D40" w:rsidRPr="00943638">
        <w:rPr>
          <w:rFonts w:asciiTheme="majorHAnsi" w:hAnsiTheme="majorHAnsi" w:cstheme="majorHAnsi"/>
        </w:rPr>
        <w:t xml:space="preserve">. “Children of another land: social disarticulation, access to natural resources and the reconfiguration of authority in post resettlement,” </w:t>
      </w:r>
      <w:r w:rsidR="001A2D40" w:rsidRPr="00943638">
        <w:rPr>
          <w:rFonts w:asciiTheme="majorHAnsi" w:hAnsiTheme="majorHAnsi" w:cstheme="majorHAnsi"/>
          <w:i/>
        </w:rPr>
        <w:t>Conservation and Society</w:t>
      </w:r>
      <w:r w:rsidR="001A2D40" w:rsidRPr="00943638">
        <w:rPr>
          <w:rFonts w:asciiTheme="majorHAnsi" w:hAnsiTheme="majorHAnsi" w:cstheme="majorHAnsi"/>
        </w:rPr>
        <w:t xml:space="preserve">. </w:t>
      </w:r>
      <w:r w:rsidR="001F0A49" w:rsidRPr="00943638">
        <w:rPr>
          <w:rFonts w:asciiTheme="majorHAnsi" w:hAnsiTheme="majorHAnsi" w:cstheme="majorHAnsi"/>
        </w:rPr>
        <w:t xml:space="preserve">Available at: </w:t>
      </w:r>
      <w:hyperlink r:id="rId30" w:history="1">
        <w:r w:rsidR="00713253" w:rsidRPr="00943638">
          <w:rPr>
            <w:rStyle w:val="Hyperlink"/>
            <w:rFonts w:asciiTheme="majorHAnsi" w:hAnsiTheme="majorHAnsi" w:cstheme="majorHAnsi"/>
            <w:lang w:val="en-GB"/>
          </w:rPr>
          <w:t>http://dx.doi.org/10.1080/08941920.2019.1590668</w:t>
        </w:r>
      </w:hyperlink>
    </w:p>
    <w:p w14:paraId="61793958" w14:textId="2465BB07" w:rsidR="006E1B0D" w:rsidRPr="00943638" w:rsidRDefault="00E07287"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Lund,</w:t>
      </w:r>
      <w:r w:rsidR="00A26821" w:rsidRPr="00943638">
        <w:rPr>
          <w:rFonts w:asciiTheme="majorHAnsi" w:hAnsiTheme="majorHAnsi" w:cstheme="majorHAnsi"/>
        </w:rPr>
        <w:t xml:space="preserve"> Jens </w:t>
      </w:r>
      <w:proofErr w:type="spellStart"/>
      <w:r w:rsidR="00A26821" w:rsidRPr="00943638">
        <w:rPr>
          <w:rFonts w:asciiTheme="majorHAnsi" w:hAnsiTheme="majorHAnsi" w:cstheme="majorHAnsi"/>
        </w:rPr>
        <w:t>Friis</w:t>
      </w:r>
      <w:proofErr w:type="spellEnd"/>
      <w:r w:rsidR="00A26821" w:rsidRPr="00943638">
        <w:rPr>
          <w:rFonts w:asciiTheme="majorHAnsi" w:hAnsiTheme="majorHAnsi" w:cstheme="majorHAnsi"/>
        </w:rPr>
        <w:t xml:space="preserve">, Rebecca </w:t>
      </w:r>
      <w:proofErr w:type="spellStart"/>
      <w:r w:rsidR="00A26821" w:rsidRPr="00943638">
        <w:rPr>
          <w:rFonts w:asciiTheme="majorHAnsi" w:hAnsiTheme="majorHAnsi" w:cstheme="majorHAnsi"/>
        </w:rPr>
        <w:t>Rutt</w:t>
      </w:r>
      <w:proofErr w:type="spellEnd"/>
      <w:r w:rsidR="00A26821" w:rsidRPr="00943638">
        <w:rPr>
          <w:rFonts w:asciiTheme="majorHAnsi" w:hAnsiTheme="majorHAnsi" w:cstheme="majorHAnsi"/>
        </w:rPr>
        <w:t xml:space="preserve"> and J</w:t>
      </w:r>
      <w:r w:rsidR="008845D1" w:rsidRPr="00943638">
        <w:rPr>
          <w:rFonts w:asciiTheme="majorHAnsi" w:hAnsiTheme="majorHAnsi" w:cstheme="majorHAnsi"/>
        </w:rPr>
        <w:t xml:space="preserve">esse </w:t>
      </w:r>
      <w:r w:rsidRPr="00943638">
        <w:rPr>
          <w:rFonts w:asciiTheme="majorHAnsi" w:hAnsiTheme="majorHAnsi" w:cstheme="majorHAnsi"/>
        </w:rPr>
        <w:t xml:space="preserve">Ribot. </w:t>
      </w:r>
      <w:r w:rsidR="00264FD4" w:rsidRPr="00943638">
        <w:rPr>
          <w:rFonts w:asciiTheme="majorHAnsi" w:hAnsiTheme="majorHAnsi" w:cstheme="majorHAnsi"/>
        </w:rPr>
        <w:t>2018</w:t>
      </w:r>
      <w:r w:rsidRPr="00943638">
        <w:rPr>
          <w:rFonts w:asciiTheme="majorHAnsi" w:hAnsiTheme="majorHAnsi" w:cstheme="majorHAnsi"/>
        </w:rPr>
        <w:t>. “</w:t>
      </w:r>
      <w:r w:rsidR="00BC1BF8" w:rsidRPr="00943638">
        <w:rPr>
          <w:rFonts w:asciiTheme="majorHAnsi" w:hAnsiTheme="majorHAnsi" w:cstheme="majorHAnsi"/>
        </w:rPr>
        <w:t>Trends in research on forestry decentralization policies</w:t>
      </w:r>
      <w:r w:rsidR="000A3CF2">
        <w:rPr>
          <w:rFonts w:asciiTheme="majorHAnsi" w:hAnsiTheme="majorHAnsi" w:cstheme="majorHAnsi"/>
        </w:rPr>
        <w:t>,</w:t>
      </w:r>
      <w:r w:rsidRPr="00943638">
        <w:rPr>
          <w:rFonts w:asciiTheme="majorHAnsi" w:hAnsiTheme="majorHAnsi" w:cstheme="majorHAnsi"/>
        </w:rPr>
        <w:t xml:space="preserve">” </w:t>
      </w:r>
      <w:r w:rsidR="00F24F3B" w:rsidRPr="00943638">
        <w:rPr>
          <w:rFonts w:asciiTheme="majorHAnsi" w:hAnsiTheme="majorHAnsi" w:cstheme="majorHAnsi"/>
          <w:i/>
          <w:color w:val="222222"/>
          <w:shd w:val="clear" w:color="auto" w:fill="FFFFFF"/>
        </w:rPr>
        <w:t>Current Opinion in Environmental Sustainability</w:t>
      </w:r>
      <w:r w:rsidR="00834A83" w:rsidRPr="00943638">
        <w:rPr>
          <w:rFonts w:asciiTheme="majorHAnsi" w:hAnsiTheme="majorHAnsi" w:cstheme="majorHAnsi"/>
          <w:color w:val="222222"/>
          <w:shd w:val="clear" w:color="auto" w:fill="FFFFFF"/>
        </w:rPr>
        <w:t>.</w:t>
      </w:r>
      <w:r w:rsidR="00264FD4" w:rsidRPr="00943638">
        <w:rPr>
          <w:rFonts w:asciiTheme="majorHAnsi" w:hAnsiTheme="majorHAnsi" w:cstheme="majorHAnsi"/>
          <w:color w:val="222222"/>
          <w:shd w:val="clear" w:color="auto" w:fill="FFFFFF"/>
        </w:rPr>
        <w:t xml:space="preserve"> Vol. 32, pp. 17-22. </w:t>
      </w:r>
    </w:p>
    <w:p w14:paraId="33CF7F76" w14:textId="70962769" w:rsidR="00F34128" w:rsidRPr="00943638" w:rsidRDefault="00F34128"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lastRenderedPageBreak/>
        <w:t xml:space="preserve">Faye, Papa, Tobias Haller and </w:t>
      </w:r>
      <w:r w:rsidR="00F70CFC" w:rsidRPr="00943638">
        <w:rPr>
          <w:rFonts w:asciiTheme="majorHAnsi" w:hAnsiTheme="majorHAnsi" w:cstheme="majorHAnsi"/>
        </w:rPr>
        <w:t>Jesse</w:t>
      </w:r>
      <w:r w:rsidRPr="00943638">
        <w:rPr>
          <w:rFonts w:asciiTheme="majorHAnsi" w:hAnsiTheme="majorHAnsi" w:cstheme="majorHAnsi"/>
        </w:rPr>
        <w:t xml:space="preserve"> Ribot. 201</w:t>
      </w:r>
      <w:r w:rsidR="006E1B0D" w:rsidRPr="00943638">
        <w:rPr>
          <w:rFonts w:asciiTheme="majorHAnsi" w:hAnsiTheme="majorHAnsi" w:cstheme="majorHAnsi"/>
        </w:rPr>
        <w:t>8</w:t>
      </w:r>
      <w:r w:rsidRPr="00943638">
        <w:rPr>
          <w:rFonts w:asciiTheme="majorHAnsi" w:hAnsiTheme="majorHAnsi" w:cstheme="majorHAnsi"/>
        </w:rPr>
        <w:t>. “Shaping Rules and Practice for More Justice. Local Conventions and Local Resistance in Eastern Senegal</w:t>
      </w:r>
      <w:r w:rsidR="00BA76F9"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Human Ecology</w:t>
      </w:r>
      <w:r w:rsidR="006E1B0D" w:rsidRPr="00943638">
        <w:rPr>
          <w:rFonts w:asciiTheme="majorHAnsi" w:hAnsiTheme="majorHAnsi" w:cstheme="majorHAnsi"/>
        </w:rPr>
        <w:t xml:space="preserve"> 46 (1):15-25</w:t>
      </w:r>
    </w:p>
    <w:p w14:paraId="29D38352" w14:textId="7F4493C7" w:rsidR="00195E81" w:rsidRPr="00943638" w:rsidRDefault="00DB1751"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Ece</w:t>
      </w:r>
      <w:r w:rsidR="003D1847" w:rsidRPr="00943638">
        <w:rPr>
          <w:rFonts w:asciiTheme="majorHAnsi" w:hAnsiTheme="majorHAnsi" w:cstheme="majorHAnsi"/>
        </w:rPr>
        <w:t xml:space="preserve">, Melis, </w:t>
      </w:r>
      <w:r w:rsidRPr="00943638">
        <w:rPr>
          <w:rFonts w:asciiTheme="majorHAnsi" w:hAnsiTheme="majorHAnsi" w:cstheme="majorHAnsi"/>
        </w:rPr>
        <w:t>James Murombedzi</w:t>
      </w:r>
      <w:r w:rsidR="00F70CFC" w:rsidRPr="00943638">
        <w:rPr>
          <w:rFonts w:asciiTheme="majorHAnsi" w:hAnsiTheme="majorHAnsi" w:cstheme="majorHAnsi"/>
        </w:rPr>
        <w:t xml:space="preserve"> and Jesse</w:t>
      </w:r>
      <w:r w:rsidR="003D1847" w:rsidRPr="00943638">
        <w:rPr>
          <w:rFonts w:asciiTheme="majorHAnsi" w:hAnsiTheme="majorHAnsi" w:cstheme="majorHAnsi"/>
        </w:rPr>
        <w:t xml:space="preserve"> Ribot</w:t>
      </w:r>
      <w:r w:rsidR="00095EAF" w:rsidRPr="00943638">
        <w:rPr>
          <w:rFonts w:asciiTheme="majorHAnsi" w:hAnsiTheme="majorHAnsi" w:cstheme="majorHAnsi"/>
        </w:rPr>
        <w:t>. 2017</w:t>
      </w:r>
      <w:r w:rsidR="00C541D8"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color w:val="222222"/>
          <w:shd w:val="clear" w:color="auto" w:fill="FFFFFF"/>
        </w:rPr>
        <w:t>Disempowering Democracy: Local Representation in Community and Carbon Forestry in Africa</w:t>
      </w:r>
      <w:r w:rsidR="00B62853" w:rsidRPr="00943638">
        <w:rPr>
          <w:rFonts w:asciiTheme="majorHAnsi" w:hAnsiTheme="majorHAnsi" w:cstheme="majorHAnsi"/>
          <w:color w:val="222222"/>
          <w:shd w:val="clear" w:color="auto" w:fill="FFFFFF"/>
        </w:rPr>
        <w:t>,</w:t>
      </w:r>
      <w:r w:rsidRPr="00943638">
        <w:rPr>
          <w:rFonts w:asciiTheme="majorHAnsi" w:hAnsiTheme="majorHAnsi" w:cstheme="majorHAnsi"/>
        </w:rPr>
        <w:t xml:space="preserve">” </w:t>
      </w:r>
      <w:r w:rsidR="00DD674E" w:rsidRPr="00943638">
        <w:rPr>
          <w:rFonts w:asciiTheme="majorHAnsi" w:hAnsiTheme="majorHAnsi" w:cstheme="majorHAnsi"/>
          <w:i/>
        </w:rPr>
        <w:t>Conservation and Society</w:t>
      </w:r>
      <w:r w:rsidR="00DD674E" w:rsidRPr="00943638">
        <w:rPr>
          <w:rFonts w:asciiTheme="majorHAnsi" w:hAnsiTheme="majorHAnsi" w:cstheme="majorHAnsi"/>
        </w:rPr>
        <w:t xml:space="preserve">. </w:t>
      </w:r>
      <w:r w:rsidR="00095EAF" w:rsidRPr="00943638">
        <w:rPr>
          <w:rFonts w:asciiTheme="majorHAnsi" w:hAnsiTheme="majorHAnsi" w:cstheme="majorHAnsi"/>
        </w:rPr>
        <w:t xml:space="preserve">15(4): 357-70. </w:t>
      </w:r>
      <w:r w:rsidR="00DD674E" w:rsidRPr="00943638">
        <w:rPr>
          <w:rFonts w:asciiTheme="majorHAnsi" w:hAnsiTheme="majorHAnsi" w:cstheme="majorHAnsi"/>
        </w:rPr>
        <w:t xml:space="preserve">Editor’s </w:t>
      </w:r>
      <w:r w:rsidRPr="00943638">
        <w:rPr>
          <w:rFonts w:asciiTheme="majorHAnsi" w:hAnsiTheme="majorHAnsi" w:cstheme="majorHAnsi"/>
        </w:rPr>
        <w:t>Introduction of Special Issue on Rights, Representation and REDD+. This is a collection of seven articles from seven researchers in my recent five-year thirteen-country comparative research program the Responsive Forest Governance Initiative (RFGI).</w:t>
      </w:r>
      <w:r w:rsidR="00E328D6" w:rsidRPr="00943638">
        <w:rPr>
          <w:rFonts w:asciiTheme="majorHAnsi" w:hAnsiTheme="majorHAnsi" w:cstheme="majorHAnsi"/>
        </w:rPr>
        <w:t xml:space="preserve"> </w:t>
      </w:r>
      <w:hyperlink r:id="rId31" w:history="1">
        <w:r w:rsidR="00195E81" w:rsidRPr="00943638">
          <w:rPr>
            <w:rStyle w:val="Hyperlink"/>
            <w:rFonts w:asciiTheme="majorHAnsi" w:hAnsiTheme="majorHAnsi" w:cstheme="majorHAnsi"/>
          </w:rPr>
          <w:t>https://doi.org/10.4103/cs.cs_16_103</w:t>
        </w:r>
      </w:hyperlink>
      <w:r w:rsidR="007C1AD9" w:rsidRPr="00943638">
        <w:rPr>
          <w:rStyle w:val="Hyperlink"/>
          <w:rFonts w:asciiTheme="majorHAnsi" w:hAnsiTheme="majorHAnsi" w:cstheme="majorHAnsi"/>
        </w:rPr>
        <w:t>.</w:t>
      </w:r>
    </w:p>
    <w:p w14:paraId="59D8AFCB" w14:textId="6A8EDF7E" w:rsidR="00154AF4" w:rsidRPr="00943638" w:rsidRDefault="00154AF4"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lang w:val="fr-FR"/>
        </w:rPr>
        <w:t>Ribot, J</w:t>
      </w:r>
      <w:r w:rsidR="00894B28" w:rsidRPr="00943638">
        <w:rPr>
          <w:rFonts w:asciiTheme="majorHAnsi" w:hAnsiTheme="majorHAnsi" w:cstheme="majorHAnsi"/>
          <w:lang w:val="fr-FR"/>
        </w:rPr>
        <w:t>esse</w:t>
      </w:r>
      <w:r w:rsidRPr="00943638">
        <w:rPr>
          <w:rFonts w:asciiTheme="majorHAnsi" w:hAnsiTheme="majorHAnsi" w:cstheme="majorHAnsi"/>
          <w:lang w:val="fr-FR"/>
        </w:rPr>
        <w:t xml:space="preserve">. 2017. “Causa y </w:t>
      </w:r>
      <w:proofErr w:type="spellStart"/>
      <w:proofErr w:type="gramStart"/>
      <w:r w:rsidRPr="00943638">
        <w:rPr>
          <w:rFonts w:asciiTheme="majorHAnsi" w:hAnsiTheme="majorHAnsi" w:cstheme="majorHAnsi"/>
          <w:lang w:val="fr-FR"/>
        </w:rPr>
        <w:t>responsabilidad</w:t>
      </w:r>
      <w:proofErr w:type="spellEnd"/>
      <w:r w:rsidRPr="00943638">
        <w:rPr>
          <w:rFonts w:asciiTheme="majorHAnsi" w:hAnsiTheme="majorHAnsi" w:cstheme="majorHAnsi"/>
          <w:lang w:val="fr-FR"/>
        </w:rPr>
        <w:t>:</w:t>
      </w:r>
      <w:proofErr w:type="gram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vulnerabilidad</w:t>
      </w:r>
      <w:proofErr w:type="spellEnd"/>
      <w:r w:rsidRPr="00943638">
        <w:rPr>
          <w:rFonts w:asciiTheme="majorHAnsi" w:hAnsiTheme="majorHAnsi" w:cstheme="majorHAnsi"/>
          <w:lang w:val="fr-FR"/>
        </w:rPr>
        <w:t xml:space="preserve"> y </w:t>
      </w:r>
      <w:proofErr w:type="spellStart"/>
      <w:r w:rsidRPr="00943638">
        <w:rPr>
          <w:rFonts w:asciiTheme="majorHAnsi" w:hAnsiTheme="majorHAnsi" w:cstheme="majorHAnsi"/>
          <w:lang w:val="fr-FR"/>
        </w:rPr>
        <w:t>clima</w:t>
      </w:r>
      <w:proofErr w:type="spellEnd"/>
      <w:r w:rsidRPr="00943638">
        <w:rPr>
          <w:rFonts w:asciiTheme="majorHAnsi" w:hAnsiTheme="majorHAnsi" w:cstheme="majorHAnsi"/>
          <w:lang w:val="fr-FR"/>
        </w:rPr>
        <w:t xml:space="preserve"> en el </w:t>
      </w:r>
      <w:proofErr w:type="spellStart"/>
      <w:r w:rsidRPr="00943638">
        <w:rPr>
          <w:rFonts w:asciiTheme="majorHAnsi" w:hAnsiTheme="majorHAnsi" w:cstheme="majorHAnsi"/>
          <w:lang w:val="fr-FR"/>
        </w:rPr>
        <w:t>Antropoceno</w:t>
      </w:r>
      <w:proofErr w:type="spellEnd"/>
      <w:r w:rsidR="00BA76F9" w:rsidRPr="00943638">
        <w:rPr>
          <w:rFonts w:asciiTheme="majorHAnsi" w:hAnsiTheme="majorHAnsi" w:cstheme="majorHAnsi"/>
          <w:lang w:val="fr-FR"/>
        </w:rPr>
        <w:t>,</w:t>
      </w:r>
      <w:r w:rsidRPr="00943638">
        <w:rPr>
          <w:rFonts w:asciiTheme="majorHAnsi" w:hAnsiTheme="majorHAnsi" w:cstheme="majorHAnsi"/>
          <w:lang w:val="fr-FR"/>
        </w:rPr>
        <w:t xml:space="preserve">” </w:t>
      </w:r>
      <w:r w:rsidRPr="00943638">
        <w:rPr>
          <w:rFonts w:asciiTheme="majorHAnsi" w:hAnsiTheme="majorHAnsi" w:cstheme="majorHAnsi"/>
          <w:i/>
          <w:lang w:val="fr-FR"/>
        </w:rPr>
        <w:t xml:space="preserve">Acta </w:t>
      </w:r>
      <w:proofErr w:type="spellStart"/>
      <w:r w:rsidRPr="00943638">
        <w:rPr>
          <w:rFonts w:asciiTheme="majorHAnsi" w:hAnsiTheme="majorHAnsi" w:cstheme="majorHAnsi"/>
          <w:i/>
          <w:lang w:val="fr-FR"/>
        </w:rPr>
        <w:t>Sociológica</w:t>
      </w:r>
      <w:proofErr w:type="spellEnd"/>
      <w:r w:rsidRPr="00943638">
        <w:rPr>
          <w:rFonts w:asciiTheme="majorHAnsi" w:hAnsiTheme="majorHAnsi" w:cstheme="majorHAnsi"/>
          <w:lang w:val="fr-FR"/>
        </w:rPr>
        <w:t xml:space="preserve"> </w:t>
      </w:r>
      <w:r w:rsidRPr="00943638">
        <w:rPr>
          <w:rFonts w:asciiTheme="majorHAnsi" w:hAnsiTheme="majorHAnsi" w:cstheme="majorHAnsi"/>
        </w:rPr>
        <w:t>73</w:t>
      </w:r>
      <w:r w:rsidR="007C1AD9" w:rsidRPr="00943638">
        <w:rPr>
          <w:rFonts w:asciiTheme="majorHAnsi" w:hAnsiTheme="majorHAnsi" w:cstheme="majorHAnsi"/>
        </w:rPr>
        <w:t>:</w:t>
      </w:r>
      <w:r w:rsidRPr="00943638">
        <w:rPr>
          <w:rFonts w:asciiTheme="majorHAnsi" w:hAnsiTheme="majorHAnsi" w:cstheme="majorHAnsi"/>
        </w:rPr>
        <w:t xml:space="preserve"> 13-81. Spanish translation of Ribot 2014. </w:t>
      </w:r>
    </w:p>
    <w:p w14:paraId="1668988D" w14:textId="04E62BF0" w:rsidR="00C477B1" w:rsidRPr="00943638" w:rsidRDefault="00A26821" w:rsidP="006E1B0D">
      <w:pPr>
        <w:numPr>
          <w:ilvl w:val="0"/>
          <w:numId w:val="36"/>
        </w:numPr>
        <w:tabs>
          <w:tab w:val="left" w:pos="-1440"/>
          <w:tab w:val="left" w:pos="-720"/>
          <w:tab w:val="left" w:pos="0"/>
          <w:tab w:val="left" w:pos="1274"/>
        </w:tabs>
        <w:suppressAutoHyphens/>
        <w:rPr>
          <w:rFonts w:asciiTheme="majorHAnsi" w:hAnsiTheme="majorHAnsi" w:cstheme="majorHAnsi"/>
        </w:rPr>
      </w:pPr>
      <w:r w:rsidRPr="00943638">
        <w:rPr>
          <w:rFonts w:asciiTheme="majorHAnsi" w:hAnsiTheme="majorHAnsi" w:cstheme="majorHAnsi"/>
        </w:rPr>
        <w:t>Faye, Papa and Jesse</w:t>
      </w:r>
      <w:r w:rsidR="00C477B1" w:rsidRPr="00943638">
        <w:rPr>
          <w:rFonts w:asciiTheme="majorHAnsi" w:hAnsiTheme="majorHAnsi" w:cstheme="majorHAnsi"/>
        </w:rPr>
        <w:t xml:space="preserve"> Ribot. 2017. “Causes for Adaptation: Access to Forests, Markets and Representation in Eastern Senegal</w:t>
      </w:r>
      <w:r w:rsidR="000A3CF2">
        <w:rPr>
          <w:rFonts w:asciiTheme="majorHAnsi" w:hAnsiTheme="majorHAnsi" w:cstheme="majorHAnsi"/>
        </w:rPr>
        <w:t>,</w:t>
      </w:r>
      <w:r w:rsidR="00C477B1" w:rsidRPr="00943638">
        <w:rPr>
          <w:rFonts w:asciiTheme="majorHAnsi" w:hAnsiTheme="majorHAnsi" w:cstheme="majorHAnsi"/>
        </w:rPr>
        <w:t xml:space="preserve">” </w:t>
      </w:r>
      <w:r w:rsidR="00C477B1" w:rsidRPr="00943638">
        <w:rPr>
          <w:rFonts w:asciiTheme="majorHAnsi" w:hAnsiTheme="majorHAnsi" w:cstheme="majorHAnsi"/>
          <w:i/>
        </w:rPr>
        <w:t>Sustainability</w:t>
      </w:r>
      <w:r w:rsidR="00C477B1" w:rsidRPr="00943638">
        <w:rPr>
          <w:rFonts w:asciiTheme="majorHAnsi" w:hAnsiTheme="majorHAnsi" w:cstheme="majorHAnsi"/>
        </w:rPr>
        <w:t xml:space="preserve"> 9</w:t>
      </w:r>
      <w:r w:rsidR="007C1AD9" w:rsidRPr="00943638">
        <w:rPr>
          <w:rFonts w:asciiTheme="majorHAnsi" w:hAnsiTheme="majorHAnsi" w:cstheme="majorHAnsi"/>
        </w:rPr>
        <w:t>(</w:t>
      </w:r>
      <w:r w:rsidR="00C477B1" w:rsidRPr="00943638">
        <w:rPr>
          <w:rFonts w:asciiTheme="majorHAnsi" w:hAnsiTheme="majorHAnsi" w:cstheme="majorHAnsi"/>
        </w:rPr>
        <w:t>311</w:t>
      </w:r>
      <w:r w:rsidR="007C1AD9" w:rsidRPr="00943638">
        <w:rPr>
          <w:rFonts w:asciiTheme="majorHAnsi" w:hAnsiTheme="majorHAnsi" w:cstheme="majorHAnsi"/>
        </w:rPr>
        <w:t>): 1-</w:t>
      </w:r>
      <w:r w:rsidR="00C477B1" w:rsidRPr="00943638">
        <w:rPr>
          <w:rFonts w:asciiTheme="majorHAnsi" w:hAnsiTheme="majorHAnsi" w:cstheme="majorHAnsi"/>
        </w:rPr>
        <w:t>20.</w:t>
      </w:r>
      <w:r w:rsidR="00EE05DD" w:rsidRPr="00943638">
        <w:rPr>
          <w:rFonts w:asciiTheme="majorHAnsi" w:hAnsiTheme="majorHAnsi" w:cstheme="majorHAnsi"/>
        </w:rPr>
        <w:t xml:space="preserve"> On line: </w:t>
      </w:r>
      <w:hyperlink r:id="rId32" w:tgtFrame="_blank" w:history="1">
        <w:r w:rsidR="00EE05DD" w:rsidRPr="00943638">
          <w:rPr>
            <w:rStyle w:val="Hyperlink"/>
            <w:rFonts w:asciiTheme="majorHAnsi" w:hAnsiTheme="majorHAnsi" w:cstheme="majorHAnsi"/>
            <w:color w:val="auto"/>
            <w:u w:val="none"/>
            <w:shd w:val="clear" w:color="auto" w:fill="FFFFFF"/>
          </w:rPr>
          <w:t>http://www.mdpi.com/2071-1050/9/2/311</w:t>
        </w:r>
      </w:hyperlink>
      <w:r w:rsidR="00EE05DD" w:rsidRPr="00943638">
        <w:rPr>
          <w:rFonts w:asciiTheme="majorHAnsi" w:hAnsiTheme="majorHAnsi" w:cstheme="majorHAnsi"/>
        </w:rPr>
        <w:t xml:space="preserve">. </w:t>
      </w:r>
      <w:r w:rsidR="00C477B1" w:rsidRPr="00943638">
        <w:rPr>
          <w:rFonts w:asciiTheme="majorHAnsi" w:hAnsiTheme="majorHAnsi" w:cstheme="majorHAnsi"/>
        </w:rPr>
        <w:t xml:space="preserve"> </w:t>
      </w:r>
    </w:p>
    <w:p w14:paraId="3DF8A9AB" w14:textId="0D30465F" w:rsidR="005E333E" w:rsidRPr="00943638" w:rsidRDefault="00D24C5E"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i/>
        </w:rPr>
      </w:pPr>
      <w:r w:rsidRPr="00943638">
        <w:rPr>
          <w:rFonts w:asciiTheme="majorHAnsi" w:hAnsiTheme="majorHAnsi" w:cstheme="majorHAnsi"/>
        </w:rPr>
        <w:t>Ribot, J</w:t>
      </w:r>
      <w:r w:rsidR="00894B28" w:rsidRPr="00943638">
        <w:rPr>
          <w:rFonts w:asciiTheme="majorHAnsi" w:hAnsiTheme="majorHAnsi" w:cstheme="majorHAnsi"/>
        </w:rPr>
        <w:t>esse</w:t>
      </w:r>
      <w:r w:rsidRPr="00943638">
        <w:rPr>
          <w:rFonts w:asciiTheme="majorHAnsi" w:hAnsiTheme="majorHAnsi" w:cstheme="majorHAnsi"/>
        </w:rPr>
        <w:t>. 2014. “Cause and Response: Climate Vu</w:t>
      </w:r>
      <w:r w:rsidR="00C477B1" w:rsidRPr="00943638">
        <w:rPr>
          <w:rFonts w:asciiTheme="majorHAnsi" w:hAnsiTheme="majorHAnsi" w:cstheme="majorHAnsi"/>
        </w:rPr>
        <w:t>lnerability in the Anthropocene</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Journal of Peasant Studies</w:t>
      </w:r>
      <w:r w:rsidR="00F679E8" w:rsidRPr="00943638">
        <w:rPr>
          <w:rFonts w:asciiTheme="majorHAnsi" w:hAnsiTheme="majorHAnsi" w:cstheme="majorHAnsi"/>
        </w:rPr>
        <w:t xml:space="preserve"> </w:t>
      </w:r>
      <w:r w:rsidR="005E333E" w:rsidRPr="00943638">
        <w:rPr>
          <w:rFonts w:asciiTheme="majorHAnsi" w:hAnsiTheme="majorHAnsi" w:cstheme="majorHAnsi"/>
        </w:rPr>
        <w:t>41</w:t>
      </w:r>
      <w:r w:rsidR="007C1AD9" w:rsidRPr="00943638">
        <w:rPr>
          <w:rFonts w:asciiTheme="majorHAnsi" w:hAnsiTheme="majorHAnsi" w:cstheme="majorHAnsi"/>
        </w:rPr>
        <w:t>(</w:t>
      </w:r>
      <w:r w:rsidR="005E333E" w:rsidRPr="00943638">
        <w:rPr>
          <w:rFonts w:asciiTheme="majorHAnsi" w:hAnsiTheme="majorHAnsi" w:cstheme="majorHAnsi"/>
        </w:rPr>
        <w:t>5</w:t>
      </w:r>
      <w:r w:rsidR="007C1AD9" w:rsidRPr="00943638">
        <w:rPr>
          <w:rFonts w:asciiTheme="majorHAnsi" w:hAnsiTheme="majorHAnsi" w:cstheme="majorHAnsi"/>
        </w:rPr>
        <w:t xml:space="preserve">): </w:t>
      </w:r>
      <w:r w:rsidR="005E333E" w:rsidRPr="00943638">
        <w:rPr>
          <w:rFonts w:asciiTheme="majorHAnsi" w:hAnsiTheme="majorHAnsi" w:cstheme="majorHAnsi"/>
        </w:rPr>
        <w:t xml:space="preserve">667-705. </w:t>
      </w:r>
    </w:p>
    <w:p w14:paraId="7448FA94" w14:textId="6A70EE88" w:rsidR="00943423" w:rsidRPr="00943638" w:rsidRDefault="00943423"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i/>
        </w:rPr>
      </w:pPr>
      <w:r w:rsidRPr="00943638">
        <w:rPr>
          <w:rFonts w:asciiTheme="majorHAnsi" w:hAnsiTheme="majorHAnsi" w:cstheme="majorHAnsi"/>
        </w:rPr>
        <w:t>Agrawal, A</w:t>
      </w:r>
      <w:r w:rsidR="00635C2D" w:rsidRPr="00943638">
        <w:rPr>
          <w:rFonts w:asciiTheme="majorHAnsi" w:hAnsiTheme="majorHAnsi" w:cstheme="majorHAnsi"/>
        </w:rPr>
        <w:t>run</w:t>
      </w:r>
      <w:r w:rsidR="00A26821" w:rsidRPr="00943638">
        <w:rPr>
          <w:rFonts w:asciiTheme="majorHAnsi" w:hAnsiTheme="majorHAnsi" w:cstheme="majorHAnsi"/>
        </w:rPr>
        <w:t xml:space="preserve"> and Jesse</w:t>
      </w:r>
      <w:r w:rsidRPr="00943638">
        <w:rPr>
          <w:rFonts w:asciiTheme="majorHAnsi" w:hAnsiTheme="majorHAnsi" w:cstheme="majorHAnsi"/>
        </w:rPr>
        <w:t xml:space="preserve"> Ribot. 2014. “Are </w:t>
      </w:r>
      <w:r w:rsidR="00490756" w:rsidRPr="00943638">
        <w:rPr>
          <w:rFonts w:asciiTheme="majorHAnsi" w:hAnsiTheme="majorHAnsi" w:cstheme="majorHAnsi"/>
        </w:rPr>
        <w:t>Ostro</w:t>
      </w:r>
      <w:r w:rsidRPr="00943638">
        <w:rPr>
          <w:rFonts w:asciiTheme="majorHAnsi" w:hAnsiTheme="majorHAnsi" w:cstheme="majorHAnsi"/>
        </w:rPr>
        <w:t xml:space="preserve">m’s Design Principles Sufficient for Design?” </w:t>
      </w:r>
      <w:r w:rsidRPr="00943638">
        <w:rPr>
          <w:rFonts w:asciiTheme="majorHAnsi" w:hAnsiTheme="majorHAnsi" w:cstheme="majorHAnsi"/>
          <w:i/>
        </w:rPr>
        <w:t>Policy Matters</w:t>
      </w:r>
      <w:r w:rsidRPr="00943638">
        <w:rPr>
          <w:rFonts w:asciiTheme="majorHAnsi" w:hAnsiTheme="majorHAnsi" w:cstheme="majorHAnsi"/>
        </w:rPr>
        <w:t>. Issue 19</w:t>
      </w:r>
      <w:r w:rsidR="007C1AD9" w:rsidRPr="00943638">
        <w:rPr>
          <w:rFonts w:asciiTheme="majorHAnsi" w:hAnsiTheme="majorHAnsi" w:cstheme="majorHAnsi"/>
        </w:rPr>
        <w:t xml:space="preserve">: </w:t>
      </w:r>
      <w:r w:rsidRPr="00943638">
        <w:rPr>
          <w:rFonts w:asciiTheme="majorHAnsi" w:hAnsiTheme="majorHAnsi" w:cstheme="majorHAnsi"/>
        </w:rPr>
        <w:t>111-7.</w:t>
      </w:r>
    </w:p>
    <w:p w14:paraId="2EC1ED63" w14:textId="10085620" w:rsidR="00731B62" w:rsidRPr="00943638" w:rsidRDefault="00731B62"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Bas J. van </w:t>
      </w:r>
      <w:proofErr w:type="spellStart"/>
      <w:r w:rsidRPr="00943638">
        <w:rPr>
          <w:rFonts w:asciiTheme="majorHAnsi" w:hAnsiTheme="majorHAnsi" w:cstheme="majorHAnsi"/>
        </w:rPr>
        <w:t>Ruijven</w:t>
      </w:r>
      <w:proofErr w:type="spellEnd"/>
      <w:r w:rsidRPr="00943638">
        <w:rPr>
          <w:rFonts w:asciiTheme="majorHAnsi" w:hAnsiTheme="majorHAnsi" w:cstheme="majorHAnsi"/>
        </w:rPr>
        <w:t xml:space="preserve">, Marc Levy, Arun Agrawal, Frank Biermann, </w:t>
      </w:r>
      <w:proofErr w:type="spellStart"/>
      <w:r w:rsidRPr="00943638">
        <w:rPr>
          <w:rFonts w:asciiTheme="majorHAnsi" w:hAnsiTheme="majorHAnsi" w:cstheme="majorHAnsi"/>
        </w:rPr>
        <w:t>Joern</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Birkmann</w:t>
      </w:r>
      <w:proofErr w:type="spellEnd"/>
      <w:r w:rsidRPr="00943638">
        <w:rPr>
          <w:rFonts w:asciiTheme="majorHAnsi" w:hAnsiTheme="majorHAnsi" w:cstheme="majorHAnsi"/>
        </w:rPr>
        <w:t xml:space="preserve">, Timothy R. Carter, Kristie L. </w:t>
      </w:r>
      <w:proofErr w:type="spellStart"/>
      <w:r w:rsidRPr="00943638">
        <w:rPr>
          <w:rFonts w:asciiTheme="majorHAnsi" w:hAnsiTheme="majorHAnsi" w:cstheme="majorHAnsi"/>
        </w:rPr>
        <w:t>Ebi</w:t>
      </w:r>
      <w:proofErr w:type="spellEnd"/>
      <w:r w:rsidRPr="00943638">
        <w:rPr>
          <w:rFonts w:asciiTheme="majorHAnsi" w:hAnsiTheme="majorHAnsi" w:cstheme="majorHAnsi"/>
        </w:rPr>
        <w:t xml:space="preserve">, Matthias </w:t>
      </w:r>
      <w:proofErr w:type="spellStart"/>
      <w:r w:rsidRPr="00943638">
        <w:rPr>
          <w:rFonts w:asciiTheme="majorHAnsi" w:hAnsiTheme="majorHAnsi" w:cstheme="majorHAnsi"/>
        </w:rPr>
        <w:t>Garschagen</w:t>
      </w:r>
      <w:proofErr w:type="spellEnd"/>
      <w:r w:rsidRPr="00943638">
        <w:rPr>
          <w:rFonts w:asciiTheme="majorHAnsi" w:hAnsiTheme="majorHAnsi" w:cstheme="majorHAnsi"/>
        </w:rPr>
        <w:t>, Bryan Jones,</w:t>
      </w:r>
      <w:r w:rsidR="007555FB" w:rsidRPr="00943638">
        <w:rPr>
          <w:rFonts w:asciiTheme="majorHAnsi" w:hAnsiTheme="majorHAnsi" w:cstheme="majorHAnsi"/>
        </w:rPr>
        <w:t xml:space="preserve"> </w:t>
      </w:r>
      <w:r w:rsidRPr="00943638">
        <w:rPr>
          <w:rFonts w:asciiTheme="majorHAnsi" w:hAnsiTheme="majorHAnsi" w:cstheme="majorHAnsi"/>
        </w:rPr>
        <w:t xml:space="preserve">Roger Jones, Eric Kemp-Benedict, Marcel </w:t>
      </w:r>
      <w:proofErr w:type="spellStart"/>
      <w:r w:rsidRPr="00943638">
        <w:rPr>
          <w:rFonts w:asciiTheme="majorHAnsi" w:hAnsiTheme="majorHAnsi" w:cstheme="majorHAnsi"/>
        </w:rPr>
        <w:t>Kok</w:t>
      </w:r>
      <w:proofErr w:type="spellEnd"/>
      <w:r w:rsidRPr="00943638">
        <w:rPr>
          <w:rFonts w:asciiTheme="majorHAnsi" w:hAnsiTheme="majorHAnsi" w:cstheme="majorHAnsi"/>
        </w:rPr>
        <w:t xml:space="preserve">, Kasper </w:t>
      </w:r>
      <w:proofErr w:type="spellStart"/>
      <w:r w:rsidRPr="00943638">
        <w:rPr>
          <w:rFonts w:asciiTheme="majorHAnsi" w:hAnsiTheme="majorHAnsi" w:cstheme="majorHAnsi"/>
        </w:rPr>
        <w:t>Kok</w:t>
      </w:r>
      <w:proofErr w:type="spellEnd"/>
      <w:r w:rsidRPr="00943638">
        <w:rPr>
          <w:rFonts w:asciiTheme="majorHAnsi" w:hAnsiTheme="majorHAnsi" w:cstheme="majorHAnsi"/>
        </w:rPr>
        <w:t xml:space="preserve">, Maria Carmen </w:t>
      </w:r>
      <w:proofErr w:type="spellStart"/>
      <w:r w:rsidRPr="00943638">
        <w:rPr>
          <w:rFonts w:asciiTheme="majorHAnsi" w:hAnsiTheme="majorHAnsi" w:cstheme="majorHAnsi"/>
        </w:rPr>
        <w:t>Lemos</w:t>
      </w:r>
      <w:proofErr w:type="spellEnd"/>
      <w:r w:rsidRPr="00943638">
        <w:rPr>
          <w:rFonts w:asciiTheme="majorHAnsi" w:hAnsiTheme="majorHAnsi" w:cstheme="majorHAnsi"/>
        </w:rPr>
        <w:t xml:space="preserve">, Paul L. Lucas, Ben </w:t>
      </w:r>
      <w:proofErr w:type="spellStart"/>
      <w:r w:rsidRPr="00943638">
        <w:rPr>
          <w:rFonts w:asciiTheme="majorHAnsi" w:hAnsiTheme="majorHAnsi" w:cstheme="majorHAnsi"/>
        </w:rPr>
        <w:t>Orlove</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Shonali</w:t>
      </w:r>
      <w:proofErr w:type="spellEnd"/>
      <w:r w:rsidRPr="00943638">
        <w:rPr>
          <w:rFonts w:asciiTheme="majorHAnsi" w:hAnsiTheme="majorHAnsi" w:cstheme="majorHAnsi"/>
        </w:rPr>
        <w:t xml:space="preserve"> Pachauri, Tom Parris, Anand Patwardhan, Arthur Peter</w:t>
      </w:r>
      <w:r w:rsidR="00864CD4" w:rsidRPr="00943638">
        <w:rPr>
          <w:rFonts w:asciiTheme="majorHAnsi" w:hAnsiTheme="majorHAnsi" w:cstheme="majorHAnsi"/>
        </w:rPr>
        <w:t>sen, Be</w:t>
      </w:r>
      <w:r w:rsidR="00A26821" w:rsidRPr="00943638">
        <w:rPr>
          <w:rFonts w:asciiTheme="majorHAnsi" w:hAnsiTheme="majorHAnsi" w:cstheme="majorHAnsi"/>
        </w:rPr>
        <w:t>njamin L. Preston, Jesse</w:t>
      </w:r>
      <w:r w:rsidR="00864CD4" w:rsidRPr="00943638">
        <w:rPr>
          <w:rFonts w:asciiTheme="majorHAnsi" w:hAnsiTheme="majorHAnsi" w:cstheme="majorHAnsi"/>
        </w:rPr>
        <w:t xml:space="preserve"> </w:t>
      </w:r>
      <w:r w:rsidRPr="00943638">
        <w:rPr>
          <w:rFonts w:asciiTheme="majorHAnsi" w:hAnsiTheme="majorHAnsi" w:cstheme="majorHAnsi"/>
        </w:rPr>
        <w:t xml:space="preserve">Ribot, Dale S. Rothman, and Vanessa </w:t>
      </w:r>
      <w:r w:rsidR="00E07277" w:rsidRPr="00943638">
        <w:rPr>
          <w:rFonts w:asciiTheme="majorHAnsi" w:hAnsiTheme="majorHAnsi" w:cstheme="majorHAnsi"/>
        </w:rPr>
        <w:t>J. Schweizer. 2014</w:t>
      </w:r>
      <w:r w:rsidRPr="00943638">
        <w:rPr>
          <w:rFonts w:asciiTheme="majorHAnsi" w:hAnsiTheme="majorHAnsi" w:cstheme="majorHAnsi"/>
        </w:rPr>
        <w:t>.</w:t>
      </w:r>
      <w:r w:rsidRPr="00943638">
        <w:rPr>
          <w:rFonts w:asciiTheme="majorHAnsi" w:hAnsiTheme="majorHAnsi" w:cstheme="majorHAnsi"/>
          <w:vertAlign w:val="superscript"/>
        </w:rPr>
        <w:t xml:space="preserve"> “</w:t>
      </w:r>
      <w:r w:rsidRPr="00943638">
        <w:rPr>
          <w:rFonts w:asciiTheme="majorHAnsi" w:hAnsiTheme="majorHAnsi" w:cstheme="majorHAnsi"/>
        </w:rPr>
        <w:t>Enhancing the relevance of new scenarios for climate change impacts, adaptation and vulnerability research</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Climate Change</w:t>
      </w:r>
      <w:r w:rsidR="007C1AD9" w:rsidRPr="00943638">
        <w:rPr>
          <w:rFonts w:asciiTheme="majorHAnsi" w:hAnsiTheme="majorHAnsi" w:cstheme="majorHAnsi"/>
        </w:rPr>
        <w:t xml:space="preserve"> </w:t>
      </w:r>
      <w:r w:rsidR="00E07277" w:rsidRPr="00943638">
        <w:rPr>
          <w:rFonts w:asciiTheme="majorHAnsi" w:hAnsiTheme="majorHAnsi" w:cstheme="majorHAnsi"/>
        </w:rPr>
        <w:t>122</w:t>
      </w:r>
      <w:r w:rsidR="007C1AD9" w:rsidRPr="00943638">
        <w:rPr>
          <w:rFonts w:asciiTheme="majorHAnsi" w:hAnsiTheme="majorHAnsi" w:cstheme="majorHAnsi"/>
        </w:rPr>
        <w:t>:</w:t>
      </w:r>
      <w:r w:rsidR="00E07277" w:rsidRPr="00943638">
        <w:rPr>
          <w:rFonts w:asciiTheme="majorHAnsi" w:hAnsiTheme="majorHAnsi" w:cstheme="majorHAnsi"/>
        </w:rPr>
        <w:t xml:space="preserve"> 481-94.</w:t>
      </w:r>
    </w:p>
    <w:p w14:paraId="68AA8E3C" w14:textId="6B16EF22" w:rsidR="00195E81" w:rsidRPr="00943638" w:rsidRDefault="005E399A"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color w:val="000000"/>
        </w:rPr>
        <w:t>Ribot, J</w:t>
      </w:r>
      <w:r w:rsidR="00894B28" w:rsidRPr="00943638">
        <w:rPr>
          <w:rFonts w:asciiTheme="majorHAnsi" w:hAnsiTheme="majorHAnsi" w:cstheme="majorHAnsi"/>
          <w:color w:val="000000"/>
        </w:rPr>
        <w:t>esse</w:t>
      </w:r>
      <w:r w:rsidR="00991BA1" w:rsidRPr="00943638">
        <w:rPr>
          <w:rFonts w:asciiTheme="majorHAnsi" w:hAnsiTheme="majorHAnsi" w:cstheme="majorHAnsi"/>
          <w:color w:val="000000"/>
        </w:rPr>
        <w:t xml:space="preserve">, and Anne Larson. 2012. </w:t>
      </w:r>
      <w:r w:rsidR="000A3CF2">
        <w:rPr>
          <w:rFonts w:asciiTheme="majorHAnsi" w:hAnsiTheme="majorHAnsi" w:cstheme="majorHAnsi"/>
          <w:color w:val="000000"/>
        </w:rPr>
        <w:t>“</w:t>
      </w:r>
      <w:r w:rsidR="00991BA1" w:rsidRPr="00943638">
        <w:rPr>
          <w:rFonts w:asciiTheme="majorHAnsi" w:hAnsiTheme="majorHAnsi" w:cstheme="majorHAnsi"/>
          <w:color w:val="000000"/>
        </w:rPr>
        <w:t>Reducing REDD risks: Affirmative policy on an uneven playing field</w:t>
      </w:r>
      <w:r w:rsidR="000A3CF2">
        <w:rPr>
          <w:rFonts w:asciiTheme="majorHAnsi" w:hAnsiTheme="majorHAnsi" w:cstheme="majorHAnsi"/>
          <w:color w:val="000000"/>
        </w:rPr>
        <w:t>,”</w:t>
      </w:r>
      <w:r w:rsidR="00991BA1" w:rsidRPr="00943638">
        <w:rPr>
          <w:rFonts w:asciiTheme="majorHAnsi" w:hAnsiTheme="majorHAnsi" w:cstheme="majorHAnsi"/>
          <w:color w:val="000000"/>
        </w:rPr>
        <w:t xml:space="preserve"> </w:t>
      </w:r>
      <w:r w:rsidR="00991BA1" w:rsidRPr="00943638">
        <w:rPr>
          <w:rFonts w:asciiTheme="majorHAnsi" w:hAnsiTheme="majorHAnsi" w:cstheme="majorHAnsi"/>
          <w:bCs/>
          <w:i/>
          <w:color w:val="000000"/>
        </w:rPr>
        <w:t>International Journal of the Commons</w:t>
      </w:r>
      <w:r w:rsidR="00991BA1" w:rsidRPr="00943638">
        <w:rPr>
          <w:rFonts w:asciiTheme="majorHAnsi" w:hAnsiTheme="majorHAnsi" w:cstheme="majorHAnsi"/>
          <w:color w:val="000000"/>
        </w:rPr>
        <w:t xml:space="preserve"> 6</w:t>
      </w:r>
      <w:r w:rsidR="007C1AD9" w:rsidRPr="00943638">
        <w:rPr>
          <w:rFonts w:asciiTheme="majorHAnsi" w:hAnsiTheme="majorHAnsi" w:cstheme="majorHAnsi"/>
          <w:color w:val="000000"/>
        </w:rPr>
        <w:t>(</w:t>
      </w:r>
      <w:r w:rsidR="00991BA1" w:rsidRPr="00943638">
        <w:rPr>
          <w:rFonts w:asciiTheme="majorHAnsi" w:hAnsiTheme="majorHAnsi" w:cstheme="majorHAnsi"/>
          <w:color w:val="000000"/>
        </w:rPr>
        <w:t>2</w:t>
      </w:r>
      <w:r w:rsidR="007C1AD9" w:rsidRPr="00943638">
        <w:rPr>
          <w:rFonts w:asciiTheme="majorHAnsi" w:hAnsiTheme="majorHAnsi" w:cstheme="majorHAnsi"/>
          <w:color w:val="000000"/>
        </w:rPr>
        <w:t>)</w:t>
      </w:r>
      <w:r w:rsidR="00991BA1" w:rsidRPr="00943638">
        <w:rPr>
          <w:rFonts w:asciiTheme="majorHAnsi" w:hAnsiTheme="majorHAnsi" w:cstheme="majorHAnsi"/>
          <w:color w:val="000000"/>
        </w:rPr>
        <w:t xml:space="preserve"> Available online at: </w:t>
      </w:r>
      <w:hyperlink r:id="rId33" w:history="1">
        <w:r w:rsidR="00195E81" w:rsidRPr="00943638">
          <w:rPr>
            <w:rStyle w:val="Hyperlink"/>
            <w:rFonts w:asciiTheme="majorHAnsi" w:hAnsiTheme="majorHAnsi" w:cstheme="majorHAnsi"/>
          </w:rPr>
          <w:t>http://doi.org/10.18352/ijc.322</w:t>
        </w:r>
      </w:hyperlink>
      <w:r w:rsidR="00F07E24" w:rsidRPr="00943638">
        <w:rPr>
          <w:rStyle w:val="Hyperlink"/>
          <w:rFonts w:asciiTheme="majorHAnsi" w:hAnsiTheme="majorHAnsi" w:cstheme="majorHAnsi"/>
        </w:rPr>
        <w:t>.</w:t>
      </w:r>
    </w:p>
    <w:p w14:paraId="43F4E994" w14:textId="69E0D646" w:rsidR="00A904F6" w:rsidRPr="00943638" w:rsidRDefault="00A26821"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Marino, Elizabeth and Jesse</w:t>
      </w:r>
      <w:r w:rsidR="00A904F6" w:rsidRPr="00943638">
        <w:rPr>
          <w:rFonts w:asciiTheme="majorHAnsi" w:hAnsiTheme="majorHAnsi" w:cstheme="majorHAnsi"/>
        </w:rPr>
        <w:t xml:space="preserve"> Ribot (special issue editors). </w:t>
      </w:r>
      <w:r w:rsidR="00DD3BDE" w:rsidRPr="00943638">
        <w:rPr>
          <w:rFonts w:asciiTheme="majorHAnsi" w:hAnsiTheme="majorHAnsi" w:cstheme="majorHAnsi"/>
        </w:rPr>
        <w:t>2012</w:t>
      </w:r>
      <w:r w:rsidR="00A904F6" w:rsidRPr="00943638">
        <w:rPr>
          <w:rFonts w:asciiTheme="majorHAnsi" w:hAnsiTheme="majorHAnsi" w:cstheme="majorHAnsi"/>
        </w:rPr>
        <w:t>. Special issue introduction “</w:t>
      </w:r>
      <w:r w:rsidR="00A904F6" w:rsidRPr="00943638">
        <w:rPr>
          <w:rFonts w:asciiTheme="majorHAnsi" w:hAnsiTheme="majorHAnsi" w:cstheme="majorHAnsi"/>
          <w:bCs/>
        </w:rPr>
        <w:t>Adding Insult to Injury: Climate Change, Social Stratification, and the</w:t>
      </w:r>
      <w:r w:rsidR="00A904F6" w:rsidRPr="00943638">
        <w:rPr>
          <w:rFonts w:asciiTheme="majorHAnsi" w:hAnsiTheme="majorHAnsi" w:cstheme="majorHAnsi"/>
        </w:rPr>
        <w:t xml:space="preserve"> </w:t>
      </w:r>
      <w:r w:rsidR="00A904F6" w:rsidRPr="00943638">
        <w:rPr>
          <w:rFonts w:asciiTheme="majorHAnsi" w:hAnsiTheme="majorHAnsi" w:cstheme="majorHAnsi"/>
          <w:bCs/>
        </w:rPr>
        <w:t>Inequities of Intervention</w:t>
      </w:r>
      <w:r w:rsidR="000A3CF2">
        <w:rPr>
          <w:rFonts w:asciiTheme="majorHAnsi" w:hAnsiTheme="majorHAnsi" w:cstheme="majorHAnsi"/>
          <w:bCs/>
        </w:rPr>
        <w:t>,</w:t>
      </w:r>
      <w:r w:rsidR="00A904F6" w:rsidRPr="00943638">
        <w:rPr>
          <w:rFonts w:asciiTheme="majorHAnsi" w:hAnsiTheme="majorHAnsi" w:cstheme="majorHAnsi"/>
          <w:bCs/>
        </w:rPr>
        <w:t xml:space="preserve">” </w:t>
      </w:r>
      <w:r w:rsidR="00A904F6" w:rsidRPr="00943638">
        <w:rPr>
          <w:rFonts w:asciiTheme="majorHAnsi" w:hAnsiTheme="majorHAnsi" w:cstheme="majorHAnsi"/>
          <w:bCs/>
          <w:i/>
        </w:rPr>
        <w:t>Global Environmental Change</w:t>
      </w:r>
      <w:r w:rsidR="00A904F6" w:rsidRPr="00943638">
        <w:rPr>
          <w:rFonts w:asciiTheme="majorHAnsi" w:hAnsiTheme="majorHAnsi" w:cstheme="majorHAnsi"/>
          <w:bCs/>
        </w:rPr>
        <w:t xml:space="preserve"> </w:t>
      </w:r>
      <w:r w:rsidR="00C031A2" w:rsidRPr="00943638">
        <w:rPr>
          <w:rFonts w:asciiTheme="majorHAnsi" w:hAnsiTheme="majorHAnsi" w:cstheme="majorHAnsi"/>
          <w:bCs/>
        </w:rPr>
        <w:t>22</w:t>
      </w:r>
      <w:r w:rsidR="007C1AD9" w:rsidRPr="00943638">
        <w:rPr>
          <w:rFonts w:asciiTheme="majorHAnsi" w:hAnsiTheme="majorHAnsi" w:cstheme="majorHAnsi"/>
          <w:bCs/>
        </w:rPr>
        <w:t>(</w:t>
      </w:r>
      <w:r w:rsidR="00C031A2" w:rsidRPr="00943638">
        <w:rPr>
          <w:rFonts w:asciiTheme="majorHAnsi" w:hAnsiTheme="majorHAnsi" w:cstheme="majorHAnsi"/>
          <w:bCs/>
        </w:rPr>
        <w:t>2</w:t>
      </w:r>
      <w:r w:rsidR="007C1AD9" w:rsidRPr="00943638">
        <w:rPr>
          <w:rFonts w:asciiTheme="majorHAnsi" w:hAnsiTheme="majorHAnsi" w:cstheme="majorHAnsi"/>
          <w:bCs/>
        </w:rPr>
        <w:t>)</w:t>
      </w:r>
      <w:r w:rsidR="00C031A2" w:rsidRPr="00943638">
        <w:rPr>
          <w:rFonts w:asciiTheme="majorHAnsi" w:hAnsiTheme="majorHAnsi" w:cstheme="majorHAnsi"/>
          <w:bCs/>
        </w:rPr>
        <w:t xml:space="preserve">. </w:t>
      </w:r>
    </w:p>
    <w:p w14:paraId="25B1B30D" w14:textId="1B17381B" w:rsidR="00EE7218" w:rsidRPr="00943638" w:rsidRDefault="00EE7218"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Poteete, Amy and </w:t>
      </w:r>
      <w:r w:rsidR="00A26821" w:rsidRPr="00943638">
        <w:rPr>
          <w:rFonts w:asciiTheme="majorHAnsi" w:hAnsiTheme="majorHAnsi" w:cstheme="majorHAnsi"/>
        </w:rPr>
        <w:t>Jesse</w:t>
      </w:r>
      <w:r w:rsidRPr="00943638">
        <w:rPr>
          <w:rFonts w:asciiTheme="majorHAnsi" w:hAnsiTheme="majorHAnsi" w:cstheme="majorHAnsi"/>
        </w:rPr>
        <w:t xml:space="preserve"> Ribot. </w:t>
      </w:r>
      <w:r w:rsidR="00AE7D6A" w:rsidRPr="00943638">
        <w:rPr>
          <w:rFonts w:asciiTheme="majorHAnsi" w:hAnsiTheme="majorHAnsi" w:cstheme="majorHAnsi"/>
        </w:rPr>
        <w:t>2011</w:t>
      </w:r>
      <w:r w:rsidRPr="00943638">
        <w:rPr>
          <w:rFonts w:asciiTheme="majorHAnsi" w:hAnsiTheme="majorHAnsi" w:cstheme="majorHAnsi"/>
        </w:rPr>
        <w:t xml:space="preserve">. </w:t>
      </w:r>
      <w:r w:rsidR="000A3CF2">
        <w:rPr>
          <w:rFonts w:asciiTheme="majorHAnsi" w:hAnsiTheme="majorHAnsi" w:cstheme="majorHAnsi"/>
        </w:rPr>
        <w:t>“</w:t>
      </w:r>
      <w:r w:rsidRPr="00943638">
        <w:rPr>
          <w:rFonts w:asciiTheme="majorHAnsi" w:hAnsiTheme="majorHAnsi" w:cstheme="majorHAnsi"/>
        </w:rPr>
        <w:t>Repertoires of Domination: Decentralization as Process in Botswana and Senegal</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World Development</w:t>
      </w:r>
      <w:r w:rsidRPr="00943638">
        <w:rPr>
          <w:rFonts w:asciiTheme="majorHAnsi" w:hAnsiTheme="majorHAnsi" w:cstheme="majorHAnsi"/>
        </w:rPr>
        <w:t xml:space="preserve"> </w:t>
      </w:r>
      <w:r w:rsidR="00CA4982" w:rsidRPr="00943638">
        <w:rPr>
          <w:rFonts w:asciiTheme="majorHAnsi" w:hAnsiTheme="majorHAnsi" w:cstheme="majorHAnsi"/>
        </w:rPr>
        <w:t>39</w:t>
      </w:r>
      <w:r w:rsidR="00F07E24" w:rsidRPr="00943638">
        <w:rPr>
          <w:rFonts w:asciiTheme="majorHAnsi" w:hAnsiTheme="majorHAnsi" w:cstheme="majorHAnsi"/>
        </w:rPr>
        <w:t>(</w:t>
      </w:r>
      <w:r w:rsidR="00083F35" w:rsidRPr="00943638">
        <w:rPr>
          <w:rFonts w:asciiTheme="majorHAnsi" w:hAnsiTheme="majorHAnsi" w:cstheme="majorHAnsi"/>
        </w:rPr>
        <w:t>3</w:t>
      </w:r>
      <w:r w:rsidR="00F07E24" w:rsidRPr="00943638">
        <w:rPr>
          <w:rFonts w:asciiTheme="majorHAnsi" w:hAnsiTheme="majorHAnsi" w:cstheme="majorHAnsi"/>
        </w:rPr>
        <w:t>)</w:t>
      </w:r>
      <w:r w:rsidR="00083F35" w:rsidRPr="00943638">
        <w:rPr>
          <w:rFonts w:asciiTheme="majorHAnsi" w:hAnsiTheme="majorHAnsi" w:cstheme="majorHAnsi"/>
        </w:rPr>
        <w:t xml:space="preserve">. </w:t>
      </w:r>
      <w:hyperlink r:id="rId34" w:history="1">
        <w:r w:rsidR="001020E7" w:rsidRPr="00943638">
          <w:rPr>
            <w:rStyle w:val="Hyperlink"/>
            <w:rFonts w:asciiTheme="majorHAnsi" w:hAnsiTheme="majorHAnsi" w:cstheme="majorHAnsi"/>
          </w:rPr>
          <w:t>http://dx.doi.org/10.1016/j.worlddev.2010.09.013</w:t>
        </w:r>
      </w:hyperlink>
      <w:r w:rsidR="00F07E24" w:rsidRPr="00943638">
        <w:rPr>
          <w:rStyle w:val="Hyperlink"/>
          <w:rFonts w:asciiTheme="majorHAnsi" w:hAnsiTheme="majorHAnsi" w:cstheme="majorHAnsi"/>
        </w:rPr>
        <w:t>.</w:t>
      </w:r>
    </w:p>
    <w:p w14:paraId="2D2EBCDC" w14:textId="439AE22D" w:rsidR="007061FC" w:rsidRPr="00943638" w:rsidRDefault="007061FC"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Thorsten </w:t>
      </w:r>
      <w:proofErr w:type="spellStart"/>
      <w:r w:rsidRPr="00943638">
        <w:rPr>
          <w:rFonts w:asciiTheme="majorHAnsi" w:hAnsiTheme="majorHAnsi" w:cstheme="majorHAnsi"/>
        </w:rPr>
        <w:t>Treue</w:t>
      </w:r>
      <w:proofErr w:type="spellEnd"/>
      <w:r w:rsidRPr="00943638">
        <w:rPr>
          <w:rFonts w:asciiTheme="majorHAnsi" w:hAnsiTheme="majorHAnsi" w:cstheme="majorHAnsi"/>
        </w:rPr>
        <w:t xml:space="preserve"> and Jens </w:t>
      </w:r>
      <w:proofErr w:type="spellStart"/>
      <w:r w:rsidRPr="00943638">
        <w:rPr>
          <w:rFonts w:asciiTheme="majorHAnsi" w:hAnsiTheme="majorHAnsi" w:cstheme="majorHAnsi"/>
        </w:rPr>
        <w:t>Friis</w:t>
      </w:r>
      <w:proofErr w:type="spellEnd"/>
      <w:r w:rsidRPr="00943638">
        <w:rPr>
          <w:rFonts w:asciiTheme="majorHAnsi" w:hAnsiTheme="majorHAnsi" w:cstheme="majorHAnsi"/>
        </w:rPr>
        <w:t xml:space="preserve"> Lund. 2010 “Democratic Decentralization in Sub-Saharan Africa: Its contribution to forest management, livelihoods, and enfranchisement.” </w:t>
      </w:r>
      <w:r w:rsidRPr="00943638">
        <w:rPr>
          <w:rFonts w:asciiTheme="majorHAnsi" w:hAnsiTheme="majorHAnsi" w:cstheme="majorHAnsi"/>
          <w:i/>
        </w:rPr>
        <w:t>Environmental Conservation</w:t>
      </w:r>
      <w:r w:rsidRPr="00943638">
        <w:rPr>
          <w:rFonts w:asciiTheme="majorHAnsi" w:hAnsiTheme="majorHAnsi" w:cstheme="majorHAnsi"/>
        </w:rPr>
        <w:t xml:space="preserve"> 37</w:t>
      </w:r>
      <w:r w:rsidRPr="00943638">
        <w:rPr>
          <w:rFonts w:asciiTheme="majorHAnsi" w:hAnsiTheme="majorHAnsi" w:cstheme="majorHAnsi"/>
          <w:i/>
        </w:rPr>
        <w:t>.</w:t>
      </w:r>
      <w:r w:rsidR="00E7273A" w:rsidRPr="00943638">
        <w:rPr>
          <w:rFonts w:asciiTheme="majorHAnsi" w:hAnsiTheme="majorHAnsi" w:cstheme="majorHAnsi"/>
        </w:rPr>
        <w:t xml:space="preserve"> </w:t>
      </w:r>
      <w:hyperlink r:id="rId35" w:history="1">
        <w:r w:rsidR="00740B03" w:rsidRPr="00943638">
          <w:rPr>
            <w:rStyle w:val="Hyperlink"/>
            <w:rFonts w:asciiTheme="majorHAnsi" w:hAnsiTheme="majorHAnsi" w:cstheme="majorHAnsi"/>
          </w:rPr>
          <w:t>https://doi.org/10.1017/S0376892910000329</w:t>
        </w:r>
      </w:hyperlink>
      <w:r w:rsidR="00F07E24" w:rsidRPr="00943638">
        <w:rPr>
          <w:rStyle w:val="Hyperlink"/>
          <w:rFonts w:asciiTheme="majorHAnsi" w:hAnsiTheme="majorHAnsi" w:cstheme="majorHAnsi"/>
        </w:rPr>
        <w:t>.</w:t>
      </w:r>
    </w:p>
    <w:p w14:paraId="7510142B" w14:textId="20446650" w:rsidR="007061FC" w:rsidRPr="00943638" w:rsidRDefault="0041715F"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Pr="00943638">
        <w:rPr>
          <w:rFonts w:asciiTheme="majorHAnsi" w:hAnsiTheme="majorHAnsi" w:cstheme="majorHAnsi"/>
        </w:rPr>
        <w:t xml:space="preserve"> </w:t>
      </w:r>
      <w:r w:rsidR="00BB3167" w:rsidRPr="00943638">
        <w:rPr>
          <w:rFonts w:asciiTheme="majorHAnsi" w:hAnsiTheme="majorHAnsi" w:cstheme="majorHAnsi"/>
        </w:rPr>
        <w:t>2009</w:t>
      </w:r>
      <w:r w:rsidRPr="00943638">
        <w:rPr>
          <w:rFonts w:asciiTheme="majorHAnsi" w:hAnsiTheme="majorHAnsi" w:cstheme="majorHAnsi"/>
        </w:rPr>
        <w:t xml:space="preserve">. </w:t>
      </w:r>
      <w:r w:rsidR="000A3CF2">
        <w:rPr>
          <w:rFonts w:asciiTheme="majorHAnsi" w:hAnsiTheme="majorHAnsi" w:cstheme="majorHAnsi"/>
        </w:rPr>
        <w:t>“</w:t>
      </w:r>
      <w:r w:rsidRPr="00943638">
        <w:rPr>
          <w:rFonts w:asciiTheme="majorHAnsi" w:hAnsiTheme="majorHAnsi" w:cstheme="majorHAnsi"/>
        </w:rPr>
        <w:t>Authority</w:t>
      </w:r>
      <w:r w:rsidR="001D1409" w:rsidRPr="00943638">
        <w:rPr>
          <w:rFonts w:asciiTheme="majorHAnsi" w:hAnsiTheme="majorHAnsi" w:cstheme="majorHAnsi"/>
        </w:rPr>
        <w:t xml:space="preserve"> Over Forests</w:t>
      </w:r>
      <w:r w:rsidRPr="00943638">
        <w:rPr>
          <w:rFonts w:asciiTheme="majorHAnsi" w:hAnsiTheme="majorHAnsi" w:cstheme="majorHAnsi"/>
        </w:rPr>
        <w:t>: Recentralizing Benefits in Senegal’s Forestry Decentralization</w:t>
      </w:r>
      <w:r w:rsidR="000A3CF2">
        <w:rPr>
          <w:rFonts w:asciiTheme="majorHAnsi" w:hAnsiTheme="majorHAnsi" w:cstheme="majorHAnsi"/>
        </w:rPr>
        <w:t>,”</w:t>
      </w:r>
      <w:r w:rsidR="0024685D" w:rsidRPr="00943638">
        <w:rPr>
          <w:rFonts w:asciiTheme="majorHAnsi" w:hAnsiTheme="majorHAnsi" w:cstheme="majorHAnsi"/>
        </w:rPr>
        <w:t xml:space="preserve"> </w:t>
      </w:r>
      <w:r w:rsidR="0024685D" w:rsidRPr="00943638">
        <w:rPr>
          <w:rFonts w:asciiTheme="majorHAnsi" w:hAnsiTheme="majorHAnsi" w:cstheme="majorHAnsi"/>
          <w:i/>
        </w:rPr>
        <w:t>Development and Change</w:t>
      </w:r>
      <w:r w:rsidR="0024685D" w:rsidRPr="00943638">
        <w:rPr>
          <w:rFonts w:asciiTheme="majorHAnsi" w:hAnsiTheme="majorHAnsi" w:cstheme="majorHAnsi"/>
        </w:rPr>
        <w:t xml:space="preserve"> </w:t>
      </w:r>
      <w:r w:rsidR="00BB3167" w:rsidRPr="00943638">
        <w:rPr>
          <w:rFonts w:asciiTheme="majorHAnsi" w:hAnsiTheme="majorHAnsi" w:cstheme="majorHAnsi"/>
        </w:rPr>
        <w:t>40</w:t>
      </w:r>
      <w:r w:rsidR="00F07E24" w:rsidRPr="00943638">
        <w:rPr>
          <w:rFonts w:asciiTheme="majorHAnsi" w:hAnsiTheme="majorHAnsi" w:cstheme="majorHAnsi"/>
        </w:rPr>
        <w:t>(</w:t>
      </w:r>
      <w:r w:rsidR="00BB3167" w:rsidRPr="00943638">
        <w:rPr>
          <w:rFonts w:asciiTheme="majorHAnsi" w:hAnsiTheme="majorHAnsi" w:cstheme="majorHAnsi"/>
        </w:rPr>
        <w:t>1</w:t>
      </w:r>
      <w:r w:rsidR="00F07E24" w:rsidRPr="00943638">
        <w:rPr>
          <w:rFonts w:asciiTheme="majorHAnsi" w:hAnsiTheme="majorHAnsi" w:cstheme="majorHAnsi"/>
        </w:rPr>
        <w:t>)</w:t>
      </w:r>
      <w:r w:rsidR="00BB3167" w:rsidRPr="00943638">
        <w:rPr>
          <w:rFonts w:asciiTheme="majorHAnsi" w:hAnsiTheme="majorHAnsi" w:cstheme="majorHAnsi"/>
        </w:rPr>
        <w:t>.</w:t>
      </w:r>
    </w:p>
    <w:p w14:paraId="04E2A412" w14:textId="78A7459E" w:rsidR="00153B5B" w:rsidRPr="00943638" w:rsidRDefault="0000557A" w:rsidP="006E1B0D">
      <w:pPr>
        <w:numPr>
          <w:ilvl w:val="0"/>
          <w:numId w:val="36"/>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Ashwini Chhatre, and </w:t>
      </w:r>
      <w:r w:rsidR="002662DF" w:rsidRPr="00943638">
        <w:rPr>
          <w:rFonts w:asciiTheme="majorHAnsi" w:hAnsiTheme="majorHAnsi" w:cstheme="majorHAnsi"/>
        </w:rPr>
        <w:t xml:space="preserve">Tomila V. Lankina </w:t>
      </w:r>
      <w:r w:rsidR="00153B5B" w:rsidRPr="00943638">
        <w:rPr>
          <w:rFonts w:asciiTheme="majorHAnsi" w:hAnsiTheme="majorHAnsi" w:cstheme="majorHAnsi"/>
        </w:rPr>
        <w:t>(</w:t>
      </w:r>
      <w:r w:rsidR="00875204" w:rsidRPr="00943638">
        <w:rPr>
          <w:rFonts w:asciiTheme="majorHAnsi" w:hAnsiTheme="majorHAnsi" w:cstheme="majorHAnsi"/>
        </w:rPr>
        <w:t xml:space="preserve">special issue </w:t>
      </w:r>
      <w:r w:rsidR="00153B5B" w:rsidRPr="00943638">
        <w:rPr>
          <w:rFonts w:asciiTheme="majorHAnsi" w:hAnsiTheme="majorHAnsi" w:cstheme="majorHAnsi"/>
        </w:rPr>
        <w:t>eds</w:t>
      </w:r>
      <w:r w:rsidR="00875204" w:rsidRPr="00943638">
        <w:rPr>
          <w:rFonts w:asciiTheme="majorHAnsi" w:hAnsiTheme="majorHAnsi" w:cstheme="majorHAnsi"/>
        </w:rPr>
        <w:t>.</w:t>
      </w:r>
      <w:r w:rsidR="00153B5B" w:rsidRPr="00943638">
        <w:rPr>
          <w:rFonts w:asciiTheme="majorHAnsi" w:hAnsiTheme="majorHAnsi" w:cstheme="majorHAnsi"/>
        </w:rPr>
        <w:t xml:space="preserve">). </w:t>
      </w:r>
      <w:r w:rsidR="00493F83" w:rsidRPr="00943638">
        <w:rPr>
          <w:rFonts w:asciiTheme="majorHAnsi" w:hAnsiTheme="majorHAnsi" w:cstheme="majorHAnsi"/>
        </w:rPr>
        <w:t xml:space="preserve">2008. </w:t>
      </w:r>
      <w:r w:rsidR="00121A80" w:rsidRPr="00943638">
        <w:rPr>
          <w:rFonts w:asciiTheme="majorHAnsi" w:hAnsiTheme="majorHAnsi" w:cstheme="majorHAnsi"/>
        </w:rPr>
        <w:t xml:space="preserve">Special Issue Introduction: </w:t>
      </w:r>
      <w:r w:rsidR="000A3CF2">
        <w:rPr>
          <w:rFonts w:asciiTheme="majorHAnsi" w:hAnsiTheme="majorHAnsi" w:cstheme="majorHAnsi"/>
        </w:rPr>
        <w:t>“</w:t>
      </w:r>
      <w:r w:rsidR="00586A30" w:rsidRPr="00943638">
        <w:rPr>
          <w:rFonts w:asciiTheme="majorHAnsi" w:hAnsiTheme="majorHAnsi" w:cstheme="majorHAnsi"/>
        </w:rPr>
        <w:t>The Politics of Choice and Recognition in Democratic Decentralization</w:t>
      </w:r>
      <w:r w:rsidR="000A3CF2">
        <w:rPr>
          <w:rFonts w:asciiTheme="majorHAnsi" w:hAnsiTheme="majorHAnsi" w:cstheme="majorHAnsi"/>
        </w:rPr>
        <w:t>,”</w:t>
      </w:r>
      <w:r w:rsidR="00121A80" w:rsidRPr="00943638">
        <w:rPr>
          <w:rFonts w:asciiTheme="majorHAnsi" w:hAnsiTheme="majorHAnsi" w:cstheme="majorHAnsi"/>
        </w:rPr>
        <w:t xml:space="preserve"> </w:t>
      </w:r>
      <w:r w:rsidR="000A1727" w:rsidRPr="00943638">
        <w:rPr>
          <w:rFonts w:asciiTheme="majorHAnsi" w:hAnsiTheme="majorHAnsi" w:cstheme="majorHAnsi"/>
          <w:i/>
        </w:rPr>
        <w:t>Conservation and Societ</w:t>
      </w:r>
      <w:r w:rsidR="00047389" w:rsidRPr="00943638">
        <w:rPr>
          <w:rFonts w:asciiTheme="majorHAnsi" w:hAnsiTheme="majorHAnsi" w:cstheme="majorHAnsi"/>
          <w:i/>
        </w:rPr>
        <w:t>y</w:t>
      </w:r>
      <w:r w:rsidR="00047389" w:rsidRPr="00943638">
        <w:rPr>
          <w:rFonts w:asciiTheme="majorHAnsi" w:hAnsiTheme="majorHAnsi" w:cstheme="majorHAnsi"/>
        </w:rPr>
        <w:t xml:space="preserve"> 6</w:t>
      </w:r>
      <w:r w:rsidR="00F07E24" w:rsidRPr="00943638">
        <w:rPr>
          <w:rFonts w:asciiTheme="majorHAnsi" w:hAnsiTheme="majorHAnsi" w:cstheme="majorHAnsi"/>
        </w:rPr>
        <w:t>(</w:t>
      </w:r>
      <w:r w:rsidR="00047389" w:rsidRPr="00943638">
        <w:rPr>
          <w:rFonts w:asciiTheme="majorHAnsi" w:hAnsiTheme="majorHAnsi" w:cstheme="majorHAnsi"/>
        </w:rPr>
        <w:t>1</w:t>
      </w:r>
      <w:r w:rsidR="00F07E24" w:rsidRPr="00943638">
        <w:rPr>
          <w:rFonts w:asciiTheme="majorHAnsi" w:hAnsiTheme="majorHAnsi" w:cstheme="majorHAnsi"/>
        </w:rPr>
        <w:t>)</w:t>
      </w:r>
      <w:r w:rsidR="00047389" w:rsidRPr="00943638">
        <w:rPr>
          <w:rFonts w:asciiTheme="majorHAnsi" w:hAnsiTheme="majorHAnsi" w:cstheme="majorHAnsi"/>
        </w:rPr>
        <w:t>.</w:t>
      </w:r>
      <w:r w:rsidR="00E13CA7" w:rsidRPr="00943638">
        <w:rPr>
          <w:rFonts w:asciiTheme="majorHAnsi" w:hAnsiTheme="majorHAnsi" w:cstheme="majorHAnsi"/>
        </w:rPr>
        <w:t xml:space="preserve"> The special issue is accessible at:</w:t>
      </w:r>
      <w:r w:rsidR="00047389" w:rsidRPr="00943638">
        <w:rPr>
          <w:rFonts w:asciiTheme="majorHAnsi" w:hAnsiTheme="majorHAnsi" w:cstheme="majorHAnsi"/>
        </w:rPr>
        <w:t xml:space="preserve"> </w:t>
      </w:r>
      <w:hyperlink r:id="rId36" w:history="1">
        <w:r w:rsidR="00740B03" w:rsidRPr="00943638">
          <w:rPr>
            <w:rStyle w:val="Hyperlink"/>
            <w:rFonts w:asciiTheme="majorHAnsi" w:hAnsiTheme="majorHAnsi" w:cstheme="majorHAnsi"/>
          </w:rPr>
          <w:t>http://www.conservationandsociety.org/downloadpdf.asp?issn=0972-</w:t>
        </w:r>
        <w:r w:rsidR="00740B03" w:rsidRPr="00943638">
          <w:rPr>
            <w:rStyle w:val="Hyperlink"/>
            <w:rFonts w:asciiTheme="majorHAnsi" w:hAnsiTheme="majorHAnsi" w:cstheme="majorHAnsi"/>
          </w:rPr>
          <w:lastRenderedPageBreak/>
          <w:t>4923;year=2008;volume=6;issue=1;spage=1;epage=11;aulast=Ribot;type=2</w:t>
        </w:r>
      </w:hyperlink>
      <w:r w:rsidR="00E13CA7" w:rsidRPr="00943638">
        <w:rPr>
          <w:rFonts w:asciiTheme="majorHAnsi" w:hAnsiTheme="majorHAnsi" w:cstheme="majorHAnsi"/>
        </w:rPr>
        <w:t>.</w:t>
      </w:r>
      <w:r w:rsidR="00B70725" w:rsidRPr="00943638">
        <w:rPr>
          <w:rFonts w:asciiTheme="majorHAnsi" w:hAnsiTheme="majorHAnsi" w:cstheme="majorHAnsi"/>
        </w:rPr>
        <w:t xml:space="preserve"> </w:t>
      </w:r>
      <w:r w:rsidR="0067465D" w:rsidRPr="00943638">
        <w:rPr>
          <w:rFonts w:asciiTheme="majorHAnsi" w:hAnsiTheme="majorHAnsi" w:cstheme="majorHAnsi"/>
        </w:rPr>
        <w:t xml:space="preserve">Also reprinted as book chapter. </w:t>
      </w:r>
    </w:p>
    <w:p w14:paraId="05BCF021" w14:textId="04CE2B16" w:rsidR="00BF7C2A" w:rsidRPr="00943638" w:rsidRDefault="006113F7" w:rsidP="006E1B0D">
      <w:pPr>
        <w:numPr>
          <w:ilvl w:val="0"/>
          <w:numId w:val="36"/>
        </w:numPr>
        <w:rPr>
          <w:rFonts w:asciiTheme="majorHAnsi" w:hAnsiTheme="majorHAnsi" w:cstheme="majorHAnsi"/>
        </w:rPr>
      </w:pPr>
      <w:r w:rsidRPr="00943638">
        <w:rPr>
          <w:rFonts w:asciiTheme="majorHAnsi" w:hAnsiTheme="majorHAnsi" w:cstheme="majorHAnsi"/>
          <w:iCs/>
        </w:rPr>
        <w:t xml:space="preserve">Larson, Anne, and </w:t>
      </w:r>
      <w:r w:rsidR="00A26821" w:rsidRPr="00943638">
        <w:rPr>
          <w:rFonts w:asciiTheme="majorHAnsi" w:hAnsiTheme="majorHAnsi" w:cstheme="majorHAnsi"/>
          <w:iCs/>
        </w:rPr>
        <w:t>Jesse</w:t>
      </w:r>
      <w:r w:rsidRPr="00943638">
        <w:rPr>
          <w:rFonts w:asciiTheme="majorHAnsi" w:hAnsiTheme="majorHAnsi" w:cstheme="majorHAnsi"/>
          <w:iCs/>
        </w:rPr>
        <w:t xml:space="preserve"> Ribot. </w:t>
      </w:r>
      <w:r w:rsidR="00E6612B" w:rsidRPr="00943638">
        <w:rPr>
          <w:rFonts w:asciiTheme="majorHAnsi" w:hAnsiTheme="majorHAnsi" w:cstheme="majorHAnsi"/>
          <w:iCs/>
        </w:rPr>
        <w:t>2007</w:t>
      </w:r>
      <w:r w:rsidRPr="00943638">
        <w:rPr>
          <w:rFonts w:asciiTheme="majorHAnsi" w:hAnsiTheme="majorHAnsi" w:cstheme="majorHAnsi"/>
          <w:iCs/>
        </w:rPr>
        <w:t xml:space="preserve">. </w:t>
      </w:r>
      <w:r w:rsidR="000A3CF2">
        <w:rPr>
          <w:rFonts w:asciiTheme="majorHAnsi" w:hAnsiTheme="majorHAnsi" w:cstheme="majorHAnsi"/>
          <w:iCs/>
        </w:rPr>
        <w:t>“</w:t>
      </w:r>
      <w:r w:rsidRPr="00943638">
        <w:rPr>
          <w:rFonts w:asciiTheme="majorHAnsi" w:hAnsiTheme="majorHAnsi" w:cstheme="majorHAnsi"/>
          <w:iCs/>
        </w:rPr>
        <w:t>The Poverty of Forestry Policy: Double Standards on and Uneven Playing Field</w:t>
      </w:r>
      <w:r w:rsidR="000A3CF2">
        <w:rPr>
          <w:rFonts w:asciiTheme="majorHAnsi" w:hAnsiTheme="majorHAnsi" w:cstheme="majorHAnsi"/>
          <w:iCs/>
        </w:rPr>
        <w:t>,”</w:t>
      </w:r>
      <w:r w:rsidRPr="00943638">
        <w:rPr>
          <w:rFonts w:asciiTheme="majorHAnsi" w:hAnsiTheme="majorHAnsi" w:cstheme="majorHAnsi"/>
          <w:iCs/>
        </w:rPr>
        <w:t xml:space="preserve"> </w:t>
      </w:r>
      <w:r w:rsidRPr="00943638">
        <w:rPr>
          <w:rFonts w:asciiTheme="majorHAnsi" w:hAnsiTheme="majorHAnsi" w:cstheme="majorHAnsi"/>
          <w:i/>
        </w:rPr>
        <w:t>Journal of Sustainability Science</w:t>
      </w:r>
      <w:r w:rsidRPr="00943638">
        <w:rPr>
          <w:rFonts w:asciiTheme="majorHAnsi" w:hAnsiTheme="majorHAnsi" w:cstheme="majorHAnsi"/>
          <w:iCs/>
        </w:rPr>
        <w:t xml:space="preserve"> </w:t>
      </w:r>
      <w:r w:rsidR="00F07E24" w:rsidRPr="00943638">
        <w:rPr>
          <w:rFonts w:asciiTheme="majorHAnsi" w:hAnsiTheme="majorHAnsi" w:cstheme="majorHAnsi"/>
          <w:iCs/>
        </w:rPr>
        <w:t>2(2)</w:t>
      </w:r>
      <w:r w:rsidR="00E521CA" w:rsidRPr="00943638">
        <w:rPr>
          <w:rFonts w:asciiTheme="majorHAnsi" w:hAnsiTheme="majorHAnsi" w:cstheme="majorHAnsi"/>
          <w:iCs/>
        </w:rPr>
        <w:t>.</w:t>
      </w:r>
      <w:r w:rsidR="002C7D16" w:rsidRPr="00943638">
        <w:rPr>
          <w:rFonts w:asciiTheme="majorHAnsi" w:hAnsiTheme="majorHAnsi" w:cstheme="majorHAnsi"/>
          <w:iCs/>
        </w:rPr>
        <w:t xml:space="preserve"> </w:t>
      </w:r>
      <w:hyperlink r:id="rId37" w:history="1">
        <w:r w:rsidR="002C7D16" w:rsidRPr="00943638">
          <w:rPr>
            <w:rStyle w:val="Hyperlink"/>
            <w:rFonts w:asciiTheme="majorHAnsi" w:hAnsiTheme="majorHAnsi" w:cstheme="majorHAnsi"/>
            <w:iCs/>
          </w:rPr>
          <w:t>http://pdf.wri.org/sustainability_science_poverty_of_forestry_policy.pdf</w:t>
        </w:r>
      </w:hyperlink>
      <w:r w:rsidR="00F07E24" w:rsidRPr="00943638">
        <w:rPr>
          <w:rStyle w:val="Hyperlink"/>
          <w:rFonts w:asciiTheme="majorHAnsi" w:hAnsiTheme="majorHAnsi" w:cstheme="majorHAnsi"/>
          <w:iCs/>
        </w:rPr>
        <w:t>.</w:t>
      </w:r>
    </w:p>
    <w:p w14:paraId="3C54CE32" w14:textId="3762DF37" w:rsidR="00EC232C" w:rsidRPr="00943638" w:rsidRDefault="00E23AD1"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2007. </w:t>
      </w:r>
      <w:r w:rsidR="000A3CF2">
        <w:rPr>
          <w:rFonts w:asciiTheme="majorHAnsi" w:hAnsiTheme="majorHAnsi" w:cstheme="majorHAnsi"/>
        </w:rPr>
        <w:t>“</w:t>
      </w:r>
      <w:r w:rsidRPr="00943638">
        <w:rPr>
          <w:rFonts w:asciiTheme="majorHAnsi" w:hAnsiTheme="majorHAnsi" w:cstheme="majorHAnsi"/>
        </w:rPr>
        <w:t>Representation, Citizenship and the Public Domain in Democratic Decentralization</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Development</w:t>
      </w:r>
      <w:r w:rsidRPr="00943638">
        <w:rPr>
          <w:rFonts w:asciiTheme="majorHAnsi" w:hAnsiTheme="majorHAnsi" w:cstheme="majorHAnsi"/>
        </w:rPr>
        <w:t xml:space="preserve"> 50</w:t>
      </w:r>
      <w:r w:rsidR="00F07E24" w:rsidRPr="00943638">
        <w:rPr>
          <w:rFonts w:asciiTheme="majorHAnsi" w:hAnsiTheme="majorHAnsi" w:cstheme="majorHAnsi"/>
        </w:rPr>
        <w:t>(1):</w:t>
      </w:r>
      <w:r w:rsidRPr="00943638">
        <w:rPr>
          <w:rFonts w:asciiTheme="majorHAnsi" w:hAnsiTheme="majorHAnsi" w:cstheme="majorHAnsi"/>
        </w:rPr>
        <w:t xml:space="preserve"> 43-49. </w:t>
      </w:r>
      <w:r w:rsidR="00EC232C" w:rsidRPr="00943638">
        <w:rPr>
          <w:rFonts w:asciiTheme="majorHAnsi" w:hAnsiTheme="majorHAnsi" w:cstheme="majorHAnsi"/>
        </w:rPr>
        <w:t xml:space="preserve">[Summary available </w:t>
      </w:r>
      <w:r w:rsidR="00BD7C41" w:rsidRPr="00943638">
        <w:rPr>
          <w:rFonts w:asciiTheme="majorHAnsi" w:hAnsiTheme="majorHAnsi" w:cstheme="majorHAnsi"/>
        </w:rPr>
        <w:t xml:space="preserve">on </w:t>
      </w:r>
      <w:r w:rsidR="00EC232C" w:rsidRPr="00943638">
        <w:rPr>
          <w:rFonts w:asciiTheme="majorHAnsi" w:hAnsiTheme="majorHAnsi" w:cstheme="majorHAnsi"/>
        </w:rPr>
        <w:t xml:space="preserve">the </w:t>
      </w:r>
      <w:r w:rsidR="00BD7C41" w:rsidRPr="00943638">
        <w:rPr>
          <w:rFonts w:asciiTheme="majorHAnsi" w:hAnsiTheme="majorHAnsi" w:cstheme="majorHAnsi"/>
        </w:rPr>
        <w:t xml:space="preserve">DFID </w:t>
      </w:r>
      <w:r w:rsidR="00EC232C" w:rsidRPr="00943638">
        <w:rPr>
          <w:rFonts w:asciiTheme="majorHAnsi" w:hAnsiTheme="majorHAnsi" w:cstheme="majorHAnsi"/>
        </w:rPr>
        <w:t>Governance and Social Development Resource Centre</w:t>
      </w:r>
      <w:r w:rsidR="00BD7C41" w:rsidRPr="00943638">
        <w:rPr>
          <w:rFonts w:asciiTheme="majorHAnsi" w:hAnsiTheme="majorHAnsi" w:cstheme="majorHAnsi"/>
        </w:rPr>
        <w:t xml:space="preserve"> web page</w:t>
      </w:r>
      <w:r w:rsidR="005D0975" w:rsidRPr="00943638">
        <w:rPr>
          <w:rFonts w:asciiTheme="majorHAnsi" w:hAnsiTheme="majorHAnsi" w:cstheme="majorHAnsi"/>
        </w:rPr>
        <w:t xml:space="preserve"> at:</w:t>
      </w:r>
      <w:r w:rsidR="00EC232C" w:rsidRPr="00943638">
        <w:rPr>
          <w:rFonts w:asciiTheme="majorHAnsi" w:hAnsiTheme="majorHAnsi" w:cstheme="majorHAnsi"/>
        </w:rPr>
        <w:t xml:space="preserve"> </w:t>
      </w:r>
      <w:hyperlink r:id="rId38" w:history="1">
        <w:r w:rsidR="00EC232C" w:rsidRPr="00943638">
          <w:rPr>
            <w:rFonts w:asciiTheme="majorHAnsi" w:hAnsiTheme="majorHAnsi" w:cstheme="majorHAnsi"/>
            <w:color w:val="0000FF"/>
            <w:u w:val="single"/>
          </w:rPr>
          <w:t>http://www.gsdrc.org/go/display&amp;type=Document&amp;id=2733</w:t>
        </w:r>
      </w:hyperlink>
      <w:r w:rsidR="00EC232C" w:rsidRPr="00943638">
        <w:rPr>
          <w:rFonts w:asciiTheme="majorHAnsi" w:hAnsiTheme="majorHAnsi" w:cstheme="majorHAnsi"/>
        </w:rPr>
        <w:t>]</w:t>
      </w:r>
      <w:r w:rsidR="00754D78" w:rsidRPr="00943638">
        <w:rPr>
          <w:rFonts w:asciiTheme="majorHAnsi" w:hAnsiTheme="majorHAnsi" w:cstheme="majorHAnsi"/>
        </w:rPr>
        <w:t>.</w:t>
      </w:r>
    </w:p>
    <w:p w14:paraId="1C773473" w14:textId="48AD10C1" w:rsidR="0066579B" w:rsidRPr="00943638" w:rsidRDefault="0066579B"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2006. </w:t>
      </w:r>
      <w:r w:rsidR="000A3CF2">
        <w:rPr>
          <w:rFonts w:asciiTheme="majorHAnsi" w:hAnsiTheme="majorHAnsi" w:cstheme="majorHAnsi"/>
        </w:rPr>
        <w:t>“</w:t>
      </w:r>
      <w:r w:rsidRPr="00943638">
        <w:rPr>
          <w:rFonts w:asciiTheme="majorHAnsi" w:hAnsiTheme="majorHAnsi" w:cstheme="majorHAnsi"/>
        </w:rPr>
        <w:t>Democratic Decentralization of Natural Resources: Institutionalizing Popular Participation</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Forestry Economics</w:t>
      </w:r>
      <w:r w:rsidR="007A5021" w:rsidRPr="00943638">
        <w:rPr>
          <w:rFonts w:asciiTheme="majorHAnsi" w:hAnsiTheme="majorHAnsi" w:cstheme="majorHAnsi"/>
          <w:i/>
        </w:rPr>
        <w:t>.</w:t>
      </w:r>
      <w:r w:rsidR="007A5021" w:rsidRPr="00943638">
        <w:rPr>
          <w:rFonts w:asciiTheme="majorHAnsi" w:hAnsiTheme="majorHAnsi" w:cstheme="majorHAnsi"/>
        </w:rPr>
        <w:t xml:space="preserve"> Vol. 163, No. 2. [Chinese language journal published in Beijing, China—article composed in English </w:t>
      </w:r>
      <w:r w:rsidR="00DF06D3" w:rsidRPr="00943638">
        <w:rPr>
          <w:rFonts w:asciiTheme="majorHAnsi" w:hAnsiTheme="majorHAnsi" w:cstheme="majorHAnsi"/>
        </w:rPr>
        <w:t>and translated into Chinese</w:t>
      </w:r>
      <w:r w:rsidR="007A5021" w:rsidRPr="00943638">
        <w:rPr>
          <w:rFonts w:asciiTheme="majorHAnsi" w:hAnsiTheme="majorHAnsi" w:cstheme="majorHAnsi"/>
        </w:rPr>
        <w:t>.]</w:t>
      </w:r>
    </w:p>
    <w:p w14:paraId="2423E2EA" w14:textId="52F692B9" w:rsidR="004A71D7" w:rsidRPr="00943638" w:rsidRDefault="004A71D7"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and René Oyono. </w:t>
      </w:r>
      <w:r w:rsidR="00392006" w:rsidRPr="00943638">
        <w:rPr>
          <w:rFonts w:asciiTheme="majorHAnsi" w:hAnsiTheme="majorHAnsi" w:cstheme="majorHAnsi"/>
        </w:rPr>
        <w:t xml:space="preserve">July </w:t>
      </w:r>
      <w:r w:rsidR="0048458A" w:rsidRPr="00943638">
        <w:rPr>
          <w:rFonts w:asciiTheme="majorHAnsi" w:hAnsiTheme="majorHAnsi" w:cstheme="majorHAnsi"/>
        </w:rPr>
        <w:t>2006</w:t>
      </w:r>
      <w:r w:rsidRPr="00943638">
        <w:rPr>
          <w:rFonts w:asciiTheme="majorHAnsi" w:hAnsiTheme="majorHAnsi" w:cstheme="majorHAnsi"/>
        </w:rPr>
        <w:t xml:space="preserve">. </w:t>
      </w:r>
      <w:r w:rsidR="000A3CF2">
        <w:rPr>
          <w:rFonts w:asciiTheme="majorHAnsi" w:hAnsiTheme="majorHAnsi" w:cstheme="majorHAnsi"/>
        </w:rPr>
        <w:t>“</w:t>
      </w:r>
      <w:r w:rsidR="001D1409" w:rsidRPr="00943638">
        <w:rPr>
          <w:rFonts w:asciiTheme="majorHAnsi" w:hAnsiTheme="majorHAnsi" w:cstheme="majorHAnsi"/>
        </w:rPr>
        <w:t xml:space="preserve">Introduction: </w:t>
      </w:r>
      <w:r w:rsidR="00EB1FB2" w:rsidRPr="00943638">
        <w:rPr>
          <w:rFonts w:asciiTheme="majorHAnsi" w:hAnsiTheme="majorHAnsi" w:cstheme="majorHAnsi"/>
        </w:rPr>
        <w:t xml:space="preserve">Decentralization </w:t>
      </w:r>
      <w:r w:rsidR="001D1409" w:rsidRPr="00943638">
        <w:rPr>
          <w:rFonts w:asciiTheme="majorHAnsi" w:hAnsiTheme="majorHAnsi" w:cstheme="majorHAnsi"/>
        </w:rPr>
        <w:t xml:space="preserve">and Livelihoods </w:t>
      </w:r>
      <w:r w:rsidR="00EB1FB2" w:rsidRPr="00943638">
        <w:rPr>
          <w:rFonts w:asciiTheme="majorHAnsi" w:hAnsiTheme="majorHAnsi" w:cstheme="majorHAnsi"/>
        </w:rPr>
        <w:t>in Africa</w:t>
      </w:r>
      <w:r w:rsidR="000A3CF2">
        <w:rPr>
          <w:rFonts w:asciiTheme="majorHAnsi" w:hAnsiTheme="majorHAnsi" w:cstheme="majorHAnsi"/>
        </w:rPr>
        <w:t>,”</w:t>
      </w:r>
      <w:r w:rsidR="00EB1FB2" w:rsidRPr="00943638">
        <w:rPr>
          <w:rFonts w:asciiTheme="majorHAnsi" w:hAnsiTheme="majorHAnsi" w:cstheme="majorHAnsi"/>
        </w:rPr>
        <w:t xml:space="preserve"> </w:t>
      </w:r>
      <w:r w:rsidR="00EB1FB2" w:rsidRPr="00943638">
        <w:rPr>
          <w:rFonts w:asciiTheme="majorHAnsi" w:hAnsiTheme="majorHAnsi" w:cstheme="majorHAnsi"/>
          <w:i/>
        </w:rPr>
        <w:t>Africa Development</w:t>
      </w:r>
      <w:r w:rsidR="00EB1FB2" w:rsidRPr="00943638">
        <w:rPr>
          <w:rFonts w:asciiTheme="majorHAnsi" w:hAnsiTheme="majorHAnsi" w:cstheme="majorHAnsi"/>
        </w:rPr>
        <w:t xml:space="preserve"> </w:t>
      </w:r>
      <w:proofErr w:type="gramStart"/>
      <w:r w:rsidR="00B64557" w:rsidRPr="00943638">
        <w:rPr>
          <w:rFonts w:asciiTheme="majorHAnsi" w:hAnsiTheme="majorHAnsi" w:cstheme="majorHAnsi"/>
        </w:rPr>
        <w:t>XXXI</w:t>
      </w:r>
      <w:r w:rsidR="002A4055" w:rsidRPr="00943638">
        <w:rPr>
          <w:rFonts w:asciiTheme="majorHAnsi" w:hAnsiTheme="majorHAnsi" w:cstheme="majorHAnsi"/>
        </w:rPr>
        <w:t>(</w:t>
      </w:r>
      <w:proofErr w:type="gramEnd"/>
      <w:r w:rsidR="00B64557" w:rsidRPr="00943638">
        <w:rPr>
          <w:rFonts w:asciiTheme="majorHAnsi" w:hAnsiTheme="majorHAnsi" w:cstheme="majorHAnsi"/>
        </w:rPr>
        <w:t>2</w:t>
      </w:r>
      <w:r w:rsidR="002A4055" w:rsidRPr="00943638">
        <w:rPr>
          <w:rFonts w:asciiTheme="majorHAnsi" w:hAnsiTheme="majorHAnsi" w:cstheme="majorHAnsi"/>
        </w:rPr>
        <w:t>): 1-19</w:t>
      </w:r>
      <w:r w:rsidR="00A17293" w:rsidRPr="00943638">
        <w:rPr>
          <w:rFonts w:asciiTheme="majorHAnsi" w:hAnsiTheme="majorHAnsi" w:cstheme="majorHAnsi"/>
        </w:rPr>
        <w:t xml:space="preserve"> </w:t>
      </w:r>
      <w:r w:rsidR="00B64557" w:rsidRPr="00943638">
        <w:rPr>
          <w:rFonts w:asciiTheme="majorHAnsi" w:hAnsiTheme="majorHAnsi" w:cstheme="majorHAnsi"/>
        </w:rPr>
        <w:t xml:space="preserve">in special issue </w:t>
      </w:r>
      <w:r w:rsidR="007734ED" w:rsidRPr="00943638">
        <w:rPr>
          <w:rFonts w:asciiTheme="majorHAnsi" w:hAnsiTheme="majorHAnsi" w:cstheme="majorHAnsi"/>
        </w:rPr>
        <w:t>‘</w:t>
      </w:r>
      <w:r w:rsidR="00EB1FB2" w:rsidRPr="00943638">
        <w:rPr>
          <w:rFonts w:asciiTheme="majorHAnsi" w:hAnsiTheme="majorHAnsi" w:cstheme="majorHAnsi"/>
        </w:rPr>
        <w:t>Implementing Progressive New Natural Resources Laws</w:t>
      </w:r>
      <w:r w:rsidR="007734ED" w:rsidRPr="00943638">
        <w:rPr>
          <w:rFonts w:asciiTheme="majorHAnsi" w:hAnsiTheme="majorHAnsi" w:cstheme="majorHAnsi"/>
        </w:rPr>
        <w:t>’</w:t>
      </w:r>
      <w:r w:rsidR="00EB1FB2" w:rsidRPr="00943638">
        <w:rPr>
          <w:rFonts w:asciiTheme="majorHAnsi" w:hAnsiTheme="majorHAnsi" w:cstheme="majorHAnsi"/>
        </w:rPr>
        <w:t xml:space="preserve"> (Oyono</w:t>
      </w:r>
      <w:r w:rsidR="006519FD" w:rsidRPr="00943638">
        <w:rPr>
          <w:rFonts w:asciiTheme="majorHAnsi" w:hAnsiTheme="majorHAnsi" w:cstheme="majorHAnsi"/>
        </w:rPr>
        <w:t xml:space="preserve"> and Ribot</w:t>
      </w:r>
      <w:r w:rsidR="002736B5" w:rsidRPr="00943638">
        <w:rPr>
          <w:rFonts w:asciiTheme="majorHAnsi" w:hAnsiTheme="majorHAnsi" w:cstheme="majorHAnsi"/>
        </w:rPr>
        <w:t>,</w:t>
      </w:r>
      <w:r w:rsidR="00EB1FB2" w:rsidRPr="00943638">
        <w:rPr>
          <w:rFonts w:asciiTheme="majorHAnsi" w:hAnsiTheme="majorHAnsi" w:cstheme="majorHAnsi"/>
        </w:rPr>
        <w:t xml:space="preserve"> </w:t>
      </w:r>
      <w:r w:rsidR="00A17293" w:rsidRPr="00943638">
        <w:rPr>
          <w:rFonts w:asciiTheme="majorHAnsi" w:hAnsiTheme="majorHAnsi" w:cstheme="majorHAnsi"/>
        </w:rPr>
        <w:t xml:space="preserve">guest </w:t>
      </w:r>
      <w:r w:rsidR="00EB1FB2" w:rsidRPr="00943638">
        <w:rPr>
          <w:rFonts w:asciiTheme="majorHAnsi" w:hAnsiTheme="majorHAnsi" w:cstheme="majorHAnsi"/>
        </w:rPr>
        <w:t>eds.)</w:t>
      </w:r>
      <w:r w:rsidR="00B64557" w:rsidRPr="00943638">
        <w:rPr>
          <w:rFonts w:asciiTheme="majorHAnsi" w:hAnsiTheme="majorHAnsi" w:cstheme="majorHAnsi"/>
        </w:rPr>
        <w:t>.</w:t>
      </w:r>
    </w:p>
    <w:p w14:paraId="0FC4FB42" w14:textId="0E88E8DA"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Arun Agrawal</w:t>
      </w:r>
      <w:r w:rsidR="00DE004D" w:rsidRPr="00943638">
        <w:rPr>
          <w:rFonts w:asciiTheme="majorHAnsi" w:hAnsiTheme="majorHAnsi" w:cstheme="majorHAnsi"/>
        </w:rPr>
        <w:t xml:space="preserve"> and Anne M. Larson</w:t>
      </w:r>
      <w:r w:rsidRPr="00943638">
        <w:rPr>
          <w:rFonts w:asciiTheme="majorHAnsi" w:hAnsiTheme="majorHAnsi" w:cstheme="majorHAnsi"/>
        </w:rPr>
        <w:t xml:space="preserve">. </w:t>
      </w:r>
      <w:r w:rsidR="0066579B" w:rsidRPr="00943638">
        <w:rPr>
          <w:rFonts w:asciiTheme="majorHAnsi" w:hAnsiTheme="majorHAnsi" w:cstheme="majorHAnsi"/>
        </w:rPr>
        <w:t>2006</w:t>
      </w:r>
      <w:r w:rsidRPr="00943638">
        <w:rPr>
          <w:rFonts w:asciiTheme="majorHAnsi" w:hAnsiTheme="majorHAnsi" w:cstheme="majorHAnsi"/>
        </w:rPr>
        <w:t xml:space="preserve">. </w:t>
      </w:r>
      <w:r w:rsidR="000A3CF2">
        <w:rPr>
          <w:rFonts w:asciiTheme="majorHAnsi" w:hAnsiTheme="majorHAnsi" w:cstheme="majorHAnsi"/>
        </w:rPr>
        <w:t>“</w:t>
      </w:r>
      <w:r w:rsidR="001D1409" w:rsidRPr="00943638">
        <w:rPr>
          <w:rFonts w:asciiTheme="majorHAnsi" w:hAnsiTheme="majorHAnsi" w:cstheme="majorHAnsi"/>
        </w:rPr>
        <w:t>Recentralizing While Decentralizing: How National Governments Reappropriate Forest Resources</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World Development</w:t>
      </w:r>
      <w:r w:rsidR="002A4055" w:rsidRPr="00943638">
        <w:rPr>
          <w:rFonts w:asciiTheme="majorHAnsi" w:hAnsiTheme="majorHAnsi" w:cstheme="majorHAnsi"/>
          <w:i/>
        </w:rPr>
        <w:t xml:space="preserve"> </w:t>
      </w:r>
      <w:r w:rsidR="00A0502B" w:rsidRPr="00943638">
        <w:rPr>
          <w:rFonts w:asciiTheme="majorHAnsi" w:hAnsiTheme="majorHAnsi" w:cstheme="majorHAnsi"/>
        </w:rPr>
        <w:t>34</w:t>
      </w:r>
      <w:r w:rsidR="002A4055" w:rsidRPr="00943638">
        <w:rPr>
          <w:rFonts w:asciiTheme="majorHAnsi" w:hAnsiTheme="majorHAnsi" w:cstheme="majorHAnsi"/>
        </w:rPr>
        <w:t>(</w:t>
      </w:r>
      <w:r w:rsidR="00A0502B" w:rsidRPr="00943638">
        <w:rPr>
          <w:rFonts w:asciiTheme="majorHAnsi" w:hAnsiTheme="majorHAnsi" w:cstheme="majorHAnsi"/>
        </w:rPr>
        <w:t>11</w:t>
      </w:r>
      <w:r w:rsidR="002A4055" w:rsidRPr="00943638">
        <w:rPr>
          <w:rFonts w:asciiTheme="majorHAnsi" w:hAnsiTheme="majorHAnsi" w:cstheme="majorHAnsi"/>
        </w:rPr>
        <w:t>):</w:t>
      </w:r>
      <w:r w:rsidR="00772D39" w:rsidRPr="00943638">
        <w:rPr>
          <w:rFonts w:asciiTheme="majorHAnsi" w:hAnsiTheme="majorHAnsi" w:cstheme="majorHAnsi"/>
        </w:rPr>
        <w:t xml:space="preserve"> 1864-86.</w:t>
      </w:r>
    </w:p>
    <w:p w14:paraId="12E7DB10" w14:textId="595C7801"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Larson, Anne and </w:t>
      </w:r>
      <w:r w:rsidR="00A26821" w:rsidRPr="00943638">
        <w:rPr>
          <w:rFonts w:asciiTheme="majorHAnsi" w:hAnsiTheme="majorHAnsi" w:cstheme="majorHAnsi"/>
        </w:rPr>
        <w:t>Jesse</w:t>
      </w:r>
      <w:r w:rsidRPr="00943638">
        <w:rPr>
          <w:rFonts w:asciiTheme="majorHAnsi" w:hAnsiTheme="majorHAnsi" w:cstheme="majorHAnsi"/>
        </w:rPr>
        <w:t xml:space="preserve"> Ribot. 2004. </w:t>
      </w:r>
      <w:r w:rsidR="000A3CF2">
        <w:rPr>
          <w:rFonts w:asciiTheme="majorHAnsi" w:hAnsiTheme="majorHAnsi" w:cstheme="majorHAnsi"/>
        </w:rPr>
        <w:t>“</w:t>
      </w:r>
      <w:r w:rsidR="001D1409" w:rsidRPr="00943638">
        <w:rPr>
          <w:rFonts w:asciiTheme="majorHAnsi" w:hAnsiTheme="majorHAnsi" w:cstheme="majorHAnsi"/>
        </w:rPr>
        <w:t xml:space="preserve">Democratic </w:t>
      </w:r>
      <w:r w:rsidRPr="00943638">
        <w:rPr>
          <w:rFonts w:asciiTheme="majorHAnsi" w:hAnsiTheme="majorHAnsi" w:cstheme="majorHAnsi"/>
        </w:rPr>
        <w:t>Decentralization through a Natural Resource Lens: An Introduction</w:t>
      </w:r>
      <w:r w:rsidR="000A3CF2">
        <w:rPr>
          <w:rFonts w:asciiTheme="majorHAnsi" w:hAnsiTheme="majorHAnsi" w:cstheme="majorHAnsi"/>
        </w:rPr>
        <w:t>,”</w:t>
      </w:r>
      <w:r w:rsidRPr="00943638">
        <w:rPr>
          <w:rFonts w:asciiTheme="majorHAnsi" w:hAnsiTheme="majorHAnsi" w:cstheme="majorHAnsi"/>
        </w:rPr>
        <w:t xml:space="preserve"> guest editors’ introduction to a special issue of </w:t>
      </w:r>
      <w:r w:rsidRPr="00943638">
        <w:rPr>
          <w:rFonts w:asciiTheme="majorHAnsi" w:hAnsiTheme="majorHAnsi" w:cstheme="majorHAnsi"/>
          <w:i/>
        </w:rPr>
        <w:t>European Journal of Development Research</w:t>
      </w:r>
      <w:r w:rsidR="002A4055" w:rsidRPr="00943638">
        <w:rPr>
          <w:rFonts w:asciiTheme="majorHAnsi" w:hAnsiTheme="majorHAnsi" w:cstheme="majorHAnsi"/>
        </w:rPr>
        <w:t xml:space="preserve"> </w:t>
      </w:r>
      <w:r w:rsidRPr="00943638">
        <w:rPr>
          <w:rFonts w:asciiTheme="majorHAnsi" w:hAnsiTheme="majorHAnsi" w:cstheme="majorHAnsi"/>
        </w:rPr>
        <w:t>16</w:t>
      </w:r>
      <w:r w:rsidR="002A4055" w:rsidRPr="00943638">
        <w:rPr>
          <w:rFonts w:asciiTheme="majorHAnsi" w:hAnsiTheme="majorHAnsi" w:cstheme="majorHAnsi"/>
        </w:rPr>
        <w:t>(</w:t>
      </w:r>
      <w:r w:rsidRPr="00943638">
        <w:rPr>
          <w:rFonts w:asciiTheme="majorHAnsi" w:hAnsiTheme="majorHAnsi" w:cstheme="majorHAnsi"/>
        </w:rPr>
        <w:t>1</w:t>
      </w:r>
      <w:r w:rsidR="002A4055" w:rsidRPr="00943638">
        <w:rPr>
          <w:rFonts w:asciiTheme="majorHAnsi" w:hAnsiTheme="majorHAnsi" w:cstheme="majorHAnsi"/>
        </w:rPr>
        <w:t>)</w:t>
      </w:r>
      <w:r w:rsidRPr="00943638">
        <w:rPr>
          <w:rFonts w:asciiTheme="majorHAnsi" w:hAnsiTheme="majorHAnsi" w:cstheme="majorHAnsi"/>
        </w:rPr>
        <w:t>.</w:t>
      </w:r>
    </w:p>
    <w:p w14:paraId="63CB9E3F" w14:textId="75D0CB70"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Xu, </w:t>
      </w:r>
      <w:proofErr w:type="spellStart"/>
      <w:r w:rsidRPr="00943638">
        <w:rPr>
          <w:rFonts w:asciiTheme="majorHAnsi" w:hAnsiTheme="majorHAnsi" w:cstheme="majorHAnsi"/>
        </w:rPr>
        <w:t>Jianchu</w:t>
      </w:r>
      <w:proofErr w:type="spellEnd"/>
      <w:r w:rsidRPr="00943638">
        <w:rPr>
          <w:rFonts w:asciiTheme="majorHAnsi" w:hAnsiTheme="majorHAnsi" w:cstheme="majorHAnsi"/>
        </w:rPr>
        <w:t xml:space="preserve"> and </w:t>
      </w:r>
      <w:r w:rsidR="00A26821" w:rsidRPr="00943638">
        <w:rPr>
          <w:rFonts w:asciiTheme="majorHAnsi" w:hAnsiTheme="majorHAnsi" w:cstheme="majorHAnsi"/>
        </w:rPr>
        <w:t>Jesse</w:t>
      </w:r>
      <w:r w:rsidRPr="00943638">
        <w:rPr>
          <w:rFonts w:asciiTheme="majorHAnsi" w:hAnsiTheme="majorHAnsi" w:cstheme="majorHAnsi"/>
        </w:rPr>
        <w:t xml:space="preserve"> Ribot. 2004. </w:t>
      </w:r>
      <w:r w:rsidR="000A3CF2">
        <w:rPr>
          <w:rFonts w:asciiTheme="majorHAnsi" w:hAnsiTheme="majorHAnsi" w:cstheme="majorHAnsi"/>
        </w:rPr>
        <w:t>“</w:t>
      </w:r>
      <w:r w:rsidRPr="00943638">
        <w:rPr>
          <w:rFonts w:asciiTheme="majorHAnsi" w:hAnsiTheme="majorHAnsi" w:cstheme="majorHAnsi"/>
          <w:spacing w:val="-2"/>
        </w:rPr>
        <w:t>Decentralization and Accountability in Forest Managem</w:t>
      </w:r>
      <w:r w:rsidR="00242F40" w:rsidRPr="00943638">
        <w:rPr>
          <w:rFonts w:asciiTheme="majorHAnsi" w:hAnsiTheme="majorHAnsi" w:cstheme="majorHAnsi"/>
          <w:spacing w:val="-2"/>
        </w:rPr>
        <w:t xml:space="preserve">ent: Case </w:t>
      </w:r>
      <w:proofErr w:type="gramStart"/>
      <w:r w:rsidR="00242F40" w:rsidRPr="00943638">
        <w:rPr>
          <w:rFonts w:asciiTheme="majorHAnsi" w:hAnsiTheme="majorHAnsi" w:cstheme="majorHAnsi"/>
          <w:spacing w:val="-2"/>
        </w:rPr>
        <w:t>From</w:t>
      </w:r>
      <w:proofErr w:type="gramEnd"/>
      <w:r w:rsidR="00242F40" w:rsidRPr="00943638">
        <w:rPr>
          <w:rFonts w:asciiTheme="majorHAnsi" w:hAnsiTheme="majorHAnsi" w:cstheme="majorHAnsi"/>
          <w:spacing w:val="-2"/>
        </w:rPr>
        <w:t xml:space="preserve"> Yun</w:t>
      </w:r>
      <w:r w:rsidRPr="00943638">
        <w:rPr>
          <w:rFonts w:asciiTheme="majorHAnsi" w:hAnsiTheme="majorHAnsi" w:cstheme="majorHAnsi"/>
          <w:spacing w:val="-2"/>
        </w:rPr>
        <w:t>nan, Southwest China</w:t>
      </w:r>
      <w:r w:rsidR="000A3CF2">
        <w:rPr>
          <w:rFonts w:asciiTheme="majorHAnsi" w:hAnsiTheme="majorHAnsi" w:cstheme="majorHAnsi"/>
          <w:spacing w:val="-2"/>
        </w:rPr>
        <w:t>,”</w:t>
      </w:r>
      <w:r w:rsidRPr="00943638">
        <w:rPr>
          <w:rFonts w:asciiTheme="majorHAnsi" w:hAnsiTheme="majorHAnsi" w:cstheme="majorHAnsi"/>
          <w:spacing w:val="-2"/>
        </w:rPr>
        <w:t xml:space="preserve"> </w:t>
      </w:r>
      <w:r w:rsidRPr="00943638">
        <w:rPr>
          <w:rFonts w:asciiTheme="majorHAnsi" w:hAnsiTheme="majorHAnsi" w:cstheme="majorHAnsi"/>
          <w:i/>
        </w:rPr>
        <w:t>European Journal of Development Research</w:t>
      </w:r>
      <w:r w:rsidRPr="00943638">
        <w:rPr>
          <w:rFonts w:asciiTheme="majorHAnsi" w:hAnsiTheme="majorHAnsi" w:cstheme="majorHAnsi"/>
        </w:rPr>
        <w:t xml:space="preserve"> 16</w:t>
      </w:r>
      <w:r w:rsidR="002A4055" w:rsidRPr="00943638">
        <w:rPr>
          <w:rFonts w:asciiTheme="majorHAnsi" w:hAnsiTheme="majorHAnsi" w:cstheme="majorHAnsi"/>
        </w:rPr>
        <w:t>(</w:t>
      </w:r>
      <w:r w:rsidRPr="00943638">
        <w:rPr>
          <w:rFonts w:asciiTheme="majorHAnsi" w:hAnsiTheme="majorHAnsi" w:cstheme="majorHAnsi"/>
        </w:rPr>
        <w:t>1</w:t>
      </w:r>
      <w:r w:rsidR="002A4055" w:rsidRPr="00943638">
        <w:rPr>
          <w:rFonts w:asciiTheme="majorHAnsi" w:hAnsiTheme="majorHAnsi" w:cstheme="majorHAnsi"/>
        </w:rPr>
        <w:t>)</w:t>
      </w:r>
      <w:r w:rsidRPr="00943638">
        <w:rPr>
          <w:rFonts w:asciiTheme="majorHAnsi" w:hAnsiTheme="majorHAnsi" w:cstheme="majorHAnsi"/>
        </w:rPr>
        <w:t>.</w:t>
      </w:r>
    </w:p>
    <w:p w14:paraId="1582C1E3" w14:textId="6619845E"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2003. </w:t>
      </w:r>
      <w:r w:rsidR="000A3CF2">
        <w:rPr>
          <w:rFonts w:asciiTheme="majorHAnsi" w:hAnsiTheme="majorHAnsi" w:cstheme="majorHAnsi"/>
        </w:rPr>
        <w:t>“</w:t>
      </w:r>
      <w:r w:rsidRPr="00943638">
        <w:rPr>
          <w:rFonts w:asciiTheme="majorHAnsi" w:hAnsiTheme="majorHAnsi" w:cstheme="majorHAnsi"/>
        </w:rPr>
        <w:t>Democratic Decentralization of Natural Resources: Institutional Choice and Discretionary Power Transfers in Sub-Saharan Africa</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Public Administration and Development</w:t>
      </w:r>
      <w:r w:rsidRPr="00943638">
        <w:rPr>
          <w:rFonts w:asciiTheme="majorHAnsi" w:hAnsiTheme="majorHAnsi" w:cstheme="majorHAnsi"/>
        </w:rPr>
        <w:t xml:space="preserve"> 23</w:t>
      </w:r>
      <w:r w:rsidR="002A4055" w:rsidRPr="00943638">
        <w:rPr>
          <w:rFonts w:asciiTheme="majorHAnsi" w:hAnsiTheme="majorHAnsi" w:cstheme="majorHAnsi"/>
        </w:rPr>
        <w:t>(</w:t>
      </w:r>
      <w:r w:rsidRPr="00943638">
        <w:rPr>
          <w:rFonts w:asciiTheme="majorHAnsi" w:hAnsiTheme="majorHAnsi" w:cstheme="majorHAnsi"/>
        </w:rPr>
        <w:t>1</w:t>
      </w:r>
      <w:r w:rsidR="002A4055" w:rsidRPr="00943638">
        <w:rPr>
          <w:rFonts w:asciiTheme="majorHAnsi" w:hAnsiTheme="majorHAnsi" w:cstheme="majorHAnsi"/>
        </w:rPr>
        <w:t>)</w:t>
      </w:r>
      <w:r w:rsidRPr="00943638">
        <w:rPr>
          <w:rFonts w:asciiTheme="majorHAnsi" w:hAnsiTheme="majorHAnsi" w:cstheme="majorHAnsi"/>
        </w:rPr>
        <w:t xml:space="preserve">. </w:t>
      </w:r>
    </w:p>
    <w:p w14:paraId="40AFDD87" w14:textId="068C8645" w:rsidR="001A6852" w:rsidRPr="00943638" w:rsidRDefault="00251C18" w:rsidP="001A6852">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and Nancy Lee Peluso. 2003. </w:t>
      </w:r>
      <w:r w:rsidR="000A3CF2">
        <w:rPr>
          <w:rFonts w:asciiTheme="majorHAnsi" w:hAnsiTheme="majorHAnsi" w:cstheme="majorHAnsi"/>
        </w:rPr>
        <w:t>“</w:t>
      </w:r>
      <w:r w:rsidRPr="00943638">
        <w:rPr>
          <w:rFonts w:asciiTheme="majorHAnsi" w:hAnsiTheme="majorHAnsi" w:cstheme="majorHAnsi"/>
        </w:rPr>
        <w:t>A Theory of Access: Putting Property and Tenure in Place</w:t>
      </w:r>
      <w:r w:rsidR="000A3CF2">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Rural Sociology</w:t>
      </w:r>
      <w:r w:rsidRPr="00943638">
        <w:rPr>
          <w:rFonts w:asciiTheme="majorHAnsi" w:hAnsiTheme="majorHAnsi" w:cstheme="majorHAnsi"/>
        </w:rPr>
        <w:t xml:space="preserve"> 68</w:t>
      </w:r>
      <w:r w:rsidR="00DD3BCA" w:rsidRPr="00943638">
        <w:rPr>
          <w:rFonts w:asciiTheme="majorHAnsi" w:hAnsiTheme="majorHAnsi" w:cstheme="majorHAnsi"/>
        </w:rPr>
        <w:t>(2): 153-81</w:t>
      </w:r>
      <w:r w:rsidRPr="00943638">
        <w:rPr>
          <w:rFonts w:asciiTheme="majorHAnsi" w:hAnsiTheme="majorHAnsi" w:cstheme="majorHAnsi"/>
        </w:rPr>
        <w:t>.</w:t>
      </w:r>
    </w:p>
    <w:p w14:paraId="72700E89" w14:textId="4046CC48" w:rsidR="006C6CE8" w:rsidRPr="00943638" w:rsidRDefault="001A6852" w:rsidP="006C6CE8">
      <w:pPr>
        <w:numPr>
          <w:ilvl w:val="1"/>
          <w:numId w:val="36"/>
        </w:numPr>
        <w:rPr>
          <w:rFonts w:asciiTheme="majorHAnsi" w:hAnsiTheme="majorHAnsi" w:cstheme="majorHAnsi"/>
        </w:rPr>
      </w:pPr>
      <w:r w:rsidRPr="00943638">
        <w:rPr>
          <w:rFonts w:asciiTheme="majorHAnsi" w:hAnsiTheme="majorHAnsi" w:cstheme="majorHAnsi"/>
          <w:b/>
          <w:bCs/>
        </w:rPr>
        <w:t>French:</w:t>
      </w:r>
      <w:r w:rsidRPr="00943638">
        <w:rPr>
          <w:rFonts w:asciiTheme="majorHAnsi" w:hAnsiTheme="majorHAnsi" w:cstheme="majorHAnsi"/>
        </w:rPr>
        <w:t xml:space="preserve"> Ribot, Jesse et Nancy Lee Peluso. </w:t>
      </w:r>
      <w:r w:rsidRPr="00943638">
        <w:rPr>
          <w:rFonts w:asciiTheme="majorHAnsi" w:hAnsiTheme="majorHAnsi" w:cstheme="majorHAnsi"/>
          <w:color w:val="000000"/>
        </w:rPr>
        <w:t>2023</w:t>
      </w:r>
      <w:r w:rsidRPr="00943638">
        <w:rPr>
          <w:rFonts w:asciiTheme="majorHAnsi" w:hAnsiTheme="majorHAnsi" w:cstheme="majorHAnsi"/>
        </w:rPr>
        <w:t xml:space="preserve">. </w:t>
      </w:r>
      <w:r w:rsidR="000A3CF2">
        <w:rPr>
          <w:rFonts w:asciiTheme="majorHAnsi" w:hAnsiTheme="majorHAnsi" w:cstheme="majorHAnsi"/>
        </w:rPr>
        <w:t>“</w:t>
      </w:r>
      <w:r w:rsidRPr="00943638">
        <w:rPr>
          <w:rFonts w:asciiTheme="majorHAnsi" w:hAnsiTheme="majorHAnsi" w:cstheme="majorHAnsi"/>
          <w:color w:val="000000"/>
        </w:rPr>
        <w:t xml:space="preserve">Une </w:t>
      </w:r>
      <w:proofErr w:type="spellStart"/>
      <w:r w:rsidRPr="00943638">
        <w:rPr>
          <w:rFonts w:asciiTheme="majorHAnsi" w:hAnsiTheme="majorHAnsi" w:cstheme="majorHAnsi"/>
          <w:color w:val="000000"/>
        </w:rPr>
        <w:t>théorie</w:t>
      </w:r>
      <w:proofErr w:type="spellEnd"/>
      <w:r w:rsidRPr="00943638">
        <w:rPr>
          <w:rFonts w:asciiTheme="majorHAnsi" w:hAnsiTheme="majorHAnsi" w:cstheme="majorHAnsi"/>
          <w:color w:val="000000"/>
        </w:rPr>
        <w:t xml:space="preserve"> de </w:t>
      </w:r>
      <w:proofErr w:type="spellStart"/>
      <w:r w:rsidRPr="00943638">
        <w:rPr>
          <w:rFonts w:asciiTheme="majorHAnsi" w:hAnsiTheme="majorHAnsi" w:cstheme="majorHAnsi"/>
          <w:color w:val="000000"/>
        </w:rPr>
        <w:t>l’accès</w:t>
      </w:r>
      <w:proofErr w:type="spellEnd"/>
      <w:r w:rsidR="00DD3BCA" w:rsidRPr="00943638">
        <w:rPr>
          <w:rFonts w:asciiTheme="majorHAnsi" w:hAnsiTheme="majorHAnsi" w:cstheme="majorHAnsi"/>
          <w:color w:val="000000"/>
        </w:rPr>
        <w:t xml:space="preserve">’ </w:t>
      </w:r>
      <w:r w:rsidRPr="00943638">
        <w:rPr>
          <w:rFonts w:asciiTheme="majorHAnsi" w:hAnsiTheme="majorHAnsi" w:cstheme="majorHAnsi"/>
          <w:i/>
          <w:iCs/>
        </w:rPr>
        <w:t>Revue Française de Socio-</w:t>
      </w:r>
      <w:proofErr w:type="spellStart"/>
      <w:r w:rsidRPr="00943638">
        <w:rPr>
          <w:rFonts w:asciiTheme="majorHAnsi" w:hAnsiTheme="majorHAnsi" w:cstheme="majorHAnsi"/>
          <w:i/>
          <w:iCs/>
        </w:rPr>
        <w:t>Économie</w:t>
      </w:r>
      <w:proofErr w:type="spellEnd"/>
      <w:r w:rsidRPr="00943638">
        <w:rPr>
          <w:rFonts w:asciiTheme="majorHAnsi" w:hAnsiTheme="majorHAnsi" w:cstheme="majorHAnsi"/>
          <w:i/>
          <w:iCs/>
        </w:rPr>
        <w:t>,</w:t>
      </w:r>
      <w:r w:rsidR="000A3CF2">
        <w:rPr>
          <w:rFonts w:asciiTheme="majorHAnsi" w:hAnsiTheme="majorHAnsi" w:cstheme="majorHAnsi"/>
        </w:rPr>
        <w:t>”</w:t>
      </w:r>
      <w:r w:rsidRPr="00943638">
        <w:rPr>
          <w:rFonts w:asciiTheme="majorHAnsi" w:hAnsiTheme="majorHAnsi" w:cstheme="majorHAnsi"/>
          <w:color w:val="2BA49C"/>
        </w:rPr>
        <w:t xml:space="preserve"> </w:t>
      </w:r>
      <w:r w:rsidRPr="00943638">
        <w:rPr>
          <w:rFonts w:asciiTheme="majorHAnsi" w:hAnsiTheme="majorHAnsi" w:cstheme="majorHAnsi"/>
          <w:color w:val="000000"/>
        </w:rPr>
        <w:t>1(30): 189</w:t>
      </w:r>
      <w:r w:rsidR="00367A9A">
        <w:rPr>
          <w:rFonts w:asciiTheme="majorHAnsi" w:hAnsiTheme="majorHAnsi" w:cstheme="majorHAnsi"/>
          <w:color w:val="000000"/>
        </w:rPr>
        <w:t>-</w:t>
      </w:r>
      <w:r w:rsidRPr="00943638">
        <w:rPr>
          <w:rFonts w:asciiTheme="majorHAnsi" w:hAnsiTheme="majorHAnsi" w:cstheme="majorHAnsi"/>
          <w:color w:val="000000"/>
        </w:rPr>
        <w:t>218</w:t>
      </w:r>
      <w:r w:rsidRPr="00943638">
        <w:rPr>
          <w:rFonts w:asciiTheme="majorHAnsi" w:hAnsiTheme="majorHAnsi" w:cstheme="majorHAnsi"/>
        </w:rPr>
        <w:t xml:space="preserve">. </w:t>
      </w:r>
      <w:r w:rsidRPr="00943638">
        <w:rPr>
          <w:rFonts w:asciiTheme="majorHAnsi" w:hAnsiTheme="majorHAnsi" w:cstheme="majorHAnsi"/>
          <w:color w:val="000000"/>
        </w:rPr>
        <w:t>DOI 10.3917/rfse.030.0189</w:t>
      </w:r>
    </w:p>
    <w:p w14:paraId="02A61625" w14:textId="7717AD7C" w:rsidR="001A6852" w:rsidRPr="00943638" w:rsidRDefault="001A6852" w:rsidP="006C6CE8">
      <w:pPr>
        <w:numPr>
          <w:ilvl w:val="1"/>
          <w:numId w:val="36"/>
        </w:numPr>
        <w:rPr>
          <w:rFonts w:asciiTheme="majorHAnsi" w:hAnsiTheme="majorHAnsi" w:cstheme="majorHAnsi"/>
        </w:rPr>
      </w:pPr>
      <w:r w:rsidRPr="00943638">
        <w:rPr>
          <w:rFonts w:asciiTheme="majorHAnsi" w:hAnsiTheme="majorHAnsi" w:cstheme="majorHAnsi"/>
          <w:b/>
          <w:bCs/>
          <w:color w:val="000000"/>
        </w:rPr>
        <w:t>Portuguese:</w:t>
      </w:r>
      <w:r w:rsidRPr="00943638">
        <w:rPr>
          <w:rFonts w:asciiTheme="majorHAnsi" w:hAnsiTheme="majorHAnsi" w:cstheme="majorHAnsi"/>
          <w:color w:val="000000"/>
        </w:rPr>
        <w:t xml:space="preserve"> </w:t>
      </w:r>
      <w:r w:rsidRPr="00943638">
        <w:rPr>
          <w:rFonts w:asciiTheme="majorHAnsi" w:hAnsiTheme="majorHAnsi" w:cstheme="majorHAnsi"/>
        </w:rPr>
        <w:t xml:space="preserve">Ribot, Jesse and Nancy Lee Peluso. </w:t>
      </w:r>
      <w:r w:rsidR="006C6CE8" w:rsidRPr="00943638">
        <w:rPr>
          <w:rFonts w:asciiTheme="majorHAnsi" w:hAnsiTheme="majorHAnsi" w:cstheme="majorHAnsi"/>
        </w:rPr>
        <w:t xml:space="preserve">2016. </w:t>
      </w:r>
      <w:r w:rsidRPr="00943638">
        <w:rPr>
          <w:rFonts w:asciiTheme="majorHAnsi" w:hAnsiTheme="majorHAnsi" w:cstheme="majorHAnsi"/>
        </w:rPr>
        <w:t xml:space="preserve">“Uma Teoria do </w:t>
      </w:r>
      <w:proofErr w:type="spellStart"/>
      <w:r w:rsidRPr="00943638">
        <w:rPr>
          <w:rFonts w:asciiTheme="majorHAnsi" w:hAnsiTheme="majorHAnsi" w:cstheme="majorHAnsi"/>
        </w:rPr>
        <w:t>Acesso</w:t>
      </w:r>
      <w:proofErr w:type="spellEnd"/>
      <w:r w:rsidRPr="00943638">
        <w:rPr>
          <w:rFonts w:asciiTheme="majorHAnsi" w:hAnsiTheme="majorHAnsi" w:cstheme="majorHAnsi"/>
        </w:rPr>
        <w:t xml:space="preserve">,” </w:t>
      </w:r>
      <w:r w:rsidR="007F36A0" w:rsidRPr="00943638">
        <w:rPr>
          <w:rFonts w:asciiTheme="majorHAnsi" w:hAnsiTheme="majorHAnsi" w:cstheme="majorHAnsi"/>
        </w:rPr>
        <w:t>pp</w:t>
      </w:r>
      <w:r w:rsidRPr="00943638">
        <w:rPr>
          <w:rFonts w:asciiTheme="majorHAnsi" w:hAnsiTheme="majorHAnsi" w:cstheme="majorHAnsi"/>
        </w:rPr>
        <w:t>. 117-51 in</w:t>
      </w:r>
      <w:r w:rsidR="006C6CE8" w:rsidRPr="00943638">
        <w:rPr>
          <w:rFonts w:asciiTheme="majorHAnsi" w:hAnsiTheme="majorHAnsi" w:cstheme="majorHAnsi"/>
        </w:rPr>
        <w:t xml:space="preserve"> Sandro Dutra, Silva Doris </w:t>
      </w:r>
      <w:proofErr w:type="spellStart"/>
      <w:r w:rsidR="006C6CE8" w:rsidRPr="00943638">
        <w:rPr>
          <w:rFonts w:asciiTheme="majorHAnsi" w:hAnsiTheme="majorHAnsi" w:cstheme="majorHAnsi"/>
        </w:rPr>
        <w:t>Sayago</w:t>
      </w:r>
      <w:proofErr w:type="spellEnd"/>
      <w:r w:rsidR="006C6CE8" w:rsidRPr="00943638">
        <w:rPr>
          <w:rFonts w:asciiTheme="majorHAnsi" w:hAnsiTheme="majorHAnsi" w:cstheme="majorHAnsi"/>
        </w:rPr>
        <w:t xml:space="preserve">, Fabiano Toni, y Francisco </w:t>
      </w:r>
      <w:proofErr w:type="spellStart"/>
      <w:r w:rsidR="006C6CE8" w:rsidRPr="00943638">
        <w:rPr>
          <w:rFonts w:asciiTheme="majorHAnsi" w:hAnsiTheme="majorHAnsi" w:cstheme="majorHAnsi"/>
        </w:rPr>
        <w:t>Itami</w:t>
      </w:r>
      <w:proofErr w:type="spellEnd"/>
      <w:r w:rsidR="006C6CE8" w:rsidRPr="00943638">
        <w:rPr>
          <w:rFonts w:asciiTheme="majorHAnsi" w:hAnsiTheme="majorHAnsi" w:cstheme="majorHAnsi"/>
        </w:rPr>
        <w:t xml:space="preserve"> Campos (eds.) </w:t>
      </w:r>
      <w:proofErr w:type="spellStart"/>
      <w:r w:rsidR="006C6CE8" w:rsidRPr="00943638">
        <w:rPr>
          <w:rFonts w:asciiTheme="majorHAnsi" w:hAnsiTheme="majorHAnsi" w:cstheme="majorHAnsi"/>
          <w:i/>
          <w:iCs/>
        </w:rPr>
        <w:t>Ensaios</w:t>
      </w:r>
      <w:proofErr w:type="spellEnd"/>
      <w:r w:rsidR="006C6CE8" w:rsidRPr="00943638">
        <w:rPr>
          <w:rFonts w:asciiTheme="majorHAnsi" w:hAnsiTheme="majorHAnsi" w:cstheme="majorHAnsi"/>
          <w:i/>
          <w:iCs/>
        </w:rPr>
        <w:t xml:space="preserve"> </w:t>
      </w:r>
      <w:proofErr w:type="spellStart"/>
      <w:r w:rsidR="006C6CE8" w:rsidRPr="00943638">
        <w:rPr>
          <w:rFonts w:asciiTheme="majorHAnsi" w:hAnsiTheme="majorHAnsi" w:cstheme="majorHAnsi"/>
          <w:i/>
          <w:iCs/>
        </w:rPr>
        <w:t>em</w:t>
      </w:r>
      <w:proofErr w:type="spellEnd"/>
      <w:r w:rsidR="006C6CE8" w:rsidRPr="00943638">
        <w:rPr>
          <w:rFonts w:asciiTheme="majorHAnsi" w:hAnsiTheme="majorHAnsi" w:cstheme="majorHAnsi"/>
          <w:i/>
          <w:iCs/>
        </w:rPr>
        <w:t xml:space="preserve"> </w:t>
      </w:r>
      <w:proofErr w:type="spellStart"/>
      <w:r w:rsidR="006C6CE8" w:rsidRPr="00943638">
        <w:rPr>
          <w:rFonts w:asciiTheme="majorHAnsi" w:hAnsiTheme="majorHAnsi" w:cstheme="majorHAnsi"/>
          <w:i/>
          <w:iCs/>
        </w:rPr>
        <w:t>ciências</w:t>
      </w:r>
      <w:proofErr w:type="spellEnd"/>
      <w:r w:rsidR="006C6CE8" w:rsidRPr="00943638">
        <w:rPr>
          <w:rFonts w:asciiTheme="majorHAnsi" w:hAnsiTheme="majorHAnsi" w:cstheme="majorHAnsi"/>
          <w:i/>
          <w:iCs/>
        </w:rPr>
        <w:t xml:space="preserve"> </w:t>
      </w:r>
      <w:proofErr w:type="spellStart"/>
      <w:r w:rsidR="006C6CE8" w:rsidRPr="00943638">
        <w:rPr>
          <w:rFonts w:asciiTheme="majorHAnsi" w:hAnsiTheme="majorHAnsi" w:cstheme="majorHAnsi"/>
          <w:i/>
          <w:iCs/>
        </w:rPr>
        <w:t>Ambientais</w:t>
      </w:r>
      <w:proofErr w:type="spellEnd"/>
      <w:r w:rsidR="006C6CE8" w:rsidRPr="00943638">
        <w:rPr>
          <w:rFonts w:asciiTheme="majorHAnsi" w:hAnsiTheme="majorHAnsi" w:cstheme="majorHAnsi"/>
          <w:i/>
          <w:iCs/>
        </w:rPr>
        <w:t xml:space="preserve">: Crises, </w:t>
      </w:r>
      <w:proofErr w:type="spellStart"/>
      <w:r w:rsidR="006C6CE8" w:rsidRPr="00943638">
        <w:rPr>
          <w:rFonts w:asciiTheme="majorHAnsi" w:hAnsiTheme="majorHAnsi" w:cstheme="majorHAnsi"/>
          <w:i/>
          <w:iCs/>
        </w:rPr>
        <w:t>riscos</w:t>
      </w:r>
      <w:proofErr w:type="spellEnd"/>
      <w:r w:rsidR="006C6CE8" w:rsidRPr="00943638">
        <w:rPr>
          <w:rFonts w:asciiTheme="majorHAnsi" w:hAnsiTheme="majorHAnsi" w:cstheme="majorHAnsi"/>
          <w:i/>
          <w:iCs/>
        </w:rPr>
        <w:t xml:space="preserve"> e </w:t>
      </w:r>
      <w:proofErr w:type="spellStart"/>
      <w:r w:rsidR="006C6CE8" w:rsidRPr="00943638">
        <w:rPr>
          <w:rFonts w:asciiTheme="majorHAnsi" w:hAnsiTheme="majorHAnsi" w:cstheme="majorHAnsi"/>
          <w:i/>
          <w:iCs/>
        </w:rPr>
        <w:t>racionalidades</w:t>
      </w:r>
      <w:proofErr w:type="spellEnd"/>
      <w:r w:rsidR="006C6CE8" w:rsidRPr="00943638">
        <w:rPr>
          <w:rFonts w:asciiTheme="majorHAnsi" w:hAnsiTheme="majorHAnsi" w:cstheme="majorHAnsi"/>
          <w:i/>
          <w:iCs/>
        </w:rPr>
        <w:t xml:space="preserve">. </w:t>
      </w:r>
      <w:r w:rsidR="006C6CE8" w:rsidRPr="00943638">
        <w:rPr>
          <w:rFonts w:asciiTheme="majorHAnsi" w:hAnsiTheme="majorHAnsi" w:cstheme="majorHAnsi"/>
        </w:rPr>
        <w:t xml:space="preserve">Rio de Janeiro: </w:t>
      </w:r>
      <w:proofErr w:type="spellStart"/>
      <w:r w:rsidR="006C6CE8" w:rsidRPr="00943638">
        <w:rPr>
          <w:rFonts w:asciiTheme="majorHAnsi" w:hAnsiTheme="majorHAnsi" w:cstheme="majorHAnsi"/>
        </w:rPr>
        <w:t>Editora</w:t>
      </w:r>
      <w:proofErr w:type="spellEnd"/>
      <w:r w:rsidR="006C6CE8" w:rsidRPr="00943638">
        <w:rPr>
          <w:rFonts w:asciiTheme="majorHAnsi" w:hAnsiTheme="majorHAnsi" w:cstheme="majorHAnsi"/>
        </w:rPr>
        <w:t xml:space="preserve"> Garamond Ltda. </w:t>
      </w:r>
    </w:p>
    <w:p w14:paraId="57AD59E0" w14:textId="301C70AD"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2001. </w:t>
      </w:r>
      <w:r w:rsidR="001042D2" w:rsidRPr="00943638">
        <w:rPr>
          <w:rFonts w:asciiTheme="majorHAnsi" w:hAnsiTheme="majorHAnsi" w:cstheme="majorHAnsi"/>
        </w:rPr>
        <w:t>“</w:t>
      </w:r>
      <w:r w:rsidRPr="00943638">
        <w:rPr>
          <w:rFonts w:asciiTheme="majorHAnsi" w:hAnsiTheme="majorHAnsi" w:cstheme="majorHAnsi"/>
        </w:rPr>
        <w:t>Integral Local Development: ‘Accommodating Multiple Interests’ through Entrustment and Accountable Representation</w:t>
      </w:r>
      <w:r w:rsidR="00C021EF" w:rsidRPr="00943638">
        <w:rPr>
          <w:rFonts w:asciiTheme="majorHAnsi" w:hAnsiTheme="majorHAnsi" w:cstheme="majorHAnsi"/>
        </w:rPr>
        <w:t>,</w:t>
      </w:r>
      <w:r w:rsidR="001042D2"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International Journal of Agricultural Resources, Governance and Ecology</w:t>
      </w:r>
      <w:r w:rsidRPr="00943638">
        <w:rPr>
          <w:rFonts w:asciiTheme="majorHAnsi" w:hAnsiTheme="majorHAnsi" w:cstheme="majorHAnsi"/>
        </w:rPr>
        <w:t xml:space="preserve"> 1</w:t>
      </w:r>
      <w:r w:rsidR="00367A9A">
        <w:rPr>
          <w:rFonts w:asciiTheme="majorHAnsi" w:hAnsiTheme="majorHAnsi" w:cstheme="majorHAnsi"/>
        </w:rPr>
        <w:t>(</w:t>
      </w:r>
      <w:r w:rsidRPr="00943638">
        <w:rPr>
          <w:rFonts w:asciiTheme="majorHAnsi" w:hAnsiTheme="majorHAnsi" w:cstheme="majorHAnsi"/>
        </w:rPr>
        <w:t>3</w:t>
      </w:r>
      <w:r w:rsidR="00367A9A">
        <w:rPr>
          <w:rFonts w:asciiTheme="majorHAnsi" w:hAnsiTheme="majorHAnsi" w:cstheme="majorHAnsi"/>
        </w:rPr>
        <w:t>)</w:t>
      </w:r>
      <w:r w:rsidRPr="00943638">
        <w:rPr>
          <w:rFonts w:asciiTheme="majorHAnsi" w:hAnsiTheme="majorHAnsi" w:cstheme="majorHAnsi"/>
        </w:rPr>
        <w:t>.</w:t>
      </w:r>
    </w:p>
    <w:p w14:paraId="305DBDAB" w14:textId="4EA7A30D" w:rsidR="00A04EBE" w:rsidRPr="00943638" w:rsidRDefault="00A04EBE"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1999. </w:t>
      </w:r>
      <w:r w:rsidR="00367A9A">
        <w:rPr>
          <w:rFonts w:asciiTheme="majorHAnsi" w:hAnsiTheme="majorHAnsi" w:cstheme="majorHAnsi"/>
        </w:rPr>
        <w:t>“</w:t>
      </w:r>
      <w:r w:rsidRPr="00943638">
        <w:rPr>
          <w:rFonts w:asciiTheme="majorHAnsi" w:hAnsiTheme="majorHAnsi" w:cstheme="majorHAnsi"/>
        </w:rPr>
        <w:t>Decentralization</w:t>
      </w:r>
      <w:r w:rsidR="009979C3" w:rsidRPr="00943638">
        <w:rPr>
          <w:rFonts w:asciiTheme="majorHAnsi" w:hAnsiTheme="majorHAnsi" w:cstheme="majorHAnsi"/>
        </w:rPr>
        <w:t>,</w:t>
      </w:r>
      <w:r w:rsidR="0090612A" w:rsidRPr="00943638">
        <w:rPr>
          <w:rFonts w:asciiTheme="majorHAnsi" w:hAnsiTheme="majorHAnsi" w:cstheme="majorHAnsi"/>
        </w:rPr>
        <w:t xml:space="preserve"> </w:t>
      </w:r>
      <w:r w:rsidRPr="00943638">
        <w:rPr>
          <w:rFonts w:asciiTheme="majorHAnsi" w:hAnsiTheme="majorHAnsi" w:cstheme="majorHAnsi"/>
        </w:rPr>
        <w:t xml:space="preserve">Participation </w:t>
      </w:r>
      <w:r w:rsidR="009979C3" w:rsidRPr="00943638">
        <w:rPr>
          <w:rFonts w:asciiTheme="majorHAnsi" w:hAnsiTheme="majorHAnsi" w:cstheme="majorHAnsi"/>
        </w:rPr>
        <w:t xml:space="preserve">and Accountability </w:t>
      </w:r>
      <w:r w:rsidRPr="00943638">
        <w:rPr>
          <w:rFonts w:asciiTheme="majorHAnsi" w:hAnsiTheme="majorHAnsi" w:cstheme="majorHAnsi"/>
        </w:rPr>
        <w:t>in Sahelian Forestry: Legal Instruments of Central Political-Administrative Control</w:t>
      </w:r>
      <w:r w:rsidR="00367A9A">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Africa</w:t>
      </w:r>
      <w:r w:rsidR="00367A9A">
        <w:rPr>
          <w:rFonts w:asciiTheme="majorHAnsi" w:hAnsiTheme="majorHAnsi" w:cstheme="majorHAnsi"/>
          <w:i/>
        </w:rPr>
        <w:t xml:space="preserve"> </w:t>
      </w:r>
      <w:r w:rsidRPr="00943638">
        <w:rPr>
          <w:rFonts w:asciiTheme="majorHAnsi" w:hAnsiTheme="majorHAnsi" w:cstheme="majorHAnsi"/>
        </w:rPr>
        <w:t>69</w:t>
      </w:r>
      <w:r w:rsidR="00367A9A">
        <w:rPr>
          <w:rFonts w:asciiTheme="majorHAnsi" w:hAnsiTheme="majorHAnsi" w:cstheme="majorHAnsi"/>
        </w:rPr>
        <w:t>(</w:t>
      </w:r>
      <w:r w:rsidRPr="00943638">
        <w:rPr>
          <w:rFonts w:asciiTheme="majorHAnsi" w:hAnsiTheme="majorHAnsi" w:cstheme="majorHAnsi"/>
        </w:rPr>
        <w:t>1</w:t>
      </w:r>
      <w:r w:rsidR="00367A9A">
        <w:rPr>
          <w:rFonts w:asciiTheme="majorHAnsi" w:hAnsiTheme="majorHAnsi" w:cstheme="majorHAnsi"/>
        </w:rPr>
        <w:t>)</w:t>
      </w:r>
      <w:r w:rsidRPr="00943638">
        <w:rPr>
          <w:rFonts w:asciiTheme="majorHAnsi" w:hAnsiTheme="majorHAnsi" w:cstheme="majorHAnsi"/>
        </w:rPr>
        <w:t xml:space="preserve">. Also updated and reprinted as </w:t>
      </w:r>
      <w:r w:rsidR="00C47303">
        <w:rPr>
          <w:rFonts w:asciiTheme="majorHAnsi" w:hAnsiTheme="majorHAnsi" w:cstheme="majorHAnsi"/>
        </w:rPr>
        <w:t>“</w:t>
      </w:r>
      <w:r w:rsidRPr="00943638">
        <w:rPr>
          <w:rFonts w:asciiTheme="majorHAnsi" w:hAnsiTheme="majorHAnsi" w:cstheme="majorHAnsi"/>
        </w:rPr>
        <w:t>Representation and Accountability in Decentralized Sahelian Forestry: Legal Instruments of Central Political-Administrative Control</w:t>
      </w:r>
      <w:r w:rsidR="00C47303">
        <w:rPr>
          <w:rFonts w:asciiTheme="majorHAnsi" w:hAnsiTheme="majorHAnsi" w:cstheme="majorHAnsi"/>
        </w:rPr>
        <w:t>,”</w:t>
      </w:r>
      <w:r w:rsidRPr="00943638">
        <w:rPr>
          <w:rFonts w:asciiTheme="majorHAnsi" w:hAnsiTheme="majorHAnsi" w:cstheme="majorHAnsi"/>
        </w:rPr>
        <w:t xml:space="preserve"> in the </w:t>
      </w:r>
      <w:r w:rsidRPr="00943638">
        <w:rPr>
          <w:rFonts w:asciiTheme="majorHAnsi" w:hAnsiTheme="majorHAnsi" w:cstheme="majorHAnsi"/>
          <w:i/>
        </w:rPr>
        <w:t>Georgetown Journal of International Environmental Law</w:t>
      </w:r>
      <w:r w:rsidRPr="00943638">
        <w:rPr>
          <w:rFonts w:asciiTheme="majorHAnsi" w:hAnsiTheme="majorHAnsi" w:cstheme="majorHAnsi"/>
        </w:rPr>
        <w:t xml:space="preserve"> </w:t>
      </w:r>
      <w:proofErr w:type="gramStart"/>
      <w:r w:rsidRPr="00943638">
        <w:rPr>
          <w:rFonts w:asciiTheme="majorHAnsi" w:hAnsiTheme="majorHAnsi" w:cstheme="majorHAnsi"/>
        </w:rPr>
        <w:t>XII</w:t>
      </w:r>
      <w:r w:rsidR="00921245" w:rsidRPr="00943638">
        <w:rPr>
          <w:rFonts w:asciiTheme="majorHAnsi" w:hAnsiTheme="majorHAnsi" w:cstheme="majorHAnsi"/>
        </w:rPr>
        <w:t>(</w:t>
      </w:r>
      <w:proofErr w:type="gramEnd"/>
      <w:r w:rsidR="00921245" w:rsidRPr="00943638">
        <w:rPr>
          <w:rFonts w:asciiTheme="majorHAnsi" w:hAnsiTheme="majorHAnsi" w:cstheme="majorHAnsi"/>
        </w:rPr>
        <w:t>2)</w:t>
      </w:r>
      <w:r w:rsidRPr="00943638">
        <w:rPr>
          <w:rFonts w:asciiTheme="majorHAnsi" w:hAnsiTheme="majorHAnsi" w:cstheme="majorHAnsi"/>
        </w:rPr>
        <w:t>, Winter 2000.</w:t>
      </w:r>
    </w:p>
    <w:p w14:paraId="1742140D" w14:textId="2D83B501" w:rsidR="00251C18" w:rsidRPr="00943638" w:rsidRDefault="00251C18" w:rsidP="006E1B0D">
      <w:pPr>
        <w:numPr>
          <w:ilvl w:val="0"/>
          <w:numId w:val="36"/>
        </w:numPr>
        <w:rPr>
          <w:rFonts w:asciiTheme="majorHAnsi" w:hAnsiTheme="majorHAnsi" w:cstheme="majorHAnsi"/>
          <w:i/>
        </w:rPr>
      </w:pPr>
      <w:r w:rsidRPr="00943638">
        <w:rPr>
          <w:rFonts w:asciiTheme="majorHAnsi" w:hAnsiTheme="majorHAnsi" w:cstheme="majorHAnsi"/>
        </w:rPr>
        <w:lastRenderedPageBreak/>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1999. </w:t>
      </w:r>
      <w:r w:rsidR="00C47303">
        <w:rPr>
          <w:rFonts w:asciiTheme="majorHAnsi" w:hAnsiTheme="majorHAnsi" w:cstheme="majorHAnsi"/>
        </w:rPr>
        <w:t>“</w:t>
      </w:r>
      <w:r w:rsidRPr="00943638">
        <w:rPr>
          <w:rFonts w:asciiTheme="majorHAnsi" w:hAnsiTheme="majorHAnsi" w:cstheme="majorHAnsi"/>
        </w:rPr>
        <w:t>Managing Sahelian Forests</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Innovations</w:t>
      </w:r>
      <w:r w:rsidRPr="00943638">
        <w:rPr>
          <w:rFonts w:asciiTheme="majorHAnsi" w:hAnsiTheme="majorHAnsi" w:cstheme="majorHAnsi"/>
        </w:rPr>
        <w:t xml:space="preserve"> 6</w:t>
      </w:r>
      <w:r w:rsidR="00921245" w:rsidRPr="00943638">
        <w:rPr>
          <w:rFonts w:asciiTheme="majorHAnsi" w:hAnsiTheme="majorHAnsi" w:cstheme="majorHAnsi"/>
        </w:rPr>
        <w:t>(</w:t>
      </w:r>
      <w:r w:rsidRPr="00943638">
        <w:rPr>
          <w:rFonts w:asciiTheme="majorHAnsi" w:hAnsiTheme="majorHAnsi" w:cstheme="majorHAnsi"/>
        </w:rPr>
        <w:t>2</w:t>
      </w:r>
      <w:r w:rsidR="00921245" w:rsidRPr="00943638">
        <w:rPr>
          <w:rFonts w:asciiTheme="majorHAnsi" w:hAnsiTheme="majorHAnsi" w:cstheme="majorHAnsi"/>
        </w:rPr>
        <w:t>)</w:t>
      </w:r>
      <w:r w:rsidRPr="00943638">
        <w:rPr>
          <w:rFonts w:asciiTheme="majorHAnsi" w:hAnsiTheme="majorHAnsi" w:cstheme="majorHAnsi"/>
        </w:rPr>
        <w:t>.</w:t>
      </w:r>
    </w:p>
    <w:p w14:paraId="5D0802C6" w14:textId="726C7BE5"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1999. </w:t>
      </w:r>
      <w:r w:rsidR="00C47303">
        <w:rPr>
          <w:rFonts w:asciiTheme="majorHAnsi" w:hAnsiTheme="majorHAnsi" w:cstheme="majorHAnsi"/>
        </w:rPr>
        <w:t>“</w:t>
      </w:r>
      <w:r w:rsidRPr="00943638">
        <w:rPr>
          <w:rFonts w:asciiTheme="majorHAnsi" w:hAnsiTheme="majorHAnsi" w:cstheme="majorHAnsi"/>
        </w:rPr>
        <w:t>Accountable Representation and Power in Participatory and Decentralized Environmental Management</w:t>
      </w:r>
      <w:r w:rsidR="00C47303">
        <w:rPr>
          <w:rFonts w:asciiTheme="majorHAnsi" w:hAnsiTheme="majorHAnsi" w:cstheme="majorHAnsi"/>
        </w:rPr>
        <w:t>,”</w:t>
      </w:r>
      <w:r w:rsidRPr="00943638">
        <w:rPr>
          <w:rFonts w:asciiTheme="majorHAnsi" w:hAnsiTheme="majorHAnsi" w:cstheme="majorHAnsi"/>
        </w:rPr>
        <w:t xml:space="preserve"> </w:t>
      </w:r>
      <w:proofErr w:type="spellStart"/>
      <w:r w:rsidRPr="00943638">
        <w:rPr>
          <w:rFonts w:asciiTheme="majorHAnsi" w:hAnsiTheme="majorHAnsi" w:cstheme="majorHAnsi"/>
          <w:i/>
        </w:rPr>
        <w:t>U</w:t>
      </w:r>
      <w:r w:rsidR="00AF19D3" w:rsidRPr="00943638">
        <w:rPr>
          <w:rFonts w:asciiTheme="majorHAnsi" w:hAnsiTheme="majorHAnsi" w:cstheme="majorHAnsi"/>
          <w:i/>
        </w:rPr>
        <w:t>nasylva</w:t>
      </w:r>
      <w:proofErr w:type="spellEnd"/>
      <w:r w:rsidRPr="00943638">
        <w:rPr>
          <w:rFonts w:asciiTheme="majorHAnsi" w:hAnsiTheme="majorHAnsi" w:cstheme="majorHAnsi"/>
          <w:i/>
        </w:rPr>
        <w:t xml:space="preserve"> </w:t>
      </w:r>
      <w:r w:rsidRPr="00943638">
        <w:rPr>
          <w:rFonts w:asciiTheme="majorHAnsi" w:hAnsiTheme="majorHAnsi" w:cstheme="majorHAnsi"/>
        </w:rPr>
        <w:t>50.</w:t>
      </w:r>
    </w:p>
    <w:p w14:paraId="175F4DC8" w14:textId="3036067B"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Agrawal, Arun and </w:t>
      </w:r>
      <w:r w:rsidR="00A26821" w:rsidRPr="00943638">
        <w:rPr>
          <w:rFonts w:asciiTheme="majorHAnsi" w:hAnsiTheme="majorHAnsi" w:cstheme="majorHAnsi"/>
        </w:rPr>
        <w:t>Jesse</w:t>
      </w:r>
      <w:r w:rsidRPr="00943638">
        <w:rPr>
          <w:rFonts w:asciiTheme="majorHAnsi" w:hAnsiTheme="majorHAnsi" w:cstheme="majorHAnsi"/>
        </w:rPr>
        <w:t xml:space="preserve"> Ribot. 1999. </w:t>
      </w:r>
      <w:r w:rsidR="00C47303">
        <w:rPr>
          <w:rFonts w:asciiTheme="majorHAnsi" w:hAnsiTheme="majorHAnsi" w:cstheme="majorHAnsi"/>
        </w:rPr>
        <w:t>“</w:t>
      </w:r>
      <w:r w:rsidRPr="00943638">
        <w:rPr>
          <w:rFonts w:asciiTheme="majorHAnsi" w:hAnsiTheme="majorHAnsi" w:cstheme="majorHAnsi"/>
        </w:rPr>
        <w:t>Accountability in Decentralization: A Framework with South Asian and West African Cases</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Journal of Developing Areas</w:t>
      </w:r>
      <w:r w:rsidR="004D4BA8" w:rsidRPr="00943638">
        <w:rPr>
          <w:rFonts w:asciiTheme="majorHAnsi" w:hAnsiTheme="majorHAnsi" w:cstheme="majorHAnsi"/>
          <w:i/>
        </w:rPr>
        <w:t xml:space="preserve"> </w:t>
      </w:r>
      <w:r w:rsidRPr="00943638">
        <w:rPr>
          <w:rFonts w:asciiTheme="majorHAnsi" w:hAnsiTheme="majorHAnsi" w:cstheme="majorHAnsi"/>
        </w:rPr>
        <w:t xml:space="preserve">33. </w:t>
      </w:r>
    </w:p>
    <w:p w14:paraId="3E37C20E" w14:textId="2FD453AC"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1999. </w:t>
      </w:r>
      <w:r w:rsidR="00C47303">
        <w:rPr>
          <w:rFonts w:asciiTheme="majorHAnsi" w:hAnsiTheme="majorHAnsi" w:cstheme="majorHAnsi"/>
        </w:rPr>
        <w:t>“</w:t>
      </w:r>
      <w:r w:rsidRPr="00943638">
        <w:rPr>
          <w:rFonts w:asciiTheme="majorHAnsi" w:hAnsiTheme="majorHAnsi" w:cstheme="majorHAnsi"/>
        </w:rPr>
        <w:t>A History of Fear: Imagining Deforestation in the West African Sahel</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Global Ecology and Biogeography</w:t>
      </w:r>
      <w:r w:rsidR="004D4BA8" w:rsidRPr="00943638">
        <w:rPr>
          <w:rFonts w:asciiTheme="majorHAnsi" w:hAnsiTheme="majorHAnsi" w:cstheme="majorHAnsi"/>
          <w:i/>
        </w:rPr>
        <w:t xml:space="preserve"> </w:t>
      </w:r>
      <w:r w:rsidRPr="00943638">
        <w:rPr>
          <w:rFonts w:asciiTheme="majorHAnsi" w:hAnsiTheme="majorHAnsi" w:cstheme="majorHAnsi"/>
        </w:rPr>
        <w:t>8.</w:t>
      </w:r>
    </w:p>
    <w:p w14:paraId="7C1C691A" w14:textId="6E6A4D75"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1998. </w:t>
      </w:r>
      <w:r w:rsidR="00C47303">
        <w:rPr>
          <w:rFonts w:asciiTheme="majorHAnsi" w:hAnsiTheme="majorHAnsi" w:cstheme="majorHAnsi"/>
        </w:rPr>
        <w:t>“</w:t>
      </w:r>
      <w:r w:rsidRPr="00943638">
        <w:rPr>
          <w:rFonts w:asciiTheme="majorHAnsi" w:hAnsiTheme="majorHAnsi" w:cstheme="majorHAnsi"/>
        </w:rPr>
        <w:t>Theorizing Access: Forest Profits along Senegal's Charcoal Commodity Chain</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Development and Change</w:t>
      </w:r>
      <w:r w:rsidR="004D4BA8" w:rsidRPr="00943638">
        <w:rPr>
          <w:rFonts w:asciiTheme="majorHAnsi" w:hAnsiTheme="majorHAnsi" w:cstheme="majorHAnsi"/>
        </w:rPr>
        <w:t xml:space="preserve"> </w:t>
      </w:r>
      <w:r w:rsidRPr="00943638">
        <w:rPr>
          <w:rFonts w:asciiTheme="majorHAnsi" w:hAnsiTheme="majorHAnsi" w:cstheme="majorHAnsi"/>
        </w:rPr>
        <w:t>29</w:t>
      </w:r>
      <w:r w:rsidR="004D4BA8" w:rsidRPr="00943638">
        <w:rPr>
          <w:rFonts w:asciiTheme="majorHAnsi" w:hAnsiTheme="majorHAnsi" w:cstheme="majorHAnsi"/>
        </w:rPr>
        <w:t>(</w:t>
      </w:r>
      <w:r w:rsidRPr="00943638">
        <w:rPr>
          <w:rFonts w:asciiTheme="majorHAnsi" w:hAnsiTheme="majorHAnsi" w:cstheme="majorHAnsi"/>
        </w:rPr>
        <w:t>2</w:t>
      </w:r>
      <w:r w:rsidR="004D4BA8" w:rsidRPr="00943638">
        <w:rPr>
          <w:rFonts w:asciiTheme="majorHAnsi" w:hAnsiTheme="majorHAnsi" w:cstheme="majorHAnsi"/>
        </w:rPr>
        <w:t>)</w:t>
      </w:r>
      <w:r w:rsidRPr="00943638">
        <w:rPr>
          <w:rFonts w:asciiTheme="majorHAnsi" w:hAnsiTheme="majorHAnsi" w:cstheme="majorHAnsi"/>
        </w:rPr>
        <w:t>.</w:t>
      </w:r>
    </w:p>
    <w:p w14:paraId="68F8F85D" w14:textId="7714D0C5"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1996. </w:t>
      </w:r>
      <w:r w:rsidR="00C47303">
        <w:rPr>
          <w:rFonts w:asciiTheme="majorHAnsi" w:hAnsiTheme="majorHAnsi" w:cstheme="majorHAnsi"/>
        </w:rPr>
        <w:t>“</w:t>
      </w:r>
      <w:r w:rsidRPr="00943638">
        <w:rPr>
          <w:rFonts w:asciiTheme="majorHAnsi" w:hAnsiTheme="majorHAnsi" w:cstheme="majorHAnsi"/>
        </w:rPr>
        <w:t>Participation Without Representation: Chiefs, Councils and Forestry Law in the West African Sahel</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Cultural Survival Quarterly</w:t>
      </w:r>
      <w:r w:rsidR="007D106B" w:rsidRPr="00943638">
        <w:rPr>
          <w:rFonts w:asciiTheme="majorHAnsi" w:hAnsiTheme="majorHAnsi" w:cstheme="majorHAnsi"/>
        </w:rPr>
        <w:t>, 20</w:t>
      </w:r>
      <w:r w:rsidR="00C47303">
        <w:rPr>
          <w:rFonts w:asciiTheme="majorHAnsi" w:hAnsiTheme="majorHAnsi" w:cstheme="majorHAnsi"/>
        </w:rPr>
        <w:t>(</w:t>
      </w:r>
      <w:r w:rsidR="007D106B" w:rsidRPr="00943638">
        <w:rPr>
          <w:rFonts w:asciiTheme="majorHAnsi" w:hAnsiTheme="majorHAnsi" w:cstheme="majorHAnsi"/>
        </w:rPr>
        <w:t>1</w:t>
      </w:r>
      <w:r w:rsidR="00C47303">
        <w:rPr>
          <w:rFonts w:asciiTheme="majorHAnsi" w:hAnsiTheme="majorHAnsi" w:cstheme="majorHAnsi"/>
        </w:rPr>
        <w:t>):</w:t>
      </w:r>
      <w:r w:rsidR="007D106B" w:rsidRPr="00943638">
        <w:rPr>
          <w:rFonts w:asciiTheme="majorHAnsi" w:hAnsiTheme="majorHAnsi" w:cstheme="majorHAnsi"/>
        </w:rPr>
        <w:t xml:space="preserve"> </w:t>
      </w:r>
      <w:r w:rsidRPr="00943638">
        <w:rPr>
          <w:rFonts w:asciiTheme="majorHAnsi" w:hAnsiTheme="majorHAnsi" w:cstheme="majorHAnsi"/>
        </w:rPr>
        <w:t>40-4.</w:t>
      </w:r>
      <w:r w:rsidR="00AF71F7" w:rsidRPr="00943638">
        <w:rPr>
          <w:rFonts w:asciiTheme="majorHAnsi" w:hAnsiTheme="majorHAnsi" w:cstheme="majorHAnsi"/>
        </w:rPr>
        <w:t xml:space="preserve"> </w:t>
      </w:r>
      <w:r w:rsidRPr="00943638">
        <w:rPr>
          <w:rFonts w:asciiTheme="majorHAnsi" w:hAnsiTheme="majorHAnsi" w:cstheme="majorHAnsi"/>
        </w:rPr>
        <w:t xml:space="preserve">(Reproduced as a signature piece in </w:t>
      </w:r>
      <w:r w:rsidRPr="00943638">
        <w:rPr>
          <w:rFonts w:asciiTheme="majorHAnsi" w:hAnsiTheme="majorHAnsi" w:cstheme="majorHAnsi"/>
          <w:i/>
        </w:rPr>
        <w:t>Encyclopedia Perseus Africana</w:t>
      </w:r>
      <w:r w:rsidRPr="00943638">
        <w:rPr>
          <w:rFonts w:asciiTheme="majorHAnsi" w:hAnsiTheme="majorHAnsi" w:cstheme="majorHAnsi"/>
        </w:rPr>
        <w:t>. New York: Perseus.</w:t>
      </w:r>
      <w:r w:rsidR="00F21D9A" w:rsidRPr="00943638">
        <w:rPr>
          <w:rFonts w:asciiTheme="majorHAnsi" w:hAnsiTheme="majorHAnsi" w:cstheme="majorHAnsi"/>
        </w:rPr>
        <w:t xml:space="preserve"> And republished in “The Participation Reader” </w:t>
      </w:r>
      <w:r w:rsidR="00D60B43" w:rsidRPr="00943638">
        <w:rPr>
          <w:rFonts w:asciiTheme="majorHAnsi" w:hAnsiTheme="majorHAnsi" w:cstheme="majorHAnsi"/>
        </w:rPr>
        <w:t xml:space="preserve">London: </w:t>
      </w:r>
      <w:r w:rsidR="00F21D9A" w:rsidRPr="00943638">
        <w:rPr>
          <w:rFonts w:asciiTheme="majorHAnsi" w:hAnsiTheme="majorHAnsi" w:cstheme="majorHAnsi"/>
        </w:rPr>
        <w:t>Zed Books. 2011.</w:t>
      </w:r>
      <w:r w:rsidRPr="00943638">
        <w:rPr>
          <w:rFonts w:asciiTheme="majorHAnsi" w:hAnsiTheme="majorHAnsi" w:cstheme="majorHAnsi"/>
        </w:rPr>
        <w:t>)</w:t>
      </w:r>
    </w:p>
    <w:p w14:paraId="325CF39C" w14:textId="2E56DB3F"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C47303">
        <w:rPr>
          <w:rFonts w:asciiTheme="majorHAnsi" w:hAnsiTheme="majorHAnsi" w:cstheme="majorHAnsi"/>
        </w:rPr>
        <w:t>“</w:t>
      </w:r>
      <w:r w:rsidRPr="00943638">
        <w:rPr>
          <w:rFonts w:asciiTheme="majorHAnsi" w:hAnsiTheme="majorHAnsi" w:cstheme="majorHAnsi"/>
        </w:rPr>
        <w:t>From Exclusion to Participation: Turning Senegal's Forestry Policy Around?</w:t>
      </w:r>
      <w:r w:rsidR="00C47303">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World Development</w:t>
      </w:r>
      <w:r w:rsidR="00176E85" w:rsidRPr="00943638">
        <w:rPr>
          <w:rFonts w:asciiTheme="majorHAnsi" w:hAnsiTheme="majorHAnsi" w:cstheme="majorHAnsi"/>
        </w:rPr>
        <w:t xml:space="preserve"> </w:t>
      </w:r>
      <w:r w:rsidRPr="00943638">
        <w:rPr>
          <w:rFonts w:asciiTheme="majorHAnsi" w:hAnsiTheme="majorHAnsi" w:cstheme="majorHAnsi"/>
        </w:rPr>
        <w:t>23</w:t>
      </w:r>
      <w:r w:rsidR="00176E85" w:rsidRPr="00943638">
        <w:rPr>
          <w:rFonts w:asciiTheme="majorHAnsi" w:hAnsiTheme="majorHAnsi" w:cstheme="majorHAnsi"/>
        </w:rPr>
        <w:t>(</w:t>
      </w:r>
      <w:r w:rsidRPr="00943638">
        <w:rPr>
          <w:rFonts w:asciiTheme="majorHAnsi" w:hAnsiTheme="majorHAnsi" w:cstheme="majorHAnsi"/>
        </w:rPr>
        <w:t>9</w:t>
      </w:r>
      <w:r w:rsidR="00176E85" w:rsidRPr="00943638">
        <w:rPr>
          <w:rFonts w:asciiTheme="majorHAnsi" w:hAnsiTheme="majorHAnsi" w:cstheme="majorHAnsi"/>
        </w:rPr>
        <w:t>)</w:t>
      </w:r>
      <w:r w:rsidRPr="00943638">
        <w:rPr>
          <w:rFonts w:asciiTheme="majorHAnsi" w:hAnsiTheme="majorHAnsi" w:cstheme="majorHAnsi"/>
        </w:rPr>
        <w:t>.</w:t>
      </w:r>
    </w:p>
    <w:p w14:paraId="32FA69C2" w14:textId="34A4623D"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C47303">
        <w:rPr>
          <w:rFonts w:asciiTheme="majorHAnsi" w:hAnsiTheme="majorHAnsi" w:cstheme="majorHAnsi"/>
        </w:rPr>
        <w:t>“</w:t>
      </w:r>
      <w:r w:rsidRPr="00943638">
        <w:rPr>
          <w:rFonts w:asciiTheme="majorHAnsi" w:hAnsiTheme="majorHAnsi" w:cstheme="majorHAnsi"/>
        </w:rPr>
        <w:t>The Causal Structure of Vulnerability: Its Application to Climate Impact Analysis</w:t>
      </w:r>
      <w:r w:rsidR="00C47303">
        <w:rPr>
          <w:rFonts w:asciiTheme="majorHAnsi" w:hAnsiTheme="majorHAnsi" w:cstheme="majorHAnsi"/>
        </w:rPr>
        <w:t>,”</w:t>
      </w:r>
      <w:r w:rsidRPr="00943638">
        <w:rPr>
          <w:rFonts w:asciiTheme="majorHAnsi" w:hAnsiTheme="majorHAnsi" w:cstheme="majorHAnsi"/>
        </w:rPr>
        <w:t xml:space="preserve"> </w:t>
      </w:r>
      <w:proofErr w:type="spellStart"/>
      <w:r w:rsidRPr="00943638">
        <w:rPr>
          <w:rFonts w:asciiTheme="majorHAnsi" w:hAnsiTheme="majorHAnsi" w:cstheme="majorHAnsi"/>
          <w:i/>
        </w:rPr>
        <w:t>GeoJournal</w:t>
      </w:r>
      <w:proofErr w:type="spellEnd"/>
      <w:r w:rsidR="00176E85" w:rsidRPr="00943638">
        <w:rPr>
          <w:rFonts w:asciiTheme="majorHAnsi" w:hAnsiTheme="majorHAnsi" w:cstheme="majorHAnsi"/>
        </w:rPr>
        <w:t xml:space="preserve"> </w:t>
      </w:r>
      <w:r w:rsidRPr="00943638">
        <w:rPr>
          <w:rFonts w:asciiTheme="majorHAnsi" w:hAnsiTheme="majorHAnsi" w:cstheme="majorHAnsi"/>
        </w:rPr>
        <w:t>35</w:t>
      </w:r>
      <w:r w:rsidR="00176E85" w:rsidRPr="00943638">
        <w:rPr>
          <w:rFonts w:asciiTheme="majorHAnsi" w:hAnsiTheme="majorHAnsi" w:cstheme="majorHAnsi"/>
        </w:rPr>
        <w:t>(</w:t>
      </w:r>
      <w:r w:rsidRPr="00943638">
        <w:rPr>
          <w:rFonts w:asciiTheme="majorHAnsi" w:hAnsiTheme="majorHAnsi" w:cstheme="majorHAnsi"/>
        </w:rPr>
        <w:t>2</w:t>
      </w:r>
      <w:r w:rsidR="00176E85" w:rsidRPr="00943638">
        <w:rPr>
          <w:rFonts w:asciiTheme="majorHAnsi" w:hAnsiTheme="majorHAnsi" w:cstheme="majorHAnsi"/>
        </w:rPr>
        <w:t>)</w:t>
      </w:r>
      <w:r w:rsidRPr="00943638">
        <w:rPr>
          <w:rFonts w:asciiTheme="majorHAnsi" w:hAnsiTheme="majorHAnsi" w:cstheme="majorHAnsi"/>
        </w:rPr>
        <w:t>.</w:t>
      </w:r>
    </w:p>
    <w:p w14:paraId="4BB81942" w14:textId="1EFB5917" w:rsidR="00251C18" w:rsidRPr="00943638" w:rsidRDefault="00251C18" w:rsidP="006E1B0D">
      <w:pPr>
        <w:numPr>
          <w:ilvl w:val="0"/>
          <w:numId w:val="36"/>
        </w:numPr>
        <w:rPr>
          <w:rFonts w:asciiTheme="majorHAnsi" w:hAnsiTheme="majorHAnsi" w:cstheme="majorHAnsi"/>
          <w:lang w:val="fr-FR"/>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00AF71F7" w:rsidRPr="00943638">
        <w:rPr>
          <w:rFonts w:asciiTheme="majorHAnsi" w:hAnsiTheme="majorHAnsi" w:cstheme="majorHAnsi"/>
          <w:lang w:val="fr-FR"/>
        </w:rPr>
        <w:t xml:space="preserve"> </w:t>
      </w:r>
      <w:r w:rsidRPr="00943638">
        <w:rPr>
          <w:rFonts w:asciiTheme="majorHAnsi" w:hAnsiTheme="majorHAnsi" w:cstheme="majorHAnsi"/>
          <w:lang w:val="fr-FR"/>
        </w:rPr>
        <w:t>1993.</w:t>
      </w:r>
      <w:r w:rsidR="00AF71F7" w:rsidRPr="00943638">
        <w:rPr>
          <w:rFonts w:asciiTheme="majorHAnsi" w:hAnsiTheme="majorHAnsi" w:cstheme="majorHAnsi"/>
          <w:lang w:val="fr-FR"/>
        </w:rPr>
        <w:t xml:space="preserve"> </w:t>
      </w:r>
      <w:r w:rsidR="00C97581">
        <w:rPr>
          <w:rFonts w:asciiTheme="majorHAnsi" w:hAnsiTheme="majorHAnsi" w:cstheme="majorHAnsi"/>
        </w:rPr>
        <w:t>“</w:t>
      </w:r>
      <w:r w:rsidRPr="00943638">
        <w:rPr>
          <w:rFonts w:asciiTheme="majorHAnsi" w:hAnsiTheme="majorHAnsi" w:cstheme="majorHAnsi"/>
          <w:lang w:val="fr-FR"/>
        </w:rPr>
        <w:t xml:space="preserve">Le Marché du </w:t>
      </w:r>
      <w:proofErr w:type="gramStart"/>
      <w:r w:rsidRPr="00943638">
        <w:rPr>
          <w:rFonts w:asciiTheme="majorHAnsi" w:hAnsiTheme="majorHAnsi" w:cstheme="majorHAnsi"/>
          <w:lang w:val="fr-FR"/>
        </w:rPr>
        <w:t>Charbon:</w:t>
      </w:r>
      <w:proofErr w:type="gramEnd"/>
      <w:r w:rsidRPr="00943638">
        <w:rPr>
          <w:rFonts w:asciiTheme="majorHAnsi" w:hAnsiTheme="majorHAnsi" w:cstheme="majorHAnsi"/>
          <w:lang w:val="fr-FR"/>
        </w:rPr>
        <w:t xml:space="preserve"> obstacle à la foresterie au Sénégal?</w:t>
      </w:r>
      <w:r w:rsidR="00C97581">
        <w:rPr>
          <w:rFonts w:asciiTheme="majorHAnsi" w:hAnsiTheme="majorHAnsi" w:cstheme="majorHAnsi"/>
        </w:rPr>
        <w:t>”</w:t>
      </w:r>
      <w:r w:rsidRPr="00943638">
        <w:rPr>
          <w:rFonts w:asciiTheme="majorHAnsi" w:hAnsiTheme="majorHAnsi" w:cstheme="majorHAnsi"/>
          <w:lang w:val="fr-FR"/>
        </w:rPr>
        <w:t xml:space="preserve"> </w:t>
      </w:r>
      <w:r w:rsidRPr="00943638">
        <w:rPr>
          <w:rFonts w:asciiTheme="majorHAnsi" w:hAnsiTheme="majorHAnsi" w:cstheme="majorHAnsi"/>
          <w:i/>
          <w:lang w:val="fr-FR"/>
        </w:rPr>
        <w:t>Environnement Africain</w:t>
      </w:r>
      <w:r w:rsidRPr="00943638">
        <w:rPr>
          <w:rFonts w:asciiTheme="majorHAnsi" w:hAnsiTheme="majorHAnsi" w:cstheme="majorHAnsi"/>
          <w:lang w:val="fr-FR"/>
        </w:rPr>
        <w:t xml:space="preserve">, No. 33-36, </w:t>
      </w:r>
      <w:proofErr w:type="gramStart"/>
      <w:r w:rsidRPr="00943638">
        <w:rPr>
          <w:rFonts w:asciiTheme="majorHAnsi" w:hAnsiTheme="majorHAnsi" w:cstheme="majorHAnsi"/>
          <w:lang w:val="fr-FR"/>
        </w:rPr>
        <w:t>IX</w:t>
      </w:r>
      <w:r w:rsidR="00176E85" w:rsidRPr="00943638">
        <w:rPr>
          <w:rFonts w:asciiTheme="majorHAnsi" w:hAnsiTheme="majorHAnsi" w:cstheme="majorHAnsi"/>
          <w:lang w:val="fr-FR"/>
        </w:rPr>
        <w:t>(</w:t>
      </w:r>
      <w:proofErr w:type="gramEnd"/>
      <w:r w:rsidRPr="00943638">
        <w:rPr>
          <w:rFonts w:asciiTheme="majorHAnsi" w:hAnsiTheme="majorHAnsi" w:cstheme="majorHAnsi"/>
          <w:lang w:val="fr-FR"/>
        </w:rPr>
        <w:t>1-4</w:t>
      </w:r>
      <w:r w:rsidR="00176E85" w:rsidRPr="00943638">
        <w:rPr>
          <w:rFonts w:asciiTheme="majorHAnsi" w:hAnsiTheme="majorHAnsi" w:cstheme="majorHAnsi"/>
          <w:lang w:val="fr-FR"/>
        </w:rPr>
        <w:t>)</w:t>
      </w:r>
      <w:r w:rsidR="00C021EF" w:rsidRPr="00943638">
        <w:rPr>
          <w:rFonts w:asciiTheme="majorHAnsi" w:hAnsiTheme="majorHAnsi" w:cstheme="majorHAnsi"/>
          <w:lang w:val="fr-FR"/>
        </w:rPr>
        <w:t>.</w:t>
      </w:r>
    </w:p>
    <w:p w14:paraId="70ADD463" w14:textId="669B478B"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1993.</w:t>
      </w:r>
      <w:r w:rsidR="00AF71F7" w:rsidRPr="00943638">
        <w:rPr>
          <w:rFonts w:asciiTheme="majorHAnsi" w:hAnsiTheme="majorHAnsi" w:cstheme="majorHAnsi"/>
        </w:rPr>
        <w:t xml:space="preserve"> </w:t>
      </w:r>
      <w:r w:rsidR="00BB35EC">
        <w:rPr>
          <w:rFonts w:asciiTheme="majorHAnsi" w:hAnsiTheme="majorHAnsi" w:cstheme="majorHAnsi"/>
        </w:rPr>
        <w:t>“</w:t>
      </w:r>
      <w:r w:rsidRPr="00943638">
        <w:rPr>
          <w:rFonts w:asciiTheme="majorHAnsi" w:hAnsiTheme="majorHAnsi" w:cstheme="majorHAnsi"/>
        </w:rPr>
        <w:t>Forestry Policy and Charcoal Production in Senegal</w:t>
      </w:r>
      <w:r w:rsidR="00C021EF" w:rsidRPr="00943638">
        <w:rPr>
          <w:rFonts w:asciiTheme="majorHAnsi" w:hAnsiTheme="majorHAnsi" w:cstheme="majorHAnsi"/>
        </w:rPr>
        <w:t>,</w:t>
      </w:r>
      <w:r w:rsidR="00BB35EC">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Energy Policy</w:t>
      </w:r>
      <w:r w:rsidRPr="00943638">
        <w:rPr>
          <w:rFonts w:asciiTheme="majorHAnsi" w:hAnsiTheme="majorHAnsi" w:cstheme="majorHAnsi"/>
        </w:rPr>
        <w:t xml:space="preserve"> 21</w:t>
      </w:r>
      <w:r w:rsidR="00176E85" w:rsidRPr="00943638">
        <w:rPr>
          <w:rFonts w:asciiTheme="majorHAnsi" w:hAnsiTheme="majorHAnsi" w:cstheme="majorHAnsi"/>
        </w:rPr>
        <w:t>(</w:t>
      </w:r>
      <w:r w:rsidRPr="00943638">
        <w:rPr>
          <w:rFonts w:asciiTheme="majorHAnsi" w:hAnsiTheme="majorHAnsi" w:cstheme="majorHAnsi"/>
        </w:rPr>
        <w:t>5</w:t>
      </w:r>
      <w:r w:rsidR="00176E85" w:rsidRPr="00943638">
        <w:rPr>
          <w:rFonts w:asciiTheme="majorHAnsi" w:hAnsiTheme="majorHAnsi" w:cstheme="majorHAnsi"/>
        </w:rPr>
        <w:t>)</w:t>
      </w:r>
      <w:r w:rsidRPr="00943638">
        <w:rPr>
          <w:rFonts w:asciiTheme="majorHAnsi" w:hAnsiTheme="majorHAnsi" w:cstheme="majorHAnsi"/>
        </w:rPr>
        <w:t>.</w:t>
      </w:r>
    </w:p>
    <w:p w14:paraId="57B9CAE1" w14:textId="484A1F7C" w:rsidR="00251C18" w:rsidRPr="00943638" w:rsidRDefault="00251C18" w:rsidP="006E1B0D">
      <w:pPr>
        <w:numPr>
          <w:ilvl w:val="0"/>
          <w:numId w:val="3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and R</w:t>
      </w:r>
      <w:r w:rsidR="00CC2A13" w:rsidRPr="00943638">
        <w:rPr>
          <w:rFonts w:asciiTheme="majorHAnsi" w:hAnsiTheme="majorHAnsi" w:cstheme="majorHAnsi"/>
        </w:rPr>
        <w:t xml:space="preserve">obert </w:t>
      </w:r>
      <w:r w:rsidRPr="00943638">
        <w:rPr>
          <w:rFonts w:asciiTheme="majorHAnsi" w:hAnsiTheme="majorHAnsi" w:cstheme="majorHAnsi"/>
        </w:rPr>
        <w:t>D. McConnell.</w:t>
      </w:r>
      <w:r w:rsidR="00AF71F7" w:rsidRPr="00943638">
        <w:rPr>
          <w:rFonts w:asciiTheme="majorHAnsi" w:hAnsiTheme="majorHAnsi" w:cstheme="majorHAnsi"/>
        </w:rPr>
        <w:t xml:space="preserve"> </w:t>
      </w:r>
      <w:r w:rsidRPr="00943638">
        <w:rPr>
          <w:rFonts w:asciiTheme="majorHAnsi" w:hAnsiTheme="majorHAnsi" w:cstheme="majorHAnsi"/>
        </w:rPr>
        <w:t>1983.</w:t>
      </w:r>
      <w:r w:rsidR="00AF71F7" w:rsidRPr="00943638">
        <w:rPr>
          <w:rFonts w:asciiTheme="majorHAnsi" w:hAnsiTheme="majorHAnsi" w:cstheme="majorHAnsi"/>
        </w:rPr>
        <w:t xml:space="preserve"> </w:t>
      </w:r>
      <w:r w:rsidR="00BB35EC">
        <w:rPr>
          <w:rFonts w:asciiTheme="majorHAnsi" w:hAnsiTheme="majorHAnsi" w:cstheme="majorHAnsi"/>
        </w:rPr>
        <w:t>“</w:t>
      </w:r>
      <w:r w:rsidRPr="00943638">
        <w:rPr>
          <w:rFonts w:asciiTheme="majorHAnsi" w:hAnsiTheme="majorHAnsi" w:cstheme="majorHAnsi"/>
        </w:rPr>
        <w:t>Testing and Analysis of a Heat</w:t>
      </w:r>
      <w:r w:rsidRPr="00943638">
        <w:rPr>
          <w:rFonts w:asciiTheme="majorHAnsi" w:hAnsiTheme="majorHAnsi" w:cstheme="majorHAnsi"/>
        </w:rPr>
        <w:noBreakHyphen/>
        <w:t>Pipe Solar Collector</w:t>
      </w:r>
      <w:r w:rsidR="00BB35EC">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Journal of Solar Energy Engineering</w:t>
      </w:r>
      <w:r w:rsidR="00176E85" w:rsidRPr="00943638">
        <w:rPr>
          <w:rFonts w:asciiTheme="majorHAnsi" w:hAnsiTheme="majorHAnsi" w:cstheme="majorHAnsi"/>
        </w:rPr>
        <w:t xml:space="preserve"> </w:t>
      </w:r>
      <w:r w:rsidRPr="00943638">
        <w:rPr>
          <w:rFonts w:asciiTheme="majorHAnsi" w:hAnsiTheme="majorHAnsi" w:cstheme="majorHAnsi"/>
        </w:rPr>
        <w:t>105.</w:t>
      </w:r>
      <w:r w:rsidR="006A089F">
        <w:rPr>
          <w:rFonts w:asciiTheme="majorHAnsi" w:hAnsiTheme="majorHAnsi" w:cstheme="majorHAnsi"/>
        </w:rPr>
        <w:t xml:space="preserve"> </w:t>
      </w:r>
    </w:p>
    <w:p w14:paraId="59249476" w14:textId="77777777" w:rsidR="001B4CDA" w:rsidRPr="00943638" w:rsidRDefault="001B4CDA" w:rsidP="001B4CDA">
      <w:pPr>
        <w:tabs>
          <w:tab w:val="left" w:pos="-1440"/>
          <w:tab w:val="left" w:pos="-720"/>
          <w:tab w:val="left" w:pos="0"/>
          <w:tab w:val="left" w:pos="1108"/>
          <w:tab w:val="left" w:pos="1440"/>
        </w:tabs>
        <w:suppressAutoHyphens/>
        <w:rPr>
          <w:rFonts w:asciiTheme="majorHAnsi" w:hAnsiTheme="majorHAnsi" w:cstheme="majorHAnsi"/>
        </w:rPr>
      </w:pPr>
    </w:p>
    <w:p w14:paraId="6B6067FA" w14:textId="77777777" w:rsidR="001B4CDA" w:rsidRPr="00943638" w:rsidRDefault="001B4CDA" w:rsidP="00903BE5">
      <w:pPr>
        <w:pStyle w:val="Heading2"/>
        <w:rPr>
          <w:rFonts w:asciiTheme="majorHAnsi" w:hAnsiTheme="majorHAnsi" w:cstheme="majorHAnsi"/>
          <w:b w:val="0"/>
          <w:bCs/>
        </w:rPr>
      </w:pPr>
      <w:bookmarkStart w:id="10" w:name="_Toc220235620"/>
      <w:r w:rsidRPr="00943638">
        <w:rPr>
          <w:rFonts w:asciiTheme="majorHAnsi" w:hAnsiTheme="majorHAnsi" w:cstheme="majorHAnsi"/>
        </w:rPr>
        <w:t>Policy Research Briefs</w:t>
      </w:r>
      <w:bookmarkEnd w:id="10"/>
      <w:r w:rsidRPr="00943638">
        <w:rPr>
          <w:rFonts w:asciiTheme="majorHAnsi" w:hAnsiTheme="majorHAnsi" w:cstheme="majorHAnsi"/>
        </w:rPr>
        <w:t xml:space="preserve"> </w:t>
      </w:r>
    </w:p>
    <w:p w14:paraId="330CA334" w14:textId="6B86643A" w:rsidR="00BF7997" w:rsidRPr="00943638" w:rsidRDefault="00BF7997" w:rsidP="00BF7997">
      <w:pPr>
        <w:numPr>
          <w:ilvl w:val="0"/>
          <w:numId w:val="25"/>
        </w:numPr>
        <w:rPr>
          <w:rFonts w:asciiTheme="majorHAnsi" w:hAnsiTheme="majorHAnsi" w:cstheme="majorHAnsi"/>
          <w:bCs/>
        </w:rPr>
      </w:pPr>
      <w:proofErr w:type="spellStart"/>
      <w:r w:rsidRPr="00943638">
        <w:rPr>
          <w:rFonts w:asciiTheme="majorHAnsi" w:hAnsiTheme="majorHAnsi" w:cstheme="majorHAnsi"/>
          <w:bCs/>
        </w:rPr>
        <w:t>Mustalahti</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Irmeli</w:t>
      </w:r>
      <w:proofErr w:type="spellEnd"/>
      <w:r w:rsidRPr="00943638">
        <w:rPr>
          <w:rFonts w:asciiTheme="majorHAnsi" w:hAnsiTheme="majorHAnsi" w:cstheme="majorHAnsi"/>
          <w:bCs/>
        </w:rPr>
        <w:t xml:space="preserve">, Denis </w:t>
      </w:r>
      <w:proofErr w:type="spellStart"/>
      <w:r w:rsidRPr="00943638">
        <w:rPr>
          <w:rFonts w:asciiTheme="majorHAnsi" w:hAnsiTheme="majorHAnsi" w:cstheme="majorHAnsi"/>
          <w:bCs/>
        </w:rPr>
        <w:t>Dobrynin</w:t>
      </w:r>
      <w:proofErr w:type="spellEnd"/>
      <w:r w:rsidRPr="00943638">
        <w:rPr>
          <w:rFonts w:asciiTheme="majorHAnsi" w:hAnsiTheme="majorHAnsi" w:cstheme="majorHAnsi"/>
          <w:bCs/>
        </w:rPr>
        <w:t xml:space="preserve">, Antti </w:t>
      </w:r>
      <w:proofErr w:type="spellStart"/>
      <w:r w:rsidRPr="00943638">
        <w:rPr>
          <w:rFonts w:asciiTheme="majorHAnsi" w:hAnsiTheme="majorHAnsi" w:cstheme="majorHAnsi"/>
          <w:bCs/>
        </w:rPr>
        <w:t>Erkkilä</w:t>
      </w:r>
      <w:proofErr w:type="spellEnd"/>
      <w:r w:rsidRPr="00943638">
        <w:rPr>
          <w:rFonts w:asciiTheme="majorHAnsi" w:hAnsiTheme="majorHAnsi" w:cstheme="majorHAnsi"/>
          <w:bCs/>
        </w:rPr>
        <w:t xml:space="preserve">, Nina </w:t>
      </w:r>
      <w:proofErr w:type="spellStart"/>
      <w:r w:rsidRPr="00943638">
        <w:rPr>
          <w:rFonts w:asciiTheme="majorHAnsi" w:hAnsiTheme="majorHAnsi" w:cstheme="majorHAnsi"/>
          <w:bCs/>
        </w:rPr>
        <w:t>Tokola</w:t>
      </w:r>
      <w:proofErr w:type="spellEnd"/>
      <w:r w:rsidRPr="00943638">
        <w:rPr>
          <w:rFonts w:asciiTheme="majorHAnsi" w:hAnsiTheme="majorHAnsi" w:cstheme="majorHAnsi"/>
          <w:bCs/>
        </w:rPr>
        <w:t xml:space="preserve">, Timo </w:t>
      </w:r>
      <w:proofErr w:type="spellStart"/>
      <w:r w:rsidRPr="00943638">
        <w:rPr>
          <w:rFonts w:asciiTheme="majorHAnsi" w:hAnsiTheme="majorHAnsi" w:cstheme="majorHAnsi"/>
          <w:bCs/>
        </w:rPr>
        <w:t>Haapasalo</w:t>
      </w:r>
      <w:proofErr w:type="spellEnd"/>
      <w:r w:rsidRPr="00943638">
        <w:rPr>
          <w:rFonts w:asciiTheme="majorHAnsi" w:hAnsiTheme="majorHAnsi" w:cstheme="majorHAnsi"/>
          <w:bCs/>
        </w:rPr>
        <w:t xml:space="preserve">, Anna </w:t>
      </w:r>
      <w:proofErr w:type="spellStart"/>
      <w:r w:rsidRPr="00943638">
        <w:rPr>
          <w:rFonts w:asciiTheme="majorHAnsi" w:hAnsiTheme="majorHAnsi" w:cstheme="majorHAnsi"/>
          <w:bCs/>
        </w:rPr>
        <w:t>Mustonen</w:t>
      </w:r>
      <w:proofErr w:type="spellEnd"/>
      <w:r w:rsidRPr="00943638">
        <w:rPr>
          <w:rFonts w:asciiTheme="majorHAnsi" w:hAnsiTheme="majorHAnsi" w:cstheme="majorHAnsi"/>
          <w:bCs/>
        </w:rPr>
        <w:t xml:space="preserve">, Ida </w:t>
      </w:r>
      <w:proofErr w:type="spellStart"/>
      <w:r w:rsidRPr="00943638">
        <w:rPr>
          <w:rFonts w:asciiTheme="majorHAnsi" w:hAnsiTheme="majorHAnsi" w:cstheme="majorHAnsi"/>
          <w:bCs/>
        </w:rPr>
        <w:t>Herdieckerhof</w:t>
      </w:r>
      <w:proofErr w:type="spellEnd"/>
      <w:r w:rsidRPr="00943638">
        <w:rPr>
          <w:rFonts w:asciiTheme="majorHAnsi" w:hAnsiTheme="majorHAnsi" w:cstheme="majorHAnsi"/>
          <w:bCs/>
        </w:rPr>
        <w:t xml:space="preserve">, Shahidul Mallick, </w:t>
      </w:r>
      <w:proofErr w:type="spellStart"/>
      <w:r w:rsidRPr="00943638">
        <w:rPr>
          <w:rFonts w:asciiTheme="majorHAnsi" w:hAnsiTheme="majorHAnsi" w:cstheme="majorHAnsi"/>
          <w:bCs/>
        </w:rPr>
        <w:t>Tuulikki</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Halla</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Liisa</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Varumo</w:t>
      </w:r>
      <w:proofErr w:type="spellEnd"/>
      <w:r w:rsidRPr="00943638">
        <w:rPr>
          <w:rFonts w:asciiTheme="majorHAnsi" w:hAnsiTheme="majorHAnsi" w:cstheme="majorHAnsi"/>
          <w:bCs/>
        </w:rPr>
        <w:t xml:space="preserve">, Jesse Ribot, Kristen Wright, Rebecca McLain, Edda </w:t>
      </w:r>
      <w:proofErr w:type="spellStart"/>
      <w:r w:rsidRPr="00943638">
        <w:rPr>
          <w:rFonts w:asciiTheme="majorHAnsi" w:hAnsiTheme="majorHAnsi" w:cstheme="majorHAnsi"/>
          <w:bCs/>
        </w:rPr>
        <w:t>Tandi</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Lwoga</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Ubaldus</w:t>
      </w:r>
      <w:proofErr w:type="spellEnd"/>
      <w:r w:rsidRPr="00943638">
        <w:rPr>
          <w:rFonts w:asciiTheme="majorHAnsi" w:hAnsiTheme="majorHAnsi" w:cstheme="majorHAnsi"/>
          <w:bCs/>
        </w:rPr>
        <w:t xml:space="preserve">, J. Tumaini, </w:t>
      </w:r>
      <w:proofErr w:type="spellStart"/>
      <w:r w:rsidRPr="00943638">
        <w:rPr>
          <w:rFonts w:asciiTheme="majorHAnsi" w:hAnsiTheme="majorHAnsi" w:cstheme="majorHAnsi"/>
          <w:bCs/>
        </w:rPr>
        <w:t>Aristarik</w:t>
      </w:r>
      <w:proofErr w:type="spellEnd"/>
      <w:r w:rsidRPr="00943638">
        <w:rPr>
          <w:rFonts w:asciiTheme="majorHAnsi" w:hAnsiTheme="majorHAnsi" w:cstheme="majorHAnsi"/>
          <w:bCs/>
        </w:rPr>
        <w:t xml:space="preserve"> H. </w:t>
      </w:r>
      <w:proofErr w:type="spellStart"/>
      <w:r w:rsidRPr="00943638">
        <w:rPr>
          <w:rFonts w:asciiTheme="majorHAnsi" w:hAnsiTheme="majorHAnsi" w:cstheme="majorHAnsi"/>
          <w:bCs/>
        </w:rPr>
        <w:t>Maro</w:t>
      </w:r>
      <w:proofErr w:type="spellEnd"/>
      <w:r w:rsidRPr="00943638">
        <w:rPr>
          <w:rFonts w:asciiTheme="majorHAnsi" w:hAnsiTheme="majorHAnsi" w:cstheme="majorHAnsi"/>
          <w:bCs/>
        </w:rPr>
        <w:t xml:space="preserve"> and </w:t>
      </w:r>
      <w:proofErr w:type="spellStart"/>
      <w:r w:rsidRPr="00943638">
        <w:rPr>
          <w:rFonts w:asciiTheme="majorHAnsi" w:hAnsiTheme="majorHAnsi" w:cstheme="majorHAnsi"/>
          <w:bCs/>
        </w:rPr>
        <w:t>Rijal</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Ramdani</w:t>
      </w:r>
      <w:proofErr w:type="spellEnd"/>
      <w:r w:rsidRPr="00943638">
        <w:rPr>
          <w:rFonts w:asciiTheme="majorHAnsi" w:hAnsiTheme="majorHAnsi" w:cstheme="majorHAnsi"/>
          <w:bCs/>
        </w:rPr>
        <w:t xml:space="preserve">. 2024. “Globally responsible, locally responsive” policy brief by the Responsive Natural Resources Governance (RNRG) research group is funded by the Academy of Finland, the Finnish Strategic Research Council and the Ministry of Education and Culture in Finland. </w:t>
      </w:r>
      <w:hyperlink r:id="rId39" w:history="1">
        <w:r w:rsidRPr="00943638">
          <w:rPr>
            <w:rStyle w:val="Hyperlink"/>
            <w:rFonts w:asciiTheme="majorHAnsi" w:hAnsiTheme="majorHAnsi" w:cstheme="majorHAnsi"/>
            <w:bCs/>
          </w:rPr>
          <w:t>https://sites.uef.fi/responsive-natural-resources-governance/</w:t>
        </w:r>
      </w:hyperlink>
      <w:r w:rsidRPr="00943638">
        <w:rPr>
          <w:rFonts w:asciiTheme="majorHAnsi" w:hAnsiTheme="majorHAnsi" w:cstheme="majorHAnsi"/>
          <w:bCs/>
        </w:rPr>
        <w:t xml:space="preserve">. </w:t>
      </w:r>
    </w:p>
    <w:p w14:paraId="6C81DE59" w14:textId="5940A158" w:rsidR="001B4CDA" w:rsidRPr="00943638" w:rsidRDefault="001B4CDA" w:rsidP="001B4CDA">
      <w:pPr>
        <w:numPr>
          <w:ilvl w:val="0"/>
          <w:numId w:val="25"/>
        </w:numPr>
        <w:rPr>
          <w:rFonts w:asciiTheme="majorHAnsi" w:hAnsiTheme="majorHAnsi" w:cstheme="majorHAnsi"/>
        </w:rPr>
      </w:pPr>
      <w:r w:rsidRPr="00943638">
        <w:rPr>
          <w:rFonts w:asciiTheme="majorHAnsi" w:hAnsiTheme="majorHAnsi" w:cstheme="majorHAnsi"/>
          <w:bCs/>
        </w:rPr>
        <w:t xml:space="preserve">Ribot, </w:t>
      </w:r>
      <w:r w:rsidR="00894B28" w:rsidRPr="00943638">
        <w:rPr>
          <w:rFonts w:asciiTheme="majorHAnsi" w:hAnsiTheme="majorHAnsi" w:cstheme="majorHAnsi"/>
          <w:bCs/>
        </w:rPr>
        <w:t>Jesse.</w:t>
      </w:r>
      <w:r w:rsidRPr="00943638">
        <w:rPr>
          <w:rFonts w:asciiTheme="majorHAnsi" w:hAnsiTheme="majorHAnsi" w:cstheme="majorHAnsi"/>
          <w:bCs/>
        </w:rPr>
        <w:t xml:space="preserve"> 2017. ‘Choose Democracy: Guidance for Democratizin</w:t>
      </w:r>
      <w:r w:rsidRPr="00943638">
        <w:rPr>
          <w:rFonts w:asciiTheme="majorHAnsi" w:hAnsiTheme="majorHAnsi" w:cstheme="majorHAnsi"/>
        </w:rPr>
        <w:t>g through Natural Resource Management Interventions,’ a Responsive Forest Governance Initiative (RFGI) policy brief of the Swedish International Center for Local Democracy (ICLD) with CODESRIA, IUCN and University of Illinois [Also available in French 2018 as ‘</w:t>
      </w:r>
      <w:proofErr w:type="spellStart"/>
      <w:r w:rsidRPr="00943638">
        <w:rPr>
          <w:rFonts w:asciiTheme="majorHAnsi" w:eastAsia="Calibri" w:hAnsiTheme="majorHAnsi" w:cstheme="majorHAnsi"/>
          <w:i/>
        </w:rPr>
        <w:t>Choisir</w:t>
      </w:r>
      <w:proofErr w:type="spellEnd"/>
      <w:r w:rsidRPr="00943638">
        <w:rPr>
          <w:rFonts w:asciiTheme="majorHAnsi" w:eastAsia="Calibri" w:hAnsiTheme="majorHAnsi" w:cstheme="majorHAnsi"/>
          <w:i/>
        </w:rPr>
        <w:t xml:space="preserve"> la </w:t>
      </w:r>
      <w:proofErr w:type="spellStart"/>
      <w:proofErr w:type="gramStart"/>
      <w:r w:rsidRPr="00943638">
        <w:rPr>
          <w:rFonts w:asciiTheme="majorHAnsi" w:eastAsia="Calibri" w:hAnsiTheme="majorHAnsi" w:cstheme="majorHAnsi"/>
          <w:i/>
        </w:rPr>
        <w:t>démocratie</w:t>
      </w:r>
      <w:proofErr w:type="spellEnd"/>
      <w:r w:rsidRPr="00943638">
        <w:rPr>
          <w:rFonts w:asciiTheme="majorHAnsi" w:eastAsia="Calibri" w:hAnsiTheme="majorHAnsi" w:cstheme="majorHAnsi"/>
          <w:i/>
        </w:rPr>
        <w:t> :</w:t>
      </w:r>
      <w:proofErr w:type="gramEnd"/>
      <w:r w:rsidRPr="00943638">
        <w:rPr>
          <w:rFonts w:asciiTheme="majorHAnsi" w:eastAsia="Calibri" w:hAnsiTheme="majorHAnsi" w:cstheme="majorHAnsi"/>
          <w:i/>
        </w:rPr>
        <w:t xml:space="preserve"> la gestion des </w:t>
      </w:r>
      <w:proofErr w:type="spellStart"/>
      <w:r w:rsidRPr="00943638">
        <w:rPr>
          <w:rFonts w:asciiTheme="majorHAnsi" w:eastAsia="Calibri" w:hAnsiTheme="majorHAnsi" w:cstheme="majorHAnsi"/>
          <w:i/>
        </w:rPr>
        <w:t>ressources</w:t>
      </w:r>
      <w:proofErr w:type="spellEnd"/>
      <w:r w:rsidRPr="00943638">
        <w:rPr>
          <w:rFonts w:asciiTheme="majorHAnsi" w:eastAsia="Calibri" w:hAnsiTheme="majorHAnsi" w:cstheme="majorHAnsi"/>
          <w:i/>
        </w:rPr>
        <w:t xml:space="preserve"> </w:t>
      </w:r>
      <w:proofErr w:type="spellStart"/>
      <w:r w:rsidRPr="00943638">
        <w:rPr>
          <w:rFonts w:asciiTheme="majorHAnsi" w:eastAsia="Calibri" w:hAnsiTheme="majorHAnsi" w:cstheme="majorHAnsi"/>
          <w:i/>
        </w:rPr>
        <w:t>naturelles</w:t>
      </w:r>
      <w:proofErr w:type="spellEnd"/>
      <w:r w:rsidRPr="00943638">
        <w:rPr>
          <w:rFonts w:asciiTheme="majorHAnsi" w:eastAsia="Calibri" w:hAnsiTheme="majorHAnsi" w:cstheme="majorHAnsi"/>
          <w:i/>
        </w:rPr>
        <w:t xml:space="preserve"> pour les </w:t>
      </w:r>
      <w:proofErr w:type="spellStart"/>
      <w:r w:rsidRPr="00943638">
        <w:rPr>
          <w:rFonts w:asciiTheme="majorHAnsi" w:eastAsia="Calibri" w:hAnsiTheme="majorHAnsi" w:cstheme="majorHAnsi"/>
          <w:i/>
        </w:rPr>
        <w:t>décideurs</w:t>
      </w:r>
      <w:proofErr w:type="spellEnd"/>
      <w:r w:rsidRPr="00943638">
        <w:rPr>
          <w:rFonts w:asciiTheme="majorHAnsi" w:eastAsia="Calibri" w:hAnsiTheme="majorHAnsi" w:cstheme="majorHAnsi"/>
          <w:i/>
        </w:rPr>
        <w:t xml:space="preserve">, </w:t>
      </w:r>
      <w:proofErr w:type="spellStart"/>
      <w:r w:rsidRPr="00943638">
        <w:rPr>
          <w:rFonts w:asciiTheme="majorHAnsi" w:eastAsia="Calibri" w:hAnsiTheme="majorHAnsi" w:cstheme="majorHAnsi"/>
          <w:i/>
        </w:rPr>
        <w:t>bailleurs</w:t>
      </w:r>
      <w:proofErr w:type="spellEnd"/>
      <w:r w:rsidRPr="00943638">
        <w:rPr>
          <w:rFonts w:asciiTheme="majorHAnsi" w:eastAsia="Calibri" w:hAnsiTheme="majorHAnsi" w:cstheme="majorHAnsi"/>
          <w:i/>
        </w:rPr>
        <w:t xml:space="preserve"> de fonds, et agents de terrain</w:t>
      </w:r>
      <w:r w:rsidRPr="00943638">
        <w:rPr>
          <w:rFonts w:asciiTheme="majorHAnsi" w:hAnsiTheme="majorHAnsi" w:cstheme="majorHAnsi"/>
        </w:rPr>
        <w:t xml:space="preserve">’]. </w:t>
      </w:r>
    </w:p>
    <w:p w14:paraId="4D3BF856" w14:textId="10EC1869"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2015. ‘</w:t>
      </w:r>
      <w:r w:rsidRPr="00943638">
        <w:rPr>
          <w:rFonts w:asciiTheme="majorHAnsi" w:hAnsiTheme="majorHAnsi" w:cstheme="majorHAnsi"/>
          <w:bCs/>
        </w:rPr>
        <w:t>Leveraging Local Democracy through Forestry</w:t>
      </w:r>
      <w:r w:rsidRPr="00943638">
        <w:rPr>
          <w:rFonts w:asciiTheme="majorHAnsi" w:hAnsiTheme="majorHAnsi" w:cstheme="majorHAnsi"/>
        </w:rPr>
        <w:t>.’ A Natural Resource Management Implementation Policy Brief and Handbook. Responsive Forest Governance Initiative, CODESRIA, IUCN and University of Illinois.</w:t>
      </w:r>
    </w:p>
    <w:p w14:paraId="10B2ECC3" w14:textId="2E5715EC"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2009. ‘Analysis of Senegal’s Draft Forestry Code: With Special Attention to its Support for Decentralization Laws’.</w:t>
      </w:r>
      <w:r w:rsidRPr="00943638">
        <w:rPr>
          <w:rFonts w:asciiTheme="majorHAnsi" w:hAnsiTheme="majorHAnsi" w:cstheme="majorHAnsi"/>
          <w:b/>
        </w:rPr>
        <w:t xml:space="preserve"> </w:t>
      </w:r>
      <w:r w:rsidRPr="00943638">
        <w:rPr>
          <w:rFonts w:asciiTheme="majorHAnsi" w:hAnsiTheme="majorHAnsi" w:cstheme="majorHAnsi"/>
        </w:rPr>
        <w:t xml:space="preserve">Report to International Resources Group (IRG), </w:t>
      </w:r>
      <w:r w:rsidRPr="00943638">
        <w:rPr>
          <w:rFonts w:asciiTheme="majorHAnsi" w:hAnsiTheme="majorHAnsi" w:cstheme="majorHAnsi"/>
        </w:rPr>
        <w:lastRenderedPageBreak/>
        <w:t>Washington, DC, For USAID, Senegal, October 2009.</w:t>
      </w:r>
    </w:p>
    <w:p w14:paraId="3B31AF6F" w14:textId="7B807345"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2008. </w:t>
      </w:r>
      <w:r w:rsidRPr="00943638">
        <w:rPr>
          <w:rFonts w:asciiTheme="majorHAnsi" w:hAnsiTheme="majorHAnsi" w:cstheme="majorHAnsi"/>
          <w:i/>
        </w:rPr>
        <w:t>Building Local Democracy through Natural Resources Interventions: An Environmentalist’s Responsibility</w:t>
      </w:r>
      <w:r w:rsidRPr="00943638">
        <w:rPr>
          <w:rFonts w:asciiTheme="majorHAnsi" w:hAnsiTheme="majorHAnsi" w:cstheme="majorHAnsi"/>
        </w:rPr>
        <w:t xml:space="preserve">. A Policy Brief. Washington: World Resources Institute. </w:t>
      </w:r>
      <w:hyperlink r:id="rId40" w:history="1">
        <w:r w:rsidRPr="00943638">
          <w:rPr>
            <w:rStyle w:val="Hyperlink"/>
            <w:rFonts w:asciiTheme="majorHAnsi" w:hAnsiTheme="majorHAnsi" w:cstheme="majorHAnsi"/>
          </w:rPr>
          <w:t>http://www.wri.org/publication/building-local-democracy</w:t>
        </w:r>
      </w:hyperlink>
      <w:r w:rsidRPr="00943638">
        <w:rPr>
          <w:rFonts w:asciiTheme="majorHAnsi" w:hAnsiTheme="majorHAnsi" w:cstheme="majorHAnsi"/>
        </w:rPr>
        <w:t xml:space="preserve">. </w:t>
      </w:r>
    </w:p>
    <w:p w14:paraId="7C2410CF" w14:textId="6C49F66F"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2006. “</w:t>
      </w:r>
      <w:proofErr w:type="spellStart"/>
      <w:r w:rsidRPr="00943638">
        <w:rPr>
          <w:rFonts w:asciiTheme="majorHAnsi" w:hAnsiTheme="majorHAnsi" w:cstheme="majorHAnsi"/>
          <w:bCs/>
        </w:rPr>
        <w:t>Analyse</w:t>
      </w:r>
      <w:proofErr w:type="spellEnd"/>
      <w:r w:rsidRPr="00943638">
        <w:rPr>
          <w:rFonts w:asciiTheme="majorHAnsi" w:hAnsiTheme="majorHAnsi" w:cstheme="majorHAnsi"/>
          <w:bCs/>
        </w:rPr>
        <w:t xml:space="preserve"> de la </w:t>
      </w:r>
      <w:proofErr w:type="spellStart"/>
      <w:r w:rsidRPr="00943638">
        <w:rPr>
          <w:rFonts w:asciiTheme="majorHAnsi" w:hAnsiTheme="majorHAnsi" w:cstheme="majorHAnsi"/>
          <w:bCs/>
        </w:rPr>
        <w:t>filière</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Charbon</w:t>
      </w:r>
      <w:proofErr w:type="spellEnd"/>
      <w:r w:rsidRPr="00943638">
        <w:rPr>
          <w:rFonts w:asciiTheme="majorHAnsi" w:hAnsiTheme="majorHAnsi" w:cstheme="majorHAnsi"/>
          <w:bCs/>
        </w:rPr>
        <w:t xml:space="preserve"> de </w:t>
      </w:r>
      <w:proofErr w:type="spellStart"/>
      <w:r w:rsidRPr="00943638">
        <w:rPr>
          <w:rFonts w:asciiTheme="majorHAnsi" w:hAnsiTheme="majorHAnsi" w:cstheme="majorHAnsi"/>
          <w:bCs/>
        </w:rPr>
        <w:t>Bois</w:t>
      </w:r>
      <w:proofErr w:type="spellEnd"/>
      <w:r w:rsidRPr="00943638">
        <w:rPr>
          <w:rFonts w:asciiTheme="majorHAnsi" w:hAnsiTheme="majorHAnsi" w:cstheme="majorHAnsi"/>
          <w:bCs/>
        </w:rPr>
        <w:t xml:space="preserve"> au </w:t>
      </w:r>
      <w:proofErr w:type="spellStart"/>
      <w:proofErr w:type="gramStart"/>
      <w:r w:rsidRPr="00943638">
        <w:rPr>
          <w:rFonts w:asciiTheme="majorHAnsi" w:hAnsiTheme="majorHAnsi" w:cstheme="majorHAnsi"/>
          <w:bCs/>
        </w:rPr>
        <w:t>Sénégal</w:t>
      </w:r>
      <w:proofErr w:type="spellEnd"/>
      <w:r w:rsidRPr="00943638">
        <w:rPr>
          <w:rFonts w:asciiTheme="majorHAnsi" w:hAnsiTheme="majorHAnsi" w:cstheme="majorHAnsi"/>
          <w:bCs/>
        </w:rPr>
        <w:t xml:space="preserve"> :</w:t>
      </w:r>
      <w:proofErr w:type="gramEnd"/>
      <w:r w:rsidRPr="00943638">
        <w:rPr>
          <w:rFonts w:asciiTheme="majorHAnsi" w:hAnsiTheme="majorHAnsi" w:cstheme="majorHAnsi"/>
          <w:bCs/>
        </w:rPr>
        <w:t xml:space="preserve"> </w:t>
      </w:r>
      <w:proofErr w:type="spellStart"/>
      <w:r w:rsidRPr="00943638">
        <w:rPr>
          <w:rFonts w:asciiTheme="majorHAnsi" w:hAnsiTheme="majorHAnsi" w:cstheme="majorHAnsi"/>
          <w:bCs/>
        </w:rPr>
        <w:t>Recommandations</w:t>
      </w:r>
      <w:proofErr w:type="spellEnd"/>
      <w:r w:rsidRPr="00943638">
        <w:rPr>
          <w:rFonts w:asciiTheme="majorHAnsi" w:hAnsiTheme="majorHAnsi" w:cstheme="majorHAnsi"/>
        </w:rPr>
        <w:t xml:space="preserve">” World Resources Institute, Representation, Equity and Environment Working Paper Series, Working Paper No. 37. Available at: </w:t>
      </w:r>
      <w:hyperlink r:id="rId41" w:history="1">
        <w:r w:rsidRPr="00943638">
          <w:rPr>
            <w:rStyle w:val="Hyperlink"/>
            <w:rFonts w:asciiTheme="majorHAnsi" w:hAnsiTheme="majorHAnsi" w:cstheme="majorHAnsi"/>
          </w:rPr>
          <w:t>http://pdf.wri.org/senegal_policy_brief_a4.pdf</w:t>
        </w:r>
      </w:hyperlink>
      <w:r w:rsidRPr="00943638">
        <w:rPr>
          <w:rFonts w:asciiTheme="majorHAnsi" w:hAnsiTheme="majorHAnsi" w:cstheme="majorHAnsi"/>
        </w:rPr>
        <w:t xml:space="preserve">  [Available in French at: </w:t>
      </w:r>
      <w:hyperlink r:id="rId42" w:history="1">
        <w:r w:rsidRPr="00943638">
          <w:rPr>
            <w:rStyle w:val="Hyperlink"/>
            <w:rFonts w:asciiTheme="majorHAnsi" w:hAnsiTheme="majorHAnsi" w:cstheme="majorHAnsi"/>
          </w:rPr>
          <w:t>http://pdf.wri.org/oyonowri_french_wp22.pdf</w:t>
        </w:r>
      </w:hyperlink>
      <w:r w:rsidRPr="00943638">
        <w:rPr>
          <w:rFonts w:asciiTheme="majorHAnsi" w:hAnsiTheme="majorHAnsi" w:cstheme="majorHAnsi"/>
        </w:rPr>
        <w:t xml:space="preserve">] </w:t>
      </w:r>
    </w:p>
    <w:p w14:paraId="0EA5CD16" w14:textId="044DF2FB"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2002. </w:t>
      </w:r>
      <w:r w:rsidRPr="00943638">
        <w:rPr>
          <w:rFonts w:asciiTheme="majorHAnsi" w:hAnsiTheme="majorHAnsi" w:cstheme="majorHAnsi"/>
          <w:i/>
        </w:rPr>
        <w:t>Democratic Decentralization of Natural Resources: Institutionalizing Popular Participation.</w:t>
      </w:r>
      <w:r w:rsidRPr="00943638">
        <w:rPr>
          <w:rFonts w:asciiTheme="majorHAnsi" w:hAnsiTheme="majorHAnsi" w:cstheme="majorHAnsi"/>
        </w:rPr>
        <w:t xml:space="preserve"> Washington: World Resources Institute. [Also published in French and Spanish in 2004.] </w:t>
      </w:r>
      <w:hyperlink r:id="rId43" w:history="1">
        <w:r w:rsidRPr="00943638">
          <w:rPr>
            <w:rStyle w:val="Hyperlink"/>
            <w:rFonts w:asciiTheme="majorHAnsi" w:hAnsiTheme="majorHAnsi" w:cstheme="majorHAnsi"/>
          </w:rPr>
          <w:t>http://pdf.wri.org/ddnr_full_revised.pdf</w:t>
        </w:r>
      </w:hyperlink>
      <w:r w:rsidRPr="00943638">
        <w:rPr>
          <w:rFonts w:asciiTheme="majorHAnsi" w:hAnsiTheme="majorHAnsi" w:cstheme="majorHAnsi"/>
        </w:rPr>
        <w:t xml:space="preserve">. </w:t>
      </w:r>
    </w:p>
    <w:p w14:paraId="09B99073" w14:textId="71A29A9D" w:rsidR="001B4CDA" w:rsidRPr="00943638" w:rsidRDefault="001B4CDA" w:rsidP="001B4CDA">
      <w:pPr>
        <w:widowControl w:val="0"/>
        <w:numPr>
          <w:ilvl w:val="0"/>
          <w:numId w:val="25"/>
        </w:numPr>
        <w:autoSpaceDE w:val="0"/>
        <w:autoSpaceDN w:val="0"/>
        <w:adjustRightInd w:val="0"/>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2002. ‘African Decentralization: Local Actors, Powers and Accountability’, Democracy, Governance and Human Rights Paper No. 8. Geneva: UNRISD and IDRC. Pp. 32. </w:t>
      </w:r>
      <w:hyperlink r:id="rId44" w:history="1">
        <w:r w:rsidRPr="00943638">
          <w:rPr>
            <w:rStyle w:val="Hyperlink"/>
            <w:rFonts w:asciiTheme="majorHAnsi" w:hAnsiTheme="majorHAnsi" w:cstheme="majorHAnsi"/>
          </w:rPr>
          <w:t>http://www.unrisd.org/unrisd/website/document.nsf/240da49ca467a53f80256b4f005ef245/3345ac67e6875754c1256d12003e6c95/$FILE/ribot.pdf</w:t>
        </w:r>
      </w:hyperlink>
      <w:r w:rsidRPr="00943638">
        <w:rPr>
          <w:rFonts w:asciiTheme="majorHAnsi" w:hAnsiTheme="majorHAnsi" w:cstheme="majorHAnsi"/>
        </w:rPr>
        <w:t xml:space="preserve">. </w:t>
      </w:r>
    </w:p>
    <w:p w14:paraId="0DA90FC1" w14:textId="77777777" w:rsidR="004D3FF9" w:rsidRPr="00943638" w:rsidRDefault="004D3FF9" w:rsidP="007571BF">
      <w:pPr>
        <w:rPr>
          <w:rFonts w:asciiTheme="majorHAnsi" w:hAnsiTheme="majorHAnsi" w:cstheme="majorHAnsi"/>
        </w:rPr>
      </w:pPr>
    </w:p>
    <w:p w14:paraId="51A52461" w14:textId="57274165" w:rsidR="002E3322" w:rsidRPr="00943638" w:rsidRDefault="004D3FF9" w:rsidP="002E3322">
      <w:pPr>
        <w:pStyle w:val="Heading2"/>
        <w:rPr>
          <w:rFonts w:asciiTheme="majorHAnsi" w:hAnsiTheme="majorHAnsi" w:cstheme="majorHAnsi"/>
        </w:rPr>
      </w:pPr>
      <w:bookmarkStart w:id="11" w:name="_Toc220235621"/>
      <w:r w:rsidRPr="00943638">
        <w:rPr>
          <w:rFonts w:asciiTheme="majorHAnsi" w:hAnsiTheme="majorHAnsi" w:cstheme="majorHAnsi"/>
        </w:rPr>
        <w:t>Editorials and Comments</w:t>
      </w:r>
      <w:bookmarkEnd w:id="11"/>
    </w:p>
    <w:p w14:paraId="5A8264E8" w14:textId="3603EEF9" w:rsidR="001F3C5A" w:rsidRPr="00943638" w:rsidRDefault="001F3C5A" w:rsidP="00EC6BC4">
      <w:pPr>
        <w:pStyle w:val="ListParagraph"/>
        <w:numPr>
          <w:ilvl w:val="0"/>
          <w:numId w:val="37"/>
        </w:numPr>
        <w:rPr>
          <w:rFonts w:asciiTheme="majorHAnsi" w:hAnsiTheme="majorHAnsi" w:cstheme="majorHAnsi"/>
        </w:rPr>
      </w:pPr>
      <w:r w:rsidRPr="00943638">
        <w:rPr>
          <w:rFonts w:asciiTheme="majorHAnsi" w:hAnsiTheme="majorHAnsi" w:cstheme="majorHAnsi"/>
        </w:rPr>
        <w:t xml:space="preserve">Ribot, Jesse. 2026. DRAFT. Review </w:t>
      </w:r>
      <w:r w:rsidR="00A67BF4" w:rsidRPr="00943638">
        <w:rPr>
          <w:rFonts w:asciiTheme="majorHAnsi" w:hAnsiTheme="majorHAnsi" w:cstheme="majorHAnsi"/>
        </w:rPr>
        <w:t xml:space="preserve">(but more of an editorial) </w:t>
      </w:r>
      <w:r w:rsidRPr="00943638">
        <w:rPr>
          <w:rFonts w:asciiTheme="majorHAnsi" w:hAnsiTheme="majorHAnsi" w:cstheme="majorHAnsi"/>
        </w:rPr>
        <w:t xml:space="preserve">of </w:t>
      </w:r>
      <w:r w:rsidRPr="00943638">
        <w:rPr>
          <w:rFonts w:asciiTheme="majorHAnsi" w:hAnsiTheme="majorHAnsi" w:cstheme="majorHAnsi"/>
          <w:i/>
          <w:iCs/>
        </w:rPr>
        <w:t>Oxford Handbook of Land Politics</w:t>
      </w:r>
      <w:r w:rsidRPr="00943638">
        <w:rPr>
          <w:rFonts w:asciiTheme="majorHAnsi" w:hAnsiTheme="majorHAnsi" w:cstheme="majorHAnsi"/>
        </w:rPr>
        <w:t xml:space="preserve">, “Market Grabbing: Putting Land in </w:t>
      </w:r>
      <w:r w:rsidR="00D20380" w:rsidRPr="00943638">
        <w:rPr>
          <w:rFonts w:asciiTheme="majorHAnsi" w:hAnsiTheme="majorHAnsi" w:cstheme="majorHAnsi"/>
        </w:rPr>
        <w:t xml:space="preserve">its </w:t>
      </w:r>
      <w:r w:rsidRPr="00943638">
        <w:rPr>
          <w:rFonts w:asciiTheme="majorHAnsi" w:hAnsiTheme="majorHAnsi" w:cstheme="majorHAnsi"/>
        </w:rPr>
        <w:t>Place.”</w:t>
      </w:r>
      <w:r w:rsidR="00D15C6F" w:rsidRPr="00943638">
        <w:rPr>
          <w:rFonts w:asciiTheme="majorHAnsi" w:hAnsiTheme="majorHAnsi" w:cstheme="majorHAnsi"/>
        </w:rPr>
        <w:t xml:space="preserve"> </w:t>
      </w:r>
      <w:r w:rsidR="00D20380" w:rsidRPr="00943638">
        <w:rPr>
          <w:rFonts w:asciiTheme="majorHAnsi" w:hAnsiTheme="majorHAnsi" w:cstheme="majorHAnsi"/>
          <w:i/>
          <w:iCs/>
        </w:rPr>
        <w:t xml:space="preserve">Journal of Peasant Studies. </w:t>
      </w:r>
      <w:r w:rsidR="00D15C6F" w:rsidRPr="00943638">
        <w:rPr>
          <w:rFonts w:asciiTheme="majorHAnsi" w:hAnsiTheme="majorHAnsi" w:cstheme="majorHAnsi"/>
        </w:rPr>
        <w:t xml:space="preserve">Requested review submitted draft. </w:t>
      </w:r>
    </w:p>
    <w:p w14:paraId="43437A08" w14:textId="68E0FA8D" w:rsidR="00EC6BC4" w:rsidRPr="00943638" w:rsidRDefault="00EC6BC4" w:rsidP="00EC6BC4">
      <w:pPr>
        <w:pStyle w:val="ListParagraph"/>
        <w:numPr>
          <w:ilvl w:val="0"/>
          <w:numId w:val="37"/>
        </w:numPr>
        <w:rPr>
          <w:rFonts w:asciiTheme="majorHAnsi" w:hAnsiTheme="majorHAnsi" w:cstheme="majorHAnsi"/>
        </w:rPr>
      </w:pPr>
      <w:r w:rsidRPr="00943638">
        <w:rPr>
          <w:rFonts w:asciiTheme="majorHAnsi" w:hAnsiTheme="majorHAnsi" w:cstheme="majorHAnsi"/>
        </w:rPr>
        <w:t>Giannini</w:t>
      </w:r>
      <w:r w:rsidR="000F7CF7" w:rsidRPr="00943638">
        <w:rPr>
          <w:rFonts w:asciiTheme="majorHAnsi" w:hAnsiTheme="majorHAnsi" w:cstheme="majorHAnsi"/>
        </w:rPr>
        <w:t>,</w:t>
      </w:r>
      <w:r w:rsidRPr="00943638">
        <w:rPr>
          <w:rFonts w:asciiTheme="majorHAnsi" w:hAnsiTheme="majorHAnsi" w:cstheme="majorHAnsi"/>
        </w:rPr>
        <w:t xml:space="preserve"> </w:t>
      </w:r>
      <w:r w:rsidR="000F7CF7" w:rsidRPr="00943638">
        <w:rPr>
          <w:rFonts w:asciiTheme="majorHAnsi" w:hAnsiTheme="majorHAnsi" w:cstheme="majorHAnsi"/>
        </w:rPr>
        <w:t xml:space="preserve">Alessandra </w:t>
      </w:r>
      <w:r w:rsidRPr="00943638">
        <w:rPr>
          <w:rFonts w:asciiTheme="majorHAnsi" w:hAnsiTheme="majorHAnsi" w:cstheme="majorHAnsi"/>
        </w:rPr>
        <w:t>and Jesse Ribot. 2025. “</w:t>
      </w:r>
      <w:r w:rsidRPr="009D2DB9">
        <w:rPr>
          <w:rFonts w:ascii="Calibri" w:hAnsi="Calibri" w:cs="Calibri"/>
        </w:rPr>
        <w:t xml:space="preserve">To know is not enough: Adaptation requires means,” </w:t>
      </w:r>
      <w:r w:rsidRPr="009D2DB9">
        <w:rPr>
          <w:rFonts w:ascii="Calibri" w:hAnsi="Calibri" w:cs="Calibri"/>
          <w:i/>
          <w:iCs/>
        </w:rPr>
        <w:t>Science Advances AAAS</w:t>
      </w:r>
      <w:r w:rsidRPr="009D2DB9">
        <w:rPr>
          <w:rFonts w:ascii="Calibri" w:hAnsi="Calibri" w:cs="Calibri"/>
        </w:rPr>
        <w:t>. Focus article.</w:t>
      </w:r>
      <w:r w:rsidR="009D2DB9" w:rsidRPr="009D2DB9">
        <w:rPr>
          <w:rFonts w:ascii="Calibri" w:hAnsi="Calibri" w:cs="Calibri"/>
        </w:rPr>
        <w:t xml:space="preserve"> 11(0726) 12 December 2025. DOI: 10.1126/</w:t>
      </w:r>
      <w:proofErr w:type="gramStart"/>
      <w:r w:rsidR="009D2DB9" w:rsidRPr="009D2DB9">
        <w:rPr>
          <w:rFonts w:ascii="Calibri" w:hAnsi="Calibri" w:cs="Calibri"/>
        </w:rPr>
        <w:t>sciadv.aee</w:t>
      </w:r>
      <w:proofErr w:type="gramEnd"/>
      <w:r w:rsidR="009D2DB9" w:rsidRPr="009D2DB9">
        <w:rPr>
          <w:rFonts w:ascii="Calibri" w:hAnsi="Calibri" w:cs="Calibri"/>
        </w:rPr>
        <w:t xml:space="preserve">0726. </w:t>
      </w:r>
      <w:r w:rsidR="009D2DB9" w:rsidRPr="009D2DB9">
        <w:rPr>
          <w:rFonts w:ascii="Calibri" w:hAnsi="Calibri" w:cs="Calibri"/>
          <w:color w:val="0645AE"/>
        </w:rPr>
        <w:t>https://www.science.org/doi/10.1126/sciadv.aee0726</w:t>
      </w:r>
      <w:r w:rsidR="009D2DB9">
        <w:rPr>
          <w:rFonts w:ascii="Calibri" w:hAnsi="Calibri" w:cs="Calibri"/>
          <w:color w:val="0645AE"/>
        </w:rPr>
        <w:t>.</w:t>
      </w:r>
    </w:p>
    <w:p w14:paraId="6679B091" w14:textId="0CD72D6E" w:rsidR="002E3322" w:rsidRPr="00943638" w:rsidRDefault="002E3322" w:rsidP="00A24215">
      <w:pPr>
        <w:pStyle w:val="ListParagraph"/>
        <w:numPr>
          <w:ilvl w:val="0"/>
          <w:numId w:val="37"/>
        </w:numPr>
        <w:rPr>
          <w:rFonts w:asciiTheme="majorHAnsi" w:hAnsiTheme="majorHAnsi" w:cstheme="majorHAnsi"/>
        </w:rPr>
      </w:pPr>
      <w:proofErr w:type="spellStart"/>
      <w:r w:rsidRPr="00943638">
        <w:rPr>
          <w:rFonts w:asciiTheme="majorHAnsi" w:hAnsiTheme="majorHAnsi" w:cstheme="majorHAnsi"/>
        </w:rPr>
        <w:t>Lahsen</w:t>
      </w:r>
      <w:proofErr w:type="spellEnd"/>
      <w:r w:rsidRPr="00943638">
        <w:rPr>
          <w:rFonts w:asciiTheme="majorHAnsi" w:hAnsiTheme="majorHAnsi" w:cstheme="majorHAnsi"/>
        </w:rPr>
        <w:t xml:space="preserve">, Myanna and Jesse Ribot. 2022. “How we frame the climate crisis matters,” </w:t>
      </w:r>
      <w:r w:rsidRPr="00943638">
        <w:rPr>
          <w:rFonts w:asciiTheme="majorHAnsi" w:hAnsiTheme="majorHAnsi" w:cstheme="majorHAnsi"/>
          <w:i/>
          <w:iCs/>
          <w:color w:val="000000" w:themeColor="text1"/>
        </w:rPr>
        <w:t>Wire Climate Change</w:t>
      </w:r>
      <w:r w:rsidRPr="00943638">
        <w:rPr>
          <w:rFonts w:asciiTheme="majorHAnsi" w:hAnsiTheme="majorHAnsi" w:cstheme="majorHAnsi"/>
          <w:color w:val="000000" w:themeColor="text1"/>
        </w:rPr>
        <w:t xml:space="preserve">. See: </w:t>
      </w:r>
      <w:hyperlink r:id="rId45" w:tgtFrame="_blank" w:history="1">
        <w:r w:rsidRPr="00943638">
          <w:rPr>
            <w:rStyle w:val="Hyperlink"/>
            <w:rFonts w:asciiTheme="majorHAnsi" w:hAnsiTheme="majorHAnsi" w:cstheme="majorHAnsi"/>
            <w:color w:val="1155CC"/>
            <w:shd w:val="clear" w:color="auto" w:fill="FFFFFF"/>
          </w:rPr>
          <w:t>https://www.advancedsciencenews.com/how-we-frame-the-climate-crisis-matters/</w:t>
        </w:r>
      </w:hyperlink>
      <w:r w:rsidRPr="00943638">
        <w:rPr>
          <w:rFonts w:asciiTheme="majorHAnsi" w:hAnsiTheme="majorHAnsi" w:cstheme="majorHAnsi"/>
        </w:rPr>
        <w:t xml:space="preserve">. Also see citation in </w:t>
      </w:r>
      <w:hyperlink r:id="rId46" w:history="1">
        <w:r w:rsidRPr="00943638">
          <w:rPr>
            <w:rStyle w:val="Hyperlink"/>
            <w:rFonts w:asciiTheme="majorHAnsi" w:hAnsiTheme="majorHAnsi" w:cstheme="majorHAnsi"/>
            <w:shd w:val="clear" w:color="auto" w:fill="FFFFFF"/>
          </w:rPr>
          <w:t>https://e360.yale.edu/features/its-not-just-climate-are-we-ignoring-other-causes-of-disasters?s=03</w:t>
        </w:r>
      </w:hyperlink>
      <w:r w:rsidRPr="00943638">
        <w:rPr>
          <w:rStyle w:val="Hyperlink"/>
          <w:rFonts w:asciiTheme="majorHAnsi" w:hAnsiTheme="majorHAnsi" w:cstheme="majorHAnsi"/>
          <w:shd w:val="clear" w:color="auto" w:fill="FFFFFF"/>
        </w:rPr>
        <w:t xml:space="preserve"> </w:t>
      </w:r>
      <w:r w:rsidRPr="00943638">
        <w:rPr>
          <w:rFonts w:asciiTheme="majorHAnsi" w:hAnsiTheme="majorHAnsi" w:cstheme="majorHAnsi"/>
        </w:rPr>
        <w:t xml:space="preserve">or </w:t>
      </w:r>
      <w:hyperlink r:id="rId47" w:tgtFrame="_blank" w:history="1">
        <w:r w:rsidRPr="00943638">
          <w:rPr>
            <w:rStyle w:val="Hyperlink"/>
            <w:rFonts w:asciiTheme="majorHAnsi" w:hAnsiTheme="majorHAnsi" w:cstheme="majorHAnsi"/>
            <w:color w:val="1155CC"/>
            <w:shd w:val="clear" w:color="auto" w:fill="FFFFFF"/>
          </w:rPr>
          <w:t>https://www.advancedsciencenews.com/how-we-frame-the-climate-crisis-matters/</w:t>
        </w:r>
      </w:hyperlink>
      <w:r w:rsidRPr="00943638">
        <w:rPr>
          <w:rFonts w:asciiTheme="majorHAnsi" w:hAnsiTheme="majorHAnsi" w:cstheme="majorHAnsi"/>
        </w:rPr>
        <w:t xml:space="preserve">. </w:t>
      </w:r>
    </w:p>
    <w:p w14:paraId="793202A8" w14:textId="5FB60F66" w:rsidR="00B56F9D" w:rsidRPr="00943638" w:rsidRDefault="00B56F9D" w:rsidP="00A24215">
      <w:pPr>
        <w:pStyle w:val="ListParagraph"/>
        <w:numPr>
          <w:ilvl w:val="0"/>
          <w:numId w:val="37"/>
        </w:numPr>
        <w:rPr>
          <w:rFonts w:asciiTheme="majorHAnsi" w:hAnsiTheme="majorHAnsi" w:cstheme="majorHAnsi"/>
        </w:rPr>
      </w:pPr>
      <w:r w:rsidRPr="00943638">
        <w:rPr>
          <w:rFonts w:asciiTheme="majorHAnsi" w:hAnsiTheme="majorHAnsi" w:cstheme="majorHAnsi"/>
        </w:rPr>
        <w:t xml:space="preserve">Kashwan, Prakash and Jesse Ribot. 2021. “Violent Silence: Erasing History and Justice in Global Climate Negotiations &amp; Action.” </w:t>
      </w:r>
      <w:r w:rsidRPr="00943638">
        <w:rPr>
          <w:rFonts w:asciiTheme="majorHAnsi" w:hAnsiTheme="majorHAnsi" w:cstheme="majorHAnsi"/>
          <w:i/>
          <w:iCs/>
        </w:rPr>
        <w:t>Current History</w:t>
      </w:r>
      <w:r w:rsidRPr="00943638">
        <w:rPr>
          <w:rFonts w:asciiTheme="majorHAnsi" w:hAnsiTheme="majorHAnsi" w:cstheme="majorHAnsi"/>
        </w:rPr>
        <w:t>.</w:t>
      </w:r>
      <w:r w:rsidR="000015E0" w:rsidRPr="00943638">
        <w:rPr>
          <w:rFonts w:asciiTheme="majorHAnsi" w:hAnsiTheme="majorHAnsi" w:cstheme="majorHAnsi"/>
        </w:rPr>
        <w:t xml:space="preserve"> November Issue: 326-331. </w:t>
      </w:r>
      <w:r w:rsidRPr="00943638">
        <w:rPr>
          <w:rFonts w:asciiTheme="majorHAnsi" w:hAnsiTheme="majorHAnsi" w:cstheme="majorHAnsi"/>
          <w:b/>
        </w:rPr>
        <w:t xml:space="preserve"> </w:t>
      </w:r>
    </w:p>
    <w:p w14:paraId="69741143" w14:textId="2858FEC1" w:rsidR="005274C6" w:rsidRPr="00943638" w:rsidRDefault="005274C6" w:rsidP="00A24215">
      <w:pPr>
        <w:pStyle w:val="ListParagraph"/>
        <w:numPr>
          <w:ilvl w:val="0"/>
          <w:numId w:val="37"/>
        </w:numPr>
        <w:rPr>
          <w:rFonts w:asciiTheme="majorHAnsi" w:hAnsiTheme="majorHAnsi" w:cstheme="majorHAnsi"/>
        </w:rPr>
      </w:pPr>
      <w:r w:rsidRPr="00943638">
        <w:rPr>
          <w:rFonts w:asciiTheme="majorHAnsi" w:hAnsiTheme="majorHAnsi" w:cstheme="majorHAnsi"/>
          <w:color w:val="000000"/>
          <w:sz w:val="23"/>
          <w:szCs w:val="23"/>
          <w:shd w:val="clear" w:color="auto" w:fill="FFFFFF"/>
        </w:rPr>
        <w:t xml:space="preserve">Ribot, </w:t>
      </w:r>
      <w:r w:rsidR="00894B28" w:rsidRPr="00943638">
        <w:rPr>
          <w:rFonts w:asciiTheme="majorHAnsi" w:hAnsiTheme="majorHAnsi" w:cstheme="majorHAnsi"/>
          <w:color w:val="000000"/>
          <w:sz w:val="23"/>
          <w:szCs w:val="23"/>
          <w:shd w:val="clear" w:color="auto" w:fill="FFFFFF"/>
        </w:rPr>
        <w:t>Jesse.</w:t>
      </w:r>
      <w:r w:rsidRPr="00943638">
        <w:rPr>
          <w:rFonts w:asciiTheme="majorHAnsi" w:hAnsiTheme="majorHAnsi" w:cstheme="majorHAnsi"/>
          <w:color w:val="000000"/>
          <w:sz w:val="23"/>
          <w:szCs w:val="23"/>
          <w:shd w:val="clear" w:color="auto" w:fill="FFFFFF"/>
        </w:rPr>
        <w:t xml:space="preserve"> 2018. “Ontologies of Occlusion in the Anthropocene.” This is a response to: Bauer, A. M. and Ellis, E. C. 2018. "The Anthropocene divide: obscuring understanding of social-environmental change." </w:t>
      </w:r>
      <w:r w:rsidRPr="00943638">
        <w:rPr>
          <w:rFonts w:asciiTheme="majorHAnsi" w:hAnsiTheme="majorHAnsi" w:cstheme="majorHAnsi"/>
          <w:i/>
          <w:iCs/>
          <w:color w:val="000000"/>
          <w:sz w:val="23"/>
          <w:szCs w:val="23"/>
          <w:shd w:val="clear" w:color="auto" w:fill="FFFFFF"/>
        </w:rPr>
        <w:t>Current Anthropology</w:t>
      </w:r>
      <w:r w:rsidRPr="00943638">
        <w:rPr>
          <w:rFonts w:asciiTheme="majorHAnsi" w:hAnsiTheme="majorHAnsi" w:cstheme="majorHAnsi"/>
          <w:color w:val="000000"/>
          <w:sz w:val="23"/>
          <w:szCs w:val="23"/>
          <w:shd w:val="clear" w:color="auto" w:fill="FFFFFF"/>
        </w:rPr>
        <w:t> 59(2). Available at: https://www.journals.uchicago.edu/doi/full/10.1086/697198. Please scroll down for Ribot commentary. </w:t>
      </w:r>
    </w:p>
    <w:p w14:paraId="584F98F1" w14:textId="210796F3" w:rsidR="00740B03" w:rsidRPr="00943638" w:rsidRDefault="00A26821" w:rsidP="00A24215">
      <w:pPr>
        <w:numPr>
          <w:ilvl w:val="0"/>
          <w:numId w:val="37"/>
        </w:numPr>
        <w:rPr>
          <w:rFonts w:asciiTheme="majorHAnsi" w:hAnsiTheme="majorHAnsi" w:cstheme="majorHAnsi"/>
          <w:i/>
        </w:rPr>
      </w:pPr>
      <w:r w:rsidRPr="00943638">
        <w:rPr>
          <w:rFonts w:asciiTheme="majorHAnsi" w:hAnsiTheme="majorHAnsi" w:cstheme="majorHAnsi"/>
        </w:rPr>
        <w:t>Ramprasad, Vijay, Jesse</w:t>
      </w:r>
      <w:r w:rsidR="00F27C1C" w:rsidRPr="00943638">
        <w:rPr>
          <w:rFonts w:asciiTheme="majorHAnsi" w:hAnsiTheme="majorHAnsi" w:cstheme="majorHAnsi"/>
        </w:rPr>
        <w:t xml:space="preserve"> Ribot and Ashwini Chhatre. 2017. Pertinent Issue, Flawed Methods. </w:t>
      </w:r>
      <w:r w:rsidR="00877E68" w:rsidRPr="00943638">
        <w:rPr>
          <w:rFonts w:asciiTheme="majorHAnsi" w:hAnsiTheme="majorHAnsi" w:cstheme="majorHAnsi"/>
        </w:rPr>
        <w:t>9 December</w:t>
      </w:r>
      <w:r w:rsidR="00F27C1C" w:rsidRPr="00943638">
        <w:rPr>
          <w:rFonts w:asciiTheme="majorHAnsi" w:hAnsiTheme="majorHAnsi" w:cstheme="majorHAnsi"/>
        </w:rPr>
        <w:t xml:space="preserve"> 2017 vol</w:t>
      </w:r>
      <w:r w:rsidR="00877E68" w:rsidRPr="00943638">
        <w:rPr>
          <w:rFonts w:asciiTheme="majorHAnsi" w:hAnsiTheme="majorHAnsi" w:cstheme="majorHAnsi"/>
        </w:rPr>
        <w:t>.</w:t>
      </w:r>
      <w:r w:rsidR="00F27C1C" w:rsidRPr="00943638">
        <w:rPr>
          <w:rFonts w:asciiTheme="majorHAnsi" w:hAnsiTheme="majorHAnsi" w:cstheme="majorHAnsi"/>
        </w:rPr>
        <w:t xml:space="preserve"> LII no. 49 </w:t>
      </w:r>
      <w:r w:rsidR="00F27C1C" w:rsidRPr="00943638">
        <w:rPr>
          <w:rFonts w:asciiTheme="majorHAnsi" w:hAnsiTheme="majorHAnsi" w:cstheme="majorHAnsi"/>
          <w:i/>
        </w:rPr>
        <w:t>Economic &amp; Political Weekly</w:t>
      </w:r>
      <w:r w:rsidR="00877E68" w:rsidRPr="00943638">
        <w:rPr>
          <w:rFonts w:asciiTheme="majorHAnsi" w:hAnsiTheme="majorHAnsi" w:cstheme="majorHAnsi"/>
        </w:rPr>
        <w:t xml:space="preserve">. </w:t>
      </w:r>
      <w:hyperlink r:id="rId48" w:history="1">
        <w:r w:rsidR="00740B03" w:rsidRPr="00943638">
          <w:rPr>
            <w:rStyle w:val="Hyperlink"/>
            <w:rFonts w:asciiTheme="majorHAnsi" w:hAnsiTheme="majorHAnsi" w:cstheme="majorHAnsi"/>
          </w:rPr>
          <w:t>http://www.epw.in/journal/2017/49/letters/pertinent-issue-flawed-methods.html</w:t>
        </w:r>
      </w:hyperlink>
    </w:p>
    <w:p w14:paraId="23D769BC" w14:textId="5A6F48C5" w:rsidR="004D3FF9" w:rsidRPr="00943638" w:rsidRDefault="004D3FF9" w:rsidP="00A24215">
      <w:pPr>
        <w:numPr>
          <w:ilvl w:val="0"/>
          <w:numId w:val="37"/>
        </w:numPr>
        <w:rPr>
          <w:rFonts w:asciiTheme="majorHAnsi" w:hAnsiTheme="majorHAnsi" w:cstheme="majorHAnsi"/>
          <w: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w:t>
      </w:r>
      <w:r w:rsidR="009B6815" w:rsidRPr="00943638">
        <w:rPr>
          <w:rFonts w:asciiTheme="majorHAnsi" w:hAnsiTheme="majorHAnsi" w:cstheme="majorHAnsi"/>
        </w:rPr>
        <w:t>2014</w:t>
      </w:r>
      <w:r w:rsidRPr="00943638">
        <w:rPr>
          <w:rFonts w:asciiTheme="majorHAnsi" w:hAnsiTheme="majorHAnsi" w:cstheme="majorHAnsi"/>
        </w:rPr>
        <w:t xml:space="preserve">. </w:t>
      </w:r>
      <w:r w:rsidR="00BC29EB" w:rsidRPr="00943638">
        <w:rPr>
          <w:rFonts w:asciiTheme="majorHAnsi" w:hAnsiTheme="majorHAnsi" w:cstheme="majorHAnsi"/>
        </w:rPr>
        <w:t xml:space="preserve">“Politics of Misrecognition – Framing out Liability under a Changing Sky” </w:t>
      </w:r>
      <w:r w:rsidRPr="00943638">
        <w:rPr>
          <w:rFonts w:asciiTheme="majorHAnsi" w:hAnsiTheme="majorHAnsi" w:cstheme="majorHAnsi"/>
        </w:rPr>
        <w:t xml:space="preserve">Response to Ben </w:t>
      </w:r>
      <w:proofErr w:type="spellStart"/>
      <w:r w:rsidRPr="00943638">
        <w:rPr>
          <w:rFonts w:asciiTheme="majorHAnsi" w:hAnsiTheme="majorHAnsi" w:cstheme="majorHAnsi"/>
        </w:rPr>
        <w:t>Orlove</w:t>
      </w:r>
      <w:proofErr w:type="spellEnd"/>
      <w:r w:rsidRPr="00943638">
        <w:rPr>
          <w:rFonts w:asciiTheme="majorHAnsi" w:hAnsiTheme="majorHAnsi" w:cstheme="majorHAnsi"/>
        </w:rPr>
        <w:t>,</w:t>
      </w:r>
      <w:r w:rsidRPr="00943638">
        <w:rPr>
          <w:rFonts w:ascii="MS Gothic" w:eastAsia="MS Gothic" w:hAnsi="MS Gothic" w:cs="MS Gothic" w:hint="eastAsia"/>
        </w:rPr>
        <w:t> </w:t>
      </w:r>
      <w:r w:rsidRPr="00943638">
        <w:rPr>
          <w:rFonts w:asciiTheme="majorHAnsi" w:hAnsiTheme="majorHAnsi" w:cstheme="majorHAnsi"/>
        </w:rPr>
        <w:t xml:space="preserve">Heather </w:t>
      </w:r>
      <w:proofErr w:type="spellStart"/>
      <w:r w:rsidRPr="00943638">
        <w:rPr>
          <w:rFonts w:asciiTheme="majorHAnsi" w:hAnsiTheme="majorHAnsi" w:cstheme="majorHAnsi"/>
        </w:rPr>
        <w:t>Lazrus</w:t>
      </w:r>
      <w:proofErr w:type="spellEnd"/>
      <w:r w:rsidRPr="00943638">
        <w:rPr>
          <w:rFonts w:asciiTheme="majorHAnsi" w:hAnsiTheme="majorHAnsi" w:cstheme="majorHAnsi"/>
        </w:rPr>
        <w:t xml:space="preserve">, Grete K. </w:t>
      </w:r>
      <w:proofErr w:type="spellStart"/>
      <w:r w:rsidRPr="00943638">
        <w:rPr>
          <w:rFonts w:asciiTheme="majorHAnsi" w:hAnsiTheme="majorHAnsi" w:cstheme="majorHAnsi"/>
        </w:rPr>
        <w:t>Hovelsrud</w:t>
      </w:r>
      <w:proofErr w:type="spellEnd"/>
      <w:r w:rsidRPr="00943638">
        <w:rPr>
          <w:rFonts w:asciiTheme="majorHAnsi" w:hAnsiTheme="majorHAnsi" w:cstheme="majorHAnsi"/>
        </w:rPr>
        <w:t>, Alessandra Giannini.</w:t>
      </w:r>
      <w:r w:rsidR="00D740B1" w:rsidRPr="00943638">
        <w:rPr>
          <w:rFonts w:asciiTheme="majorHAnsi" w:hAnsiTheme="majorHAnsi" w:cstheme="majorHAnsi"/>
        </w:rPr>
        <w:t xml:space="preserve"> 2014</w:t>
      </w:r>
      <w:r w:rsidRPr="00943638">
        <w:rPr>
          <w:rFonts w:asciiTheme="majorHAnsi" w:hAnsiTheme="majorHAnsi" w:cstheme="majorHAnsi"/>
        </w:rPr>
        <w:t xml:space="preserve">. “Recognitions and Responsibilities: On the Origins and Consequences of the Uneven Attention to Climate Change around the World” </w:t>
      </w:r>
      <w:r w:rsidRPr="00943638">
        <w:rPr>
          <w:rFonts w:asciiTheme="majorHAnsi" w:hAnsiTheme="majorHAnsi" w:cstheme="majorHAnsi"/>
          <w:i/>
          <w:iCs/>
          <w:color w:val="222222"/>
          <w:shd w:val="clear" w:color="auto" w:fill="FFFFFF"/>
        </w:rPr>
        <w:t>Current Anthropology</w:t>
      </w:r>
      <w:r w:rsidRPr="00943638">
        <w:rPr>
          <w:rFonts w:asciiTheme="majorHAnsi" w:hAnsiTheme="majorHAnsi" w:cstheme="majorHAnsi"/>
        </w:rPr>
        <w:t xml:space="preserve">. </w:t>
      </w:r>
    </w:p>
    <w:p w14:paraId="26E83CD3" w14:textId="30BF5952" w:rsidR="00D740B1" w:rsidRPr="00943638" w:rsidRDefault="00D740B1" w:rsidP="00A24215">
      <w:pPr>
        <w:numPr>
          <w:ilvl w:val="0"/>
          <w:numId w:val="37"/>
        </w:numPr>
        <w:rPr>
          <w:rFonts w:asciiTheme="majorHAnsi" w:hAnsiTheme="majorHAnsi" w:cstheme="majorHAnsi"/>
          <w:i/>
        </w:rPr>
      </w:pPr>
      <w:r w:rsidRPr="00943638">
        <w:rPr>
          <w:rFonts w:asciiTheme="majorHAnsi" w:hAnsiTheme="majorHAnsi" w:cstheme="majorHAnsi"/>
          <w:lang w:val="fr-FR"/>
        </w:rPr>
        <w:lastRenderedPageBreak/>
        <w:t>Murombedzi, J</w:t>
      </w:r>
      <w:r w:rsidR="00894B28" w:rsidRPr="00943638">
        <w:rPr>
          <w:rFonts w:asciiTheme="majorHAnsi" w:hAnsiTheme="majorHAnsi" w:cstheme="majorHAnsi"/>
          <w:lang w:val="fr-FR"/>
        </w:rPr>
        <w:t>esse</w:t>
      </w:r>
      <w:r w:rsidRPr="00943638">
        <w:rPr>
          <w:rFonts w:asciiTheme="majorHAnsi" w:hAnsiTheme="majorHAnsi" w:cstheme="majorHAnsi"/>
          <w:lang w:val="fr-FR"/>
        </w:rPr>
        <w:t>, L</w:t>
      </w:r>
      <w:r w:rsidR="00A26821" w:rsidRPr="00943638">
        <w:rPr>
          <w:rFonts w:asciiTheme="majorHAnsi" w:hAnsiTheme="majorHAnsi" w:cstheme="majorHAnsi"/>
          <w:lang w:val="fr-FR"/>
        </w:rPr>
        <w:t xml:space="preserve">. </w:t>
      </w:r>
      <w:proofErr w:type="spellStart"/>
      <w:r w:rsidR="00A26821" w:rsidRPr="00943638">
        <w:rPr>
          <w:rFonts w:asciiTheme="majorHAnsi" w:hAnsiTheme="majorHAnsi" w:cstheme="majorHAnsi"/>
          <w:lang w:val="fr-FR"/>
        </w:rPr>
        <w:t>Magole</w:t>
      </w:r>
      <w:proofErr w:type="spellEnd"/>
      <w:r w:rsidR="00A26821" w:rsidRPr="00943638">
        <w:rPr>
          <w:rFonts w:asciiTheme="majorHAnsi" w:hAnsiTheme="majorHAnsi" w:cstheme="majorHAnsi"/>
          <w:lang w:val="fr-FR"/>
        </w:rPr>
        <w:t>, M. Hara, S. Turner, Jesse</w:t>
      </w:r>
      <w:r w:rsidRPr="00943638">
        <w:rPr>
          <w:rFonts w:asciiTheme="majorHAnsi" w:hAnsiTheme="majorHAnsi" w:cstheme="majorHAnsi"/>
          <w:lang w:val="fr-FR"/>
        </w:rPr>
        <w:t xml:space="preserve"> Ribot. </w:t>
      </w:r>
      <w:r w:rsidRPr="00943638">
        <w:rPr>
          <w:rFonts w:asciiTheme="majorHAnsi" w:hAnsiTheme="majorHAnsi" w:cstheme="majorHAnsi"/>
        </w:rPr>
        <w:t xml:space="preserve">2013. “Managing African Commons: Defragmenting management and Responsive Forest Governance Policy Forum” </w:t>
      </w:r>
      <w:r w:rsidRPr="00943638">
        <w:rPr>
          <w:rFonts w:asciiTheme="majorHAnsi" w:hAnsiTheme="majorHAnsi" w:cstheme="majorHAnsi"/>
          <w:i/>
        </w:rPr>
        <w:t>CODESRIA Bulletin</w:t>
      </w:r>
      <w:r w:rsidRPr="00943638">
        <w:rPr>
          <w:rFonts w:asciiTheme="majorHAnsi" w:hAnsiTheme="majorHAnsi" w:cstheme="majorHAnsi"/>
        </w:rPr>
        <w:t>, Nos. 3 &amp; 4, 2013 Page 67.</w:t>
      </w:r>
    </w:p>
    <w:p w14:paraId="1A000945" w14:textId="32B16AF9" w:rsidR="004D3FF9" w:rsidRPr="00943638" w:rsidRDefault="004D3FF9" w:rsidP="00A24215">
      <w:pPr>
        <w:numPr>
          <w:ilvl w:val="0"/>
          <w:numId w:val="37"/>
        </w:numPr>
        <w:rPr>
          <w:rFonts w:asciiTheme="majorHAnsi" w:hAnsiTheme="majorHAnsi" w:cstheme="majorHAnsi"/>
          <w:i/>
          <w:lang w:val="fr-FR"/>
        </w:rPr>
      </w:pPr>
      <w:r w:rsidRPr="00943638">
        <w:rPr>
          <w:rFonts w:asciiTheme="majorHAnsi" w:hAnsiTheme="majorHAnsi" w:cstheme="majorHAnsi"/>
          <w:lang w:val="fr-FR"/>
        </w:rPr>
        <w:t>Murombedzi, James and J</w:t>
      </w:r>
      <w:r w:rsidR="00A26821" w:rsidRPr="00943638">
        <w:rPr>
          <w:rFonts w:asciiTheme="majorHAnsi" w:hAnsiTheme="majorHAnsi" w:cstheme="majorHAnsi"/>
          <w:lang w:val="fr-FR"/>
        </w:rPr>
        <w:t>esse</w:t>
      </w:r>
      <w:r w:rsidRPr="00943638">
        <w:rPr>
          <w:rFonts w:asciiTheme="majorHAnsi" w:hAnsiTheme="majorHAnsi" w:cstheme="majorHAnsi"/>
          <w:lang w:val="fr-FR"/>
        </w:rPr>
        <w:t xml:space="preserve"> Ribot. 2012. “</w:t>
      </w:r>
      <w:proofErr w:type="spellStart"/>
      <w:r w:rsidRPr="00943638">
        <w:rPr>
          <w:rFonts w:asciiTheme="majorHAnsi" w:hAnsiTheme="majorHAnsi" w:cstheme="majorHAnsi"/>
          <w:lang w:val="fr-FR"/>
        </w:rPr>
        <w:t>Occupy</w:t>
      </w:r>
      <w:proofErr w:type="spellEnd"/>
      <w:r w:rsidRPr="00943638">
        <w:rPr>
          <w:rFonts w:asciiTheme="majorHAnsi" w:hAnsiTheme="majorHAnsi" w:cstheme="majorHAnsi"/>
          <w:lang w:val="fr-FR"/>
        </w:rPr>
        <w:t xml:space="preserve"> </w:t>
      </w:r>
      <w:proofErr w:type="gramStart"/>
      <w:r w:rsidRPr="00943638">
        <w:rPr>
          <w:rFonts w:asciiTheme="majorHAnsi" w:hAnsiTheme="majorHAnsi" w:cstheme="majorHAnsi"/>
          <w:lang w:val="fr-FR"/>
        </w:rPr>
        <w:t>Nature:</w:t>
      </w:r>
      <w:proofErr w:type="gram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Representation</w:t>
      </w:r>
      <w:proofErr w:type="spellEnd"/>
      <w:r w:rsidRPr="00943638">
        <w:rPr>
          <w:rFonts w:asciiTheme="majorHAnsi" w:hAnsiTheme="majorHAnsi" w:cstheme="majorHAnsi"/>
          <w:lang w:val="fr-FR"/>
        </w:rPr>
        <w:t xml:space="preserve"> as the Basis of </w:t>
      </w:r>
      <w:proofErr w:type="spellStart"/>
      <w:r w:rsidRPr="00943638">
        <w:rPr>
          <w:rFonts w:asciiTheme="majorHAnsi" w:hAnsiTheme="majorHAnsi" w:cstheme="majorHAnsi"/>
          <w:lang w:val="fr-FR"/>
        </w:rPr>
        <w:t>Emancipatory</w:t>
      </w:r>
      <w:proofErr w:type="spell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Environmentalism</w:t>
      </w:r>
      <w:proofErr w:type="spellEnd"/>
      <w:r w:rsidRPr="00943638">
        <w:rPr>
          <w:rFonts w:asciiTheme="majorHAnsi" w:hAnsiTheme="majorHAnsi" w:cstheme="majorHAnsi"/>
          <w:lang w:val="fr-FR"/>
        </w:rPr>
        <w:t xml:space="preserve">,” </w:t>
      </w:r>
      <w:r w:rsidRPr="00943638">
        <w:rPr>
          <w:rFonts w:asciiTheme="majorHAnsi" w:hAnsiTheme="majorHAnsi" w:cstheme="majorHAnsi"/>
          <w:i/>
          <w:lang w:val="fr-FR"/>
        </w:rPr>
        <w:t xml:space="preserve">Vivre Autrement: La magazine des autres mondes possibles. </w:t>
      </w:r>
      <w:r w:rsidRPr="00943638">
        <w:rPr>
          <w:rFonts w:asciiTheme="majorHAnsi" w:hAnsiTheme="majorHAnsi" w:cstheme="majorHAnsi"/>
          <w:lang w:val="fr-FR"/>
        </w:rPr>
        <w:t>ENDA 23 June 2012.</w:t>
      </w:r>
    </w:p>
    <w:p w14:paraId="0E7069D8" w14:textId="7143108C" w:rsidR="004D3FF9" w:rsidRPr="00943638" w:rsidRDefault="004D3FF9" w:rsidP="00A24215">
      <w:pPr>
        <w:numPr>
          <w:ilvl w:val="0"/>
          <w:numId w:val="37"/>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Agrawal, Arun, Maria</w:t>
      </w:r>
      <w:r w:rsidR="00A26821" w:rsidRPr="00943638">
        <w:rPr>
          <w:rFonts w:asciiTheme="majorHAnsi" w:hAnsiTheme="majorHAnsi" w:cstheme="majorHAnsi"/>
        </w:rPr>
        <w:t xml:space="preserve"> Carmen </w:t>
      </w:r>
      <w:proofErr w:type="spellStart"/>
      <w:r w:rsidR="00A26821" w:rsidRPr="00943638">
        <w:rPr>
          <w:rFonts w:asciiTheme="majorHAnsi" w:hAnsiTheme="majorHAnsi" w:cstheme="majorHAnsi"/>
        </w:rPr>
        <w:t>Lemos</w:t>
      </w:r>
      <w:proofErr w:type="spellEnd"/>
      <w:r w:rsidR="00A26821" w:rsidRPr="00943638">
        <w:rPr>
          <w:rFonts w:asciiTheme="majorHAnsi" w:hAnsiTheme="majorHAnsi" w:cstheme="majorHAnsi"/>
        </w:rPr>
        <w:t xml:space="preserve">, Ben </w:t>
      </w:r>
      <w:proofErr w:type="spellStart"/>
      <w:r w:rsidR="00A26821" w:rsidRPr="00943638">
        <w:rPr>
          <w:rFonts w:asciiTheme="majorHAnsi" w:hAnsiTheme="majorHAnsi" w:cstheme="majorHAnsi"/>
        </w:rPr>
        <w:t>Orlove</w:t>
      </w:r>
      <w:proofErr w:type="spellEnd"/>
      <w:r w:rsidR="00A26821" w:rsidRPr="00943638">
        <w:rPr>
          <w:rFonts w:asciiTheme="majorHAnsi" w:hAnsiTheme="majorHAnsi" w:cstheme="majorHAnsi"/>
        </w:rPr>
        <w:t xml:space="preserve"> and Jesse</w:t>
      </w:r>
      <w:r w:rsidRPr="00943638">
        <w:rPr>
          <w:rFonts w:asciiTheme="majorHAnsi" w:hAnsiTheme="majorHAnsi" w:cstheme="majorHAnsi"/>
        </w:rPr>
        <w:t xml:space="preserve"> Ribot. 2012. ‘Cool Heads for a Hot World – Social Sciences under a Changing Sky’ </w:t>
      </w:r>
      <w:r w:rsidRPr="00943638">
        <w:rPr>
          <w:rFonts w:asciiTheme="majorHAnsi" w:hAnsiTheme="majorHAnsi" w:cstheme="majorHAnsi"/>
          <w:i/>
        </w:rPr>
        <w:t>Global Environmental Change</w:t>
      </w:r>
      <w:r w:rsidRPr="00943638">
        <w:rPr>
          <w:rFonts w:asciiTheme="majorHAnsi" w:hAnsiTheme="majorHAnsi" w:cstheme="majorHAnsi"/>
        </w:rPr>
        <w:t xml:space="preserve">.  Vol. 22, No. 2. </w:t>
      </w:r>
    </w:p>
    <w:p w14:paraId="09994BC7" w14:textId="1CCFD3AD" w:rsidR="004D3FF9" w:rsidRPr="00943638" w:rsidRDefault="004D3FF9" w:rsidP="00A24215">
      <w:pPr>
        <w:numPr>
          <w:ilvl w:val="0"/>
          <w:numId w:val="37"/>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2011. ‘Vulnerability before Adaptation: Toward Transformative Climate Action’ From Affirmative to Transformative Climate Action’ </w:t>
      </w:r>
      <w:r w:rsidRPr="00943638">
        <w:rPr>
          <w:rFonts w:asciiTheme="majorHAnsi" w:hAnsiTheme="majorHAnsi" w:cstheme="majorHAnsi"/>
          <w:i/>
        </w:rPr>
        <w:t>Global Environmental Change</w:t>
      </w:r>
      <w:r w:rsidRPr="00943638">
        <w:rPr>
          <w:rFonts w:asciiTheme="majorHAnsi" w:hAnsiTheme="majorHAnsi" w:cstheme="majorHAnsi"/>
        </w:rPr>
        <w:t xml:space="preserve">, Vol. </w:t>
      </w:r>
      <w:r w:rsidRPr="00943638">
        <w:rPr>
          <w:rStyle w:val="apple-style-span"/>
          <w:rFonts w:asciiTheme="majorHAnsi" w:hAnsiTheme="majorHAnsi" w:cstheme="majorHAnsi"/>
          <w:color w:val="000000"/>
          <w:shd w:val="clear" w:color="auto" w:fill="FFFFFF"/>
        </w:rPr>
        <w:t>21, No. 4.</w:t>
      </w:r>
    </w:p>
    <w:p w14:paraId="58FCCFA2" w14:textId="3189CDA8" w:rsidR="004D3FF9" w:rsidRPr="00943638" w:rsidRDefault="004D3FF9" w:rsidP="00A24215">
      <w:pPr>
        <w:numPr>
          <w:ilvl w:val="0"/>
          <w:numId w:val="37"/>
        </w:numPr>
        <w:tabs>
          <w:tab w:val="left" w:pos="-1440"/>
          <w:tab w:val="left" w:pos="-720"/>
          <w:tab w:val="left" w:pos="0"/>
          <w:tab w:val="left" w:pos="1108"/>
          <w:tab w:val="left" w:pos="144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2011. ‘Seeing REDD for Local Democracy: A Call for Democracy Standards’ </w:t>
      </w:r>
      <w:r w:rsidRPr="00943638">
        <w:rPr>
          <w:rFonts w:asciiTheme="majorHAnsi" w:hAnsiTheme="majorHAnsi" w:cstheme="majorHAnsi"/>
          <w:i/>
        </w:rPr>
        <w:t>Common Voices</w:t>
      </w:r>
      <w:r w:rsidRPr="00943638">
        <w:rPr>
          <w:rFonts w:asciiTheme="majorHAnsi" w:hAnsiTheme="majorHAnsi" w:cstheme="majorHAnsi"/>
        </w:rPr>
        <w:t>, Vol. 3, January 2011, pp. 14-16.</w:t>
      </w:r>
    </w:p>
    <w:p w14:paraId="75B6587C" w14:textId="77777777" w:rsidR="004D3FF9" w:rsidRPr="00943638" w:rsidRDefault="004D3FF9" w:rsidP="00A24215">
      <w:pPr>
        <w:numPr>
          <w:ilvl w:val="0"/>
          <w:numId w:val="37"/>
        </w:numPr>
        <w:tabs>
          <w:tab w:val="left" w:pos="-1440"/>
          <w:tab w:val="left" w:pos="-720"/>
          <w:tab w:val="left" w:pos="0"/>
          <w:tab w:val="left" w:pos="1108"/>
          <w:tab w:val="left" w:pos="1440"/>
        </w:tabs>
        <w:suppressAutoHyphens/>
        <w:rPr>
          <w:rFonts w:asciiTheme="majorHAnsi" w:hAnsiTheme="majorHAnsi" w:cstheme="majorHAnsi"/>
        </w:rPr>
      </w:pPr>
      <w:proofErr w:type="spellStart"/>
      <w:r w:rsidRPr="00943638">
        <w:rPr>
          <w:rFonts w:asciiTheme="majorHAnsi" w:hAnsiTheme="majorHAnsi" w:cstheme="majorHAnsi"/>
        </w:rPr>
        <w:t>Sikor</w:t>
      </w:r>
      <w:proofErr w:type="spellEnd"/>
      <w:r w:rsidRPr="00943638">
        <w:rPr>
          <w:rFonts w:asciiTheme="majorHAnsi" w:hAnsiTheme="majorHAnsi" w:cstheme="majorHAnsi"/>
        </w:rPr>
        <w:t xml:space="preserve">, Thomas, Johannes Stahl, Thomas Enters, Jesse Ribot, </w:t>
      </w:r>
      <w:proofErr w:type="spellStart"/>
      <w:r w:rsidRPr="00943638">
        <w:rPr>
          <w:rFonts w:asciiTheme="majorHAnsi" w:hAnsiTheme="majorHAnsi" w:cstheme="majorHAnsi"/>
        </w:rPr>
        <w:t>Neera</w:t>
      </w:r>
      <w:proofErr w:type="spellEnd"/>
      <w:r w:rsidRPr="00943638">
        <w:rPr>
          <w:rFonts w:asciiTheme="majorHAnsi" w:hAnsiTheme="majorHAnsi" w:cstheme="majorHAnsi"/>
        </w:rPr>
        <w:t xml:space="preserve"> Singh, William D. </w:t>
      </w:r>
      <w:proofErr w:type="spellStart"/>
      <w:r w:rsidRPr="00943638">
        <w:rPr>
          <w:rFonts w:asciiTheme="majorHAnsi" w:hAnsiTheme="majorHAnsi" w:cstheme="majorHAnsi"/>
        </w:rPr>
        <w:t>Sunderlin</w:t>
      </w:r>
      <w:proofErr w:type="spellEnd"/>
      <w:r w:rsidRPr="00943638">
        <w:rPr>
          <w:rFonts w:asciiTheme="majorHAnsi" w:hAnsiTheme="majorHAnsi" w:cstheme="majorHAnsi"/>
        </w:rPr>
        <w:t xml:space="preserve">, and </w:t>
      </w:r>
      <w:proofErr w:type="spellStart"/>
      <w:r w:rsidRPr="00943638">
        <w:rPr>
          <w:rFonts w:asciiTheme="majorHAnsi" w:hAnsiTheme="majorHAnsi" w:cstheme="majorHAnsi"/>
        </w:rPr>
        <w:t>Lini</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Wollenberg</w:t>
      </w:r>
      <w:proofErr w:type="spellEnd"/>
      <w:r w:rsidRPr="00943638">
        <w:rPr>
          <w:rFonts w:asciiTheme="majorHAnsi" w:hAnsiTheme="majorHAnsi" w:cstheme="majorHAnsi"/>
        </w:rPr>
        <w:t xml:space="preserve">. 2010. </w:t>
      </w:r>
      <w:r w:rsidRPr="00943638">
        <w:rPr>
          <w:rFonts w:asciiTheme="majorHAnsi" w:hAnsiTheme="majorHAnsi" w:cstheme="majorHAnsi"/>
          <w:bCs/>
        </w:rPr>
        <w:t>REDD-plus, forest people’s rights and</w:t>
      </w:r>
      <w:r w:rsidRPr="00943638">
        <w:rPr>
          <w:rFonts w:asciiTheme="majorHAnsi" w:hAnsiTheme="majorHAnsi" w:cstheme="majorHAnsi"/>
        </w:rPr>
        <w:t xml:space="preserve"> </w:t>
      </w:r>
      <w:r w:rsidRPr="00943638">
        <w:rPr>
          <w:rFonts w:asciiTheme="majorHAnsi" w:hAnsiTheme="majorHAnsi" w:cstheme="majorHAnsi"/>
          <w:bCs/>
        </w:rPr>
        <w:t xml:space="preserve">nested climate governance. </w:t>
      </w:r>
      <w:r w:rsidRPr="00943638">
        <w:rPr>
          <w:rFonts w:asciiTheme="majorHAnsi" w:hAnsiTheme="majorHAnsi" w:cstheme="majorHAnsi"/>
          <w:i/>
        </w:rPr>
        <w:t>Global Environmental Change</w:t>
      </w:r>
      <w:r w:rsidRPr="00943638">
        <w:rPr>
          <w:rFonts w:asciiTheme="majorHAnsi" w:hAnsiTheme="majorHAnsi" w:cstheme="majorHAnsi"/>
        </w:rPr>
        <w:t xml:space="preserve">. </w:t>
      </w:r>
      <w:r w:rsidRPr="00943638">
        <w:rPr>
          <w:rFonts w:asciiTheme="majorHAnsi" w:hAnsiTheme="majorHAnsi" w:cstheme="majorHAnsi"/>
          <w:iCs/>
        </w:rPr>
        <w:t xml:space="preserve">Vol. 20, No.3. </w:t>
      </w:r>
      <w:hyperlink r:id="rId49" w:history="1">
        <w:r w:rsidRPr="00943638">
          <w:rPr>
            <w:rStyle w:val="Hyperlink"/>
            <w:rFonts w:asciiTheme="majorHAnsi" w:hAnsiTheme="majorHAnsi" w:cstheme="majorHAnsi"/>
            <w:iCs/>
          </w:rPr>
          <w:t>http://dx.doi.org/10.1016/j.gloenvcha.2010.04.007</w:t>
        </w:r>
      </w:hyperlink>
      <w:r w:rsidRPr="00943638">
        <w:rPr>
          <w:rFonts w:asciiTheme="majorHAnsi" w:hAnsiTheme="majorHAnsi" w:cstheme="majorHAnsi"/>
          <w:iCs/>
        </w:rPr>
        <w:t xml:space="preserve">. </w:t>
      </w:r>
    </w:p>
    <w:p w14:paraId="6F6D76B1" w14:textId="3202D8F6" w:rsidR="004D3FF9" w:rsidRPr="00943638" w:rsidRDefault="004D3FF9" w:rsidP="00A24215">
      <w:pPr>
        <w:numPr>
          <w:ilvl w:val="0"/>
          <w:numId w:val="37"/>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2006. ‘Choose Democracy: Environmentalists’ Socio-political Responsibility’, </w:t>
      </w:r>
      <w:r w:rsidRPr="00943638">
        <w:rPr>
          <w:rFonts w:asciiTheme="majorHAnsi" w:hAnsiTheme="majorHAnsi" w:cstheme="majorHAnsi"/>
          <w:i/>
        </w:rPr>
        <w:t>Global Environmental Change</w:t>
      </w:r>
      <w:r w:rsidRPr="00943638">
        <w:rPr>
          <w:rFonts w:asciiTheme="majorHAnsi" w:hAnsiTheme="majorHAnsi" w:cstheme="majorHAnsi"/>
        </w:rPr>
        <w:t>. Vol. 16.</w:t>
      </w:r>
    </w:p>
    <w:p w14:paraId="556F68FF" w14:textId="77777777" w:rsidR="004D3FF9" w:rsidRPr="00943638" w:rsidRDefault="004D3FF9" w:rsidP="007571BF">
      <w:pPr>
        <w:rPr>
          <w:rFonts w:asciiTheme="majorHAnsi" w:hAnsiTheme="majorHAnsi" w:cstheme="majorHAnsi"/>
        </w:rPr>
      </w:pPr>
    </w:p>
    <w:p w14:paraId="2E1BF2DA" w14:textId="77777777" w:rsidR="000F7E3C" w:rsidRPr="00943638" w:rsidRDefault="00251C18" w:rsidP="00903BE5">
      <w:pPr>
        <w:pStyle w:val="Heading2"/>
        <w:rPr>
          <w:rFonts w:asciiTheme="majorHAnsi" w:hAnsiTheme="majorHAnsi" w:cstheme="majorHAnsi"/>
        </w:rPr>
      </w:pPr>
      <w:bookmarkStart w:id="12" w:name="_Toc220235622"/>
      <w:r w:rsidRPr="00943638">
        <w:rPr>
          <w:rFonts w:asciiTheme="majorHAnsi" w:hAnsiTheme="majorHAnsi" w:cstheme="majorHAnsi"/>
        </w:rPr>
        <w:t>Book Chapters</w:t>
      </w:r>
      <w:bookmarkEnd w:id="12"/>
    </w:p>
    <w:p w14:paraId="043FFBF3" w14:textId="4096450F" w:rsidR="002C6B38" w:rsidRPr="00943638" w:rsidRDefault="002C6B38" w:rsidP="007450B5">
      <w:pPr>
        <w:numPr>
          <w:ilvl w:val="0"/>
          <w:numId w:val="39"/>
        </w:numPr>
        <w:rPr>
          <w:rFonts w:asciiTheme="majorHAnsi" w:hAnsiTheme="majorHAnsi" w:cstheme="majorHAnsi"/>
        </w:rPr>
      </w:pPr>
      <w:r w:rsidRPr="00943638">
        <w:rPr>
          <w:rFonts w:asciiTheme="majorHAnsi" w:hAnsiTheme="majorHAnsi" w:cstheme="majorHAnsi"/>
        </w:rPr>
        <w:t>Ribot, Jesse. 202</w:t>
      </w:r>
      <w:r w:rsidR="00655587" w:rsidRPr="00943638">
        <w:rPr>
          <w:rFonts w:asciiTheme="majorHAnsi" w:hAnsiTheme="majorHAnsi" w:cstheme="majorHAnsi"/>
        </w:rPr>
        <w:t>5</w:t>
      </w:r>
      <w:r w:rsidRPr="00943638">
        <w:rPr>
          <w:rFonts w:asciiTheme="majorHAnsi" w:hAnsiTheme="majorHAnsi" w:cstheme="majorHAnsi"/>
        </w:rPr>
        <w:t xml:space="preserve">. </w:t>
      </w:r>
      <w:r w:rsidR="00083F42" w:rsidRPr="00943638">
        <w:rPr>
          <w:rFonts w:asciiTheme="majorHAnsi" w:hAnsiTheme="majorHAnsi" w:cstheme="majorHAnsi"/>
          <w:color w:val="000000"/>
        </w:rPr>
        <w:t>“Access Failure: Deep Explanation of Climate-Related Crises,” Ch. 12, pp. 261-82 in Saturnino (Jun) M. Borras and Jennifer C. Franco (</w:t>
      </w:r>
      <w:r w:rsidR="00083F42" w:rsidRPr="00943638">
        <w:rPr>
          <w:rFonts w:asciiTheme="majorHAnsi" w:hAnsiTheme="majorHAnsi" w:cstheme="majorHAnsi"/>
          <w:color w:val="000000" w:themeColor="text1"/>
        </w:rPr>
        <w:t xml:space="preserve">eds.) </w:t>
      </w:r>
      <w:r w:rsidR="00083F42" w:rsidRPr="00943638">
        <w:rPr>
          <w:rFonts w:asciiTheme="majorHAnsi" w:hAnsiTheme="majorHAnsi" w:cstheme="majorHAnsi"/>
          <w:i/>
          <w:iCs/>
          <w:color w:val="000000"/>
        </w:rPr>
        <w:t>The Oxford Handbook of Land Politics</w:t>
      </w:r>
      <w:r w:rsidR="00083F42" w:rsidRPr="00943638">
        <w:rPr>
          <w:rFonts w:asciiTheme="majorHAnsi" w:hAnsiTheme="majorHAnsi" w:cstheme="majorHAnsi"/>
          <w:color w:val="000000"/>
        </w:rPr>
        <w:t xml:space="preserve">. Oxford: Oxford University Press. </w:t>
      </w:r>
      <w:hyperlink r:id="rId50" w:history="1">
        <w:r w:rsidR="00083F42" w:rsidRPr="00943638">
          <w:rPr>
            <w:rStyle w:val="Hyperlink"/>
            <w:rFonts w:asciiTheme="majorHAnsi" w:hAnsiTheme="majorHAnsi" w:cstheme="majorHAnsi"/>
          </w:rPr>
          <w:t>https://doi.org/10.1093/oxfordhb/9780197618646.001.0001</w:t>
        </w:r>
      </w:hyperlink>
      <w:r w:rsidR="00083F42" w:rsidRPr="00943638">
        <w:rPr>
          <w:rFonts w:asciiTheme="majorHAnsi" w:hAnsiTheme="majorHAnsi" w:cstheme="majorHAnsi"/>
          <w:color w:val="0563C1"/>
        </w:rPr>
        <w:t>.</w:t>
      </w:r>
    </w:p>
    <w:p w14:paraId="00F34508" w14:textId="52037867" w:rsidR="005E79E5" w:rsidRPr="00943638" w:rsidRDefault="005E79E5" w:rsidP="007450B5">
      <w:pPr>
        <w:numPr>
          <w:ilvl w:val="0"/>
          <w:numId w:val="39"/>
        </w:numPr>
        <w:rPr>
          <w:rFonts w:asciiTheme="majorHAnsi" w:hAnsiTheme="majorHAnsi" w:cstheme="majorHAnsi"/>
        </w:rPr>
      </w:pPr>
      <w:r w:rsidRPr="00943638">
        <w:rPr>
          <w:rFonts w:asciiTheme="majorHAnsi" w:hAnsiTheme="majorHAnsi" w:cstheme="majorHAnsi"/>
          <w:lang w:val="fr-FR"/>
        </w:rPr>
        <w:t xml:space="preserve">Ece, Melis, James Murombedzi, Jesse Ribot. </w:t>
      </w:r>
      <w:r w:rsidRPr="00943638">
        <w:rPr>
          <w:rFonts w:asciiTheme="majorHAnsi" w:hAnsiTheme="majorHAnsi" w:cstheme="majorHAnsi"/>
        </w:rPr>
        <w:t xml:space="preserve">2022. “Disempowering Democracy: Local Representation in Community and Carbon Forestry in Africa.” Ch. 24, pp. 397-416 in Janette </w:t>
      </w:r>
      <w:proofErr w:type="spellStart"/>
      <w:r w:rsidRPr="00943638">
        <w:rPr>
          <w:rFonts w:asciiTheme="majorHAnsi" w:hAnsiTheme="majorHAnsi" w:cstheme="majorHAnsi"/>
        </w:rPr>
        <w:t>Bulkan</w:t>
      </w:r>
      <w:proofErr w:type="spellEnd"/>
      <w:r w:rsidRPr="00943638">
        <w:rPr>
          <w:rFonts w:asciiTheme="majorHAnsi" w:hAnsiTheme="majorHAnsi" w:cstheme="majorHAnsi"/>
        </w:rPr>
        <w:t xml:space="preserve">, John Palmer, Anne M. Larson and Mary </w:t>
      </w:r>
      <w:proofErr w:type="spellStart"/>
      <w:r w:rsidRPr="00943638">
        <w:rPr>
          <w:rFonts w:asciiTheme="majorHAnsi" w:hAnsiTheme="majorHAnsi" w:cstheme="majorHAnsi"/>
        </w:rPr>
        <w:t>Hobley</w:t>
      </w:r>
      <w:proofErr w:type="spellEnd"/>
      <w:r w:rsidRPr="00943638">
        <w:rPr>
          <w:rFonts w:asciiTheme="majorHAnsi" w:hAnsiTheme="majorHAnsi" w:cstheme="majorHAnsi"/>
        </w:rPr>
        <w:t xml:space="preserve"> (eds.) </w:t>
      </w:r>
      <w:r w:rsidRPr="00943638">
        <w:rPr>
          <w:rFonts w:asciiTheme="majorHAnsi" w:hAnsiTheme="majorHAnsi" w:cstheme="majorHAnsi"/>
          <w:i/>
          <w:iCs/>
        </w:rPr>
        <w:t xml:space="preserve">Routledge Handbook of Community Forestry. </w:t>
      </w:r>
      <w:r w:rsidRPr="00943638">
        <w:rPr>
          <w:rFonts w:asciiTheme="majorHAnsi" w:hAnsiTheme="majorHAnsi" w:cstheme="majorHAnsi"/>
        </w:rPr>
        <w:t xml:space="preserve">London: Earthscan from Routledge. </w:t>
      </w:r>
      <w:r w:rsidR="00173C11" w:rsidRPr="00943638">
        <w:rPr>
          <w:rFonts w:asciiTheme="majorHAnsi" w:hAnsiTheme="majorHAnsi" w:cstheme="majorHAnsi"/>
        </w:rPr>
        <w:t xml:space="preserve">Open Access at: </w:t>
      </w:r>
      <w:hyperlink r:id="rId51" w:tgtFrame="_blank" w:tooltip="https://www.routledge.com/Routledge-Handbook-of-Community-Forestry/Bulkan-Palmer-Larson-Hobley/p/book/9780367488697" w:history="1">
        <w:r w:rsidR="00173C11" w:rsidRPr="00943638">
          <w:rPr>
            <w:rStyle w:val="Hyperlink"/>
            <w:rFonts w:asciiTheme="majorHAnsi" w:hAnsiTheme="majorHAnsi" w:cstheme="majorHAnsi"/>
            <w:color w:val="000000"/>
            <w:shd w:val="clear" w:color="auto" w:fill="FFFFFF"/>
          </w:rPr>
          <w:t>https://www.routledge.com/Routledge-Handbook-of-Community-Forestry/Bulkan-Palmer-Larson-Hobley/p/book/9780367488697</w:t>
        </w:r>
      </w:hyperlink>
      <w:r w:rsidR="00083F42" w:rsidRPr="00943638">
        <w:rPr>
          <w:rFonts w:asciiTheme="majorHAnsi" w:hAnsiTheme="majorHAnsi" w:cstheme="majorHAnsi"/>
        </w:rPr>
        <w:t xml:space="preserve">. </w:t>
      </w:r>
      <w:r w:rsidR="00173C11" w:rsidRPr="00943638">
        <w:rPr>
          <w:rFonts w:asciiTheme="majorHAnsi" w:hAnsiTheme="majorHAnsi" w:cstheme="majorHAnsi"/>
        </w:rPr>
        <w:t xml:space="preserve"> </w:t>
      </w:r>
    </w:p>
    <w:p w14:paraId="0E8D6CA5" w14:textId="477906E1" w:rsidR="0007011F" w:rsidRPr="00943638" w:rsidRDefault="00562707" w:rsidP="007450B5">
      <w:pPr>
        <w:numPr>
          <w:ilvl w:val="0"/>
          <w:numId w:val="39"/>
        </w:numPr>
        <w:rPr>
          <w:rFonts w:asciiTheme="majorHAnsi" w:hAnsiTheme="majorHAnsi" w:cstheme="majorHAnsi"/>
        </w:rPr>
      </w:pPr>
      <w:r w:rsidRPr="00943638">
        <w:rPr>
          <w:rFonts w:asciiTheme="majorHAnsi" w:hAnsiTheme="majorHAnsi" w:cstheme="majorHAnsi"/>
        </w:rPr>
        <w:t xml:space="preserve">Ribot, Jesse. 2021. </w:t>
      </w:r>
      <w:r w:rsidR="0007011F" w:rsidRPr="00943638">
        <w:rPr>
          <w:rFonts w:asciiTheme="majorHAnsi" w:hAnsiTheme="majorHAnsi" w:cstheme="majorHAnsi"/>
        </w:rPr>
        <w:t>“Representation, citizenship and the public domain: choice and recognition in natural resource decentralization.” Ch. 27</w:t>
      </w:r>
      <w:r w:rsidR="00D03F21" w:rsidRPr="00943638">
        <w:rPr>
          <w:rFonts w:asciiTheme="majorHAnsi" w:hAnsiTheme="majorHAnsi" w:cstheme="majorHAnsi"/>
        </w:rPr>
        <w:t>, pp. 503-521</w:t>
      </w:r>
      <w:r w:rsidR="0007011F" w:rsidRPr="00943638">
        <w:rPr>
          <w:rFonts w:asciiTheme="majorHAnsi" w:hAnsiTheme="majorHAnsi" w:cstheme="majorHAnsi"/>
        </w:rPr>
        <w:t xml:space="preserve"> in Crawford Young and Abdul-</w:t>
      </w:r>
      <w:proofErr w:type="spellStart"/>
      <w:r w:rsidR="0007011F" w:rsidRPr="00943638">
        <w:rPr>
          <w:rFonts w:asciiTheme="majorHAnsi" w:hAnsiTheme="majorHAnsi" w:cstheme="majorHAnsi"/>
        </w:rPr>
        <w:t>Gafaru</w:t>
      </w:r>
      <w:proofErr w:type="spellEnd"/>
      <w:r w:rsidR="0007011F" w:rsidRPr="00943638">
        <w:rPr>
          <w:rFonts w:asciiTheme="majorHAnsi" w:hAnsiTheme="majorHAnsi" w:cstheme="majorHAnsi"/>
        </w:rPr>
        <w:t xml:space="preserve"> </w:t>
      </w:r>
      <w:proofErr w:type="spellStart"/>
      <w:r w:rsidR="0007011F" w:rsidRPr="00943638">
        <w:rPr>
          <w:rFonts w:asciiTheme="majorHAnsi" w:hAnsiTheme="majorHAnsi" w:cstheme="majorHAnsi"/>
        </w:rPr>
        <w:t>Abdulai</w:t>
      </w:r>
      <w:proofErr w:type="spellEnd"/>
      <w:r w:rsidR="0007011F" w:rsidRPr="00943638">
        <w:rPr>
          <w:rFonts w:asciiTheme="majorHAnsi" w:hAnsiTheme="majorHAnsi" w:cstheme="majorHAnsi"/>
        </w:rPr>
        <w:t xml:space="preserve"> (eds.) </w:t>
      </w:r>
      <w:r w:rsidR="0007011F" w:rsidRPr="00943638">
        <w:rPr>
          <w:rFonts w:asciiTheme="majorHAnsi" w:hAnsiTheme="majorHAnsi" w:cstheme="majorHAnsi"/>
          <w:i/>
          <w:iCs/>
        </w:rPr>
        <w:t xml:space="preserve">Research Handbook on Democracy and Development. </w:t>
      </w:r>
      <w:r w:rsidR="0007011F" w:rsidRPr="00943638">
        <w:rPr>
          <w:rFonts w:asciiTheme="majorHAnsi" w:hAnsiTheme="majorHAnsi" w:cstheme="majorHAnsi"/>
        </w:rPr>
        <w:t xml:space="preserve">Cheltenham: Edward Elgar. </w:t>
      </w:r>
    </w:p>
    <w:p w14:paraId="4C8696FF" w14:textId="48163434" w:rsidR="00E25C29" w:rsidRPr="00943638" w:rsidRDefault="008413A5" w:rsidP="007450B5">
      <w:pPr>
        <w:numPr>
          <w:ilvl w:val="0"/>
          <w:numId w:val="39"/>
        </w:numPr>
        <w:rPr>
          <w:rFonts w:asciiTheme="majorHAnsi" w:hAnsiTheme="majorHAnsi" w:cstheme="majorHAnsi"/>
        </w:rPr>
      </w:pPr>
      <w:r w:rsidRPr="00943638">
        <w:rPr>
          <w:rFonts w:asciiTheme="majorHAnsi" w:hAnsiTheme="majorHAnsi" w:cstheme="majorHAnsi"/>
        </w:rPr>
        <w:t>Ribot, J</w:t>
      </w:r>
      <w:r w:rsidR="0058238A" w:rsidRPr="00943638">
        <w:rPr>
          <w:rFonts w:asciiTheme="majorHAnsi" w:hAnsiTheme="majorHAnsi" w:cstheme="majorHAnsi"/>
        </w:rPr>
        <w:t>esse</w:t>
      </w:r>
      <w:r w:rsidRPr="00943638">
        <w:rPr>
          <w:rFonts w:asciiTheme="majorHAnsi" w:hAnsiTheme="majorHAnsi" w:cstheme="majorHAnsi"/>
        </w:rPr>
        <w:t xml:space="preserve">. 2019. </w:t>
      </w:r>
      <w:r w:rsidR="00815489" w:rsidRPr="00943638">
        <w:rPr>
          <w:rFonts w:asciiTheme="majorHAnsi" w:hAnsiTheme="majorHAnsi" w:cstheme="majorHAnsi"/>
        </w:rPr>
        <w:t xml:space="preserve">“Social Causality of our Common Climate Crisis: Toward a Sociodicy for the Anthropocene,” </w:t>
      </w:r>
      <w:r w:rsidR="00480CD2" w:rsidRPr="00943638">
        <w:rPr>
          <w:rFonts w:asciiTheme="majorHAnsi" w:hAnsiTheme="majorHAnsi" w:cstheme="majorHAnsi"/>
        </w:rPr>
        <w:t>Ch. 2</w:t>
      </w:r>
      <w:r w:rsidR="003C6F0E" w:rsidRPr="00943638">
        <w:rPr>
          <w:rFonts w:asciiTheme="majorHAnsi" w:hAnsiTheme="majorHAnsi" w:cstheme="majorHAnsi"/>
        </w:rPr>
        <w:t xml:space="preserve">, pp. 34-53, </w:t>
      </w:r>
      <w:r w:rsidR="00815489" w:rsidRPr="00943638">
        <w:rPr>
          <w:rFonts w:asciiTheme="majorHAnsi" w:hAnsiTheme="majorHAnsi" w:cstheme="majorHAnsi"/>
        </w:rPr>
        <w:t xml:space="preserve">in </w:t>
      </w:r>
      <w:r w:rsidR="00DA4C59" w:rsidRPr="00943638">
        <w:rPr>
          <w:rFonts w:asciiTheme="majorHAnsi" w:hAnsiTheme="majorHAnsi" w:cstheme="majorHAnsi"/>
        </w:rPr>
        <w:t>T</w:t>
      </w:r>
      <w:r w:rsidR="00E25C29" w:rsidRPr="00943638">
        <w:rPr>
          <w:rFonts w:asciiTheme="majorHAnsi" w:hAnsiTheme="majorHAnsi" w:cstheme="majorHAnsi"/>
          <w:color w:val="000000"/>
          <w:shd w:val="clear" w:color="auto" w:fill="FFFFFF"/>
        </w:rPr>
        <w:t xml:space="preserve">obias Haller, Thomas </w:t>
      </w:r>
      <w:proofErr w:type="spellStart"/>
      <w:r w:rsidR="00E25C29" w:rsidRPr="00943638">
        <w:rPr>
          <w:rFonts w:asciiTheme="majorHAnsi" w:hAnsiTheme="majorHAnsi" w:cstheme="majorHAnsi"/>
          <w:color w:val="000000"/>
          <w:shd w:val="clear" w:color="auto" w:fill="FFFFFF"/>
        </w:rPr>
        <w:t>Breu</w:t>
      </w:r>
      <w:proofErr w:type="spellEnd"/>
      <w:r w:rsidR="00E25C29" w:rsidRPr="00943638">
        <w:rPr>
          <w:rFonts w:asciiTheme="majorHAnsi" w:hAnsiTheme="majorHAnsi" w:cstheme="majorHAnsi"/>
          <w:color w:val="000000"/>
          <w:shd w:val="clear" w:color="auto" w:fill="FFFFFF"/>
        </w:rPr>
        <w:t xml:space="preserve">, Tine De Moor, Christian Rohr and </w:t>
      </w:r>
      <w:proofErr w:type="spellStart"/>
      <w:r w:rsidR="00E25C29" w:rsidRPr="00943638">
        <w:rPr>
          <w:rFonts w:asciiTheme="majorHAnsi" w:hAnsiTheme="majorHAnsi" w:cstheme="majorHAnsi"/>
          <w:color w:val="000000"/>
          <w:shd w:val="clear" w:color="auto" w:fill="FFFFFF"/>
        </w:rPr>
        <w:t>Heinzpeter</w:t>
      </w:r>
      <w:proofErr w:type="spellEnd"/>
      <w:r w:rsidR="00E25C29" w:rsidRPr="00943638">
        <w:rPr>
          <w:rFonts w:asciiTheme="majorHAnsi" w:hAnsiTheme="majorHAnsi" w:cstheme="majorHAnsi"/>
          <w:color w:val="000000"/>
          <w:shd w:val="clear" w:color="auto" w:fill="FFFFFF"/>
        </w:rPr>
        <w:t xml:space="preserve"> </w:t>
      </w:r>
      <w:proofErr w:type="spellStart"/>
      <w:r w:rsidR="00E25C29" w:rsidRPr="00943638">
        <w:rPr>
          <w:rFonts w:asciiTheme="majorHAnsi" w:hAnsiTheme="majorHAnsi" w:cstheme="majorHAnsi"/>
          <w:color w:val="000000"/>
          <w:shd w:val="clear" w:color="auto" w:fill="FFFFFF"/>
        </w:rPr>
        <w:t>Znoj</w:t>
      </w:r>
      <w:proofErr w:type="spellEnd"/>
      <w:r w:rsidR="00E25C29" w:rsidRPr="00943638">
        <w:rPr>
          <w:rFonts w:asciiTheme="majorHAnsi" w:hAnsiTheme="majorHAnsi" w:cstheme="majorHAnsi"/>
          <w:color w:val="000000"/>
          <w:shd w:val="clear" w:color="auto" w:fill="FFFFFF"/>
        </w:rPr>
        <w:t xml:space="preserve"> (eds.) </w:t>
      </w:r>
      <w:r w:rsidR="00480CD2" w:rsidRPr="00943638">
        <w:rPr>
          <w:rFonts w:asciiTheme="majorHAnsi" w:hAnsiTheme="majorHAnsi" w:cstheme="majorHAnsi"/>
          <w:i/>
          <w:color w:val="000000"/>
          <w:shd w:val="clear" w:color="auto" w:fill="FFFFFF"/>
        </w:rPr>
        <w:t xml:space="preserve">Commons in a </w:t>
      </w:r>
      <w:proofErr w:type="spellStart"/>
      <w:r w:rsidR="00480CD2" w:rsidRPr="00943638">
        <w:rPr>
          <w:rFonts w:asciiTheme="majorHAnsi" w:hAnsiTheme="majorHAnsi" w:cstheme="majorHAnsi"/>
          <w:i/>
          <w:color w:val="000000"/>
          <w:shd w:val="clear" w:color="auto" w:fill="FFFFFF"/>
        </w:rPr>
        <w:t>Glocal</w:t>
      </w:r>
      <w:proofErr w:type="spellEnd"/>
      <w:r w:rsidR="00480CD2" w:rsidRPr="00943638">
        <w:rPr>
          <w:rFonts w:asciiTheme="majorHAnsi" w:hAnsiTheme="majorHAnsi" w:cstheme="majorHAnsi"/>
          <w:i/>
          <w:color w:val="000000"/>
          <w:shd w:val="clear" w:color="auto" w:fill="FFFFFF"/>
        </w:rPr>
        <w:t xml:space="preserve"> World</w:t>
      </w:r>
      <w:r w:rsidR="00E25C29" w:rsidRPr="00943638">
        <w:rPr>
          <w:rFonts w:asciiTheme="majorHAnsi" w:hAnsiTheme="majorHAnsi" w:cstheme="majorHAnsi"/>
          <w:i/>
          <w:color w:val="000000"/>
          <w:shd w:val="clear" w:color="auto" w:fill="FFFFFF"/>
        </w:rPr>
        <w:t>: Global Connections and Local Responses.</w:t>
      </w:r>
      <w:r w:rsidR="00E25C29" w:rsidRPr="00943638">
        <w:rPr>
          <w:rFonts w:asciiTheme="majorHAnsi" w:hAnsiTheme="majorHAnsi" w:cstheme="majorHAnsi"/>
          <w:color w:val="000000"/>
          <w:shd w:val="clear" w:color="auto" w:fill="FFFFFF"/>
        </w:rPr>
        <w:t xml:space="preserve"> London: Routledge.</w:t>
      </w:r>
    </w:p>
    <w:p w14:paraId="398F345A" w14:textId="6B0C46BB" w:rsidR="003D1847" w:rsidRPr="00943638" w:rsidRDefault="003D1847" w:rsidP="007450B5">
      <w:pPr>
        <w:numPr>
          <w:ilvl w:val="0"/>
          <w:numId w:val="39"/>
        </w:numPr>
        <w:rPr>
          <w:rFonts w:asciiTheme="majorHAnsi" w:hAnsiTheme="majorHAnsi" w:cstheme="majorHAnsi"/>
        </w:rPr>
      </w:pPr>
      <w:r w:rsidRPr="00943638">
        <w:rPr>
          <w:rFonts w:asciiTheme="majorHAnsi" w:hAnsiTheme="majorHAnsi" w:cstheme="majorHAnsi"/>
        </w:rPr>
        <w:t>Sharad Chari, Susa</w:t>
      </w:r>
      <w:r w:rsidR="00A26821" w:rsidRPr="00943638">
        <w:rPr>
          <w:rFonts w:asciiTheme="majorHAnsi" w:hAnsiTheme="majorHAnsi" w:cstheme="majorHAnsi"/>
        </w:rPr>
        <w:t xml:space="preserve">nne Friedberg, Vinay </w:t>
      </w:r>
      <w:proofErr w:type="spellStart"/>
      <w:r w:rsidR="00A26821" w:rsidRPr="00943638">
        <w:rPr>
          <w:rFonts w:asciiTheme="majorHAnsi" w:hAnsiTheme="majorHAnsi" w:cstheme="majorHAnsi"/>
        </w:rPr>
        <w:t>Gidwani</w:t>
      </w:r>
      <w:proofErr w:type="spellEnd"/>
      <w:r w:rsidR="00A26821" w:rsidRPr="00943638">
        <w:rPr>
          <w:rFonts w:asciiTheme="majorHAnsi" w:hAnsiTheme="majorHAnsi" w:cstheme="majorHAnsi"/>
        </w:rPr>
        <w:t>, Jesse</w:t>
      </w:r>
      <w:r w:rsidRPr="00943638">
        <w:rPr>
          <w:rFonts w:asciiTheme="majorHAnsi" w:hAnsiTheme="majorHAnsi" w:cstheme="majorHAnsi"/>
        </w:rPr>
        <w:t xml:space="preserve"> Ribot and Wendy Wolford (eds.). </w:t>
      </w:r>
      <w:r w:rsidR="00977F67" w:rsidRPr="00943638">
        <w:rPr>
          <w:rFonts w:asciiTheme="majorHAnsi" w:hAnsiTheme="majorHAnsi" w:cstheme="majorHAnsi"/>
        </w:rPr>
        <w:t xml:space="preserve">2017. </w:t>
      </w:r>
      <w:r w:rsidR="0069333D" w:rsidRPr="00943638">
        <w:rPr>
          <w:rFonts w:asciiTheme="majorHAnsi" w:hAnsiTheme="majorHAnsi" w:cstheme="majorHAnsi"/>
        </w:rPr>
        <w:t xml:space="preserve">Introduction to </w:t>
      </w:r>
      <w:r w:rsidRPr="00943638">
        <w:rPr>
          <w:rFonts w:asciiTheme="majorHAnsi" w:hAnsiTheme="majorHAnsi" w:cstheme="majorHAnsi"/>
          <w:i/>
        </w:rPr>
        <w:t>Another Geography is Possible: The Influences of Michael J. Watts.</w:t>
      </w:r>
      <w:r w:rsidRPr="00943638">
        <w:rPr>
          <w:rFonts w:asciiTheme="majorHAnsi" w:hAnsiTheme="majorHAnsi" w:cstheme="majorHAnsi"/>
        </w:rPr>
        <w:t xml:space="preserve"> </w:t>
      </w:r>
      <w:r w:rsidR="00AD026E" w:rsidRPr="00943638">
        <w:rPr>
          <w:rFonts w:asciiTheme="majorHAnsi" w:hAnsiTheme="majorHAnsi" w:cstheme="majorHAnsi"/>
        </w:rPr>
        <w:t>London: Wiley Blackwell.</w:t>
      </w:r>
    </w:p>
    <w:p w14:paraId="6F9E7012" w14:textId="5F923D7F" w:rsidR="00361B50" w:rsidRPr="00943638" w:rsidRDefault="00943725" w:rsidP="007450B5">
      <w:pPr>
        <w:numPr>
          <w:ilvl w:val="0"/>
          <w:numId w:val="39"/>
        </w:numPr>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w:t>
      </w:r>
      <w:r w:rsidR="00F04FDF" w:rsidRPr="00943638">
        <w:rPr>
          <w:rFonts w:asciiTheme="majorHAnsi" w:hAnsiTheme="majorHAnsi" w:cstheme="majorHAnsi"/>
        </w:rPr>
        <w:t>2017</w:t>
      </w:r>
      <w:r w:rsidR="00361B50" w:rsidRPr="00943638">
        <w:rPr>
          <w:rFonts w:asciiTheme="majorHAnsi" w:hAnsiTheme="majorHAnsi" w:cstheme="majorHAnsi"/>
        </w:rPr>
        <w:t>. “</w:t>
      </w:r>
      <w:r w:rsidR="000F39EA" w:rsidRPr="00943638">
        <w:rPr>
          <w:rFonts w:asciiTheme="majorHAnsi" w:hAnsiTheme="majorHAnsi" w:cstheme="majorHAnsi"/>
        </w:rPr>
        <w:t xml:space="preserve">Vulnerability does not Fall from the Sky: Addressing a </w:t>
      </w:r>
      <w:r w:rsidR="00CB238E" w:rsidRPr="00943638">
        <w:rPr>
          <w:rFonts w:asciiTheme="majorHAnsi" w:hAnsiTheme="majorHAnsi" w:cstheme="majorHAnsi"/>
        </w:rPr>
        <w:t>Risk</w:t>
      </w:r>
      <w:r w:rsidR="000F39EA" w:rsidRPr="00943638">
        <w:rPr>
          <w:rFonts w:asciiTheme="majorHAnsi" w:hAnsiTheme="majorHAnsi" w:cstheme="majorHAnsi"/>
        </w:rPr>
        <w:t xml:space="preserve"> Conundrum</w:t>
      </w:r>
      <w:r w:rsidR="00361B50" w:rsidRPr="00943638">
        <w:rPr>
          <w:rFonts w:asciiTheme="majorHAnsi" w:hAnsiTheme="majorHAnsi" w:cstheme="majorHAnsi"/>
        </w:rPr>
        <w:t xml:space="preserve">,” in R. </w:t>
      </w:r>
      <w:proofErr w:type="spellStart"/>
      <w:r w:rsidR="00361B50" w:rsidRPr="00943638">
        <w:rPr>
          <w:rFonts w:asciiTheme="majorHAnsi" w:hAnsiTheme="majorHAnsi" w:cstheme="majorHAnsi"/>
        </w:rPr>
        <w:t>Kasperson</w:t>
      </w:r>
      <w:proofErr w:type="spellEnd"/>
      <w:r w:rsidR="00361B50" w:rsidRPr="00943638">
        <w:rPr>
          <w:rFonts w:asciiTheme="majorHAnsi" w:hAnsiTheme="majorHAnsi" w:cstheme="majorHAnsi"/>
        </w:rPr>
        <w:t xml:space="preserve">, K. Dow, and N. Pidgeon (eds.), </w:t>
      </w:r>
      <w:r w:rsidR="00361B50" w:rsidRPr="00943638">
        <w:rPr>
          <w:rFonts w:asciiTheme="majorHAnsi" w:hAnsiTheme="majorHAnsi" w:cstheme="majorHAnsi"/>
          <w:i/>
        </w:rPr>
        <w:t>Risk Conundrums: Solving Unsolvable Problems</w:t>
      </w:r>
      <w:r w:rsidR="00361B50" w:rsidRPr="00943638">
        <w:rPr>
          <w:rFonts w:asciiTheme="majorHAnsi" w:hAnsiTheme="majorHAnsi" w:cstheme="majorHAnsi"/>
        </w:rPr>
        <w:t xml:space="preserve">. London: Earthscan. </w:t>
      </w:r>
    </w:p>
    <w:p w14:paraId="105754C8" w14:textId="2DAA97BC" w:rsidR="003A4391" w:rsidRPr="00943638" w:rsidRDefault="003A4391" w:rsidP="007450B5">
      <w:pPr>
        <w:numPr>
          <w:ilvl w:val="0"/>
          <w:numId w:val="39"/>
        </w:numPr>
        <w:rPr>
          <w:rFonts w:asciiTheme="majorHAnsi" w:hAnsiTheme="majorHAnsi" w:cstheme="majorHAnsi"/>
        </w:rPr>
      </w:pPr>
      <w:r w:rsidRPr="00943638">
        <w:rPr>
          <w:rFonts w:asciiTheme="majorHAnsi" w:hAnsiTheme="majorHAnsi" w:cstheme="majorHAnsi"/>
        </w:rPr>
        <w:t>Ribot</w:t>
      </w:r>
      <w:r w:rsidR="00F04FDF" w:rsidRPr="00943638">
        <w:rPr>
          <w:rFonts w:asciiTheme="majorHAnsi" w:hAnsiTheme="majorHAnsi" w:cstheme="majorHAnsi"/>
        </w:rPr>
        <w:t xml:space="preserve">, </w:t>
      </w:r>
      <w:r w:rsidR="00894B28" w:rsidRPr="00943638">
        <w:rPr>
          <w:rFonts w:asciiTheme="majorHAnsi" w:hAnsiTheme="majorHAnsi" w:cstheme="majorHAnsi"/>
        </w:rPr>
        <w:t>Jesse</w:t>
      </w:r>
      <w:r w:rsidRPr="00943638">
        <w:rPr>
          <w:rFonts w:asciiTheme="majorHAnsi" w:hAnsiTheme="majorHAnsi" w:cstheme="majorHAnsi"/>
        </w:rPr>
        <w:t xml:space="preserve"> and Nancy Peluso. 2017. “Uma Teoria do </w:t>
      </w:r>
      <w:proofErr w:type="spellStart"/>
      <w:r w:rsidRPr="00943638">
        <w:rPr>
          <w:rFonts w:asciiTheme="majorHAnsi" w:hAnsiTheme="majorHAnsi" w:cstheme="majorHAnsi"/>
        </w:rPr>
        <w:t>Acesso</w:t>
      </w:r>
      <w:proofErr w:type="spellEnd"/>
      <w:r w:rsidRPr="00943638">
        <w:rPr>
          <w:rFonts w:asciiTheme="majorHAnsi" w:hAnsiTheme="majorHAnsi" w:cstheme="majorHAnsi"/>
        </w:rPr>
        <w:t xml:space="preserve">,” Pp. 117-152 in </w:t>
      </w:r>
      <w:r w:rsidR="00975F6A" w:rsidRPr="00943638">
        <w:rPr>
          <w:rFonts w:asciiTheme="majorHAnsi" w:hAnsiTheme="majorHAnsi" w:cstheme="majorHAnsi"/>
        </w:rPr>
        <w:t>Sandro Dutra,</w:t>
      </w:r>
      <w:r w:rsidR="00713E84" w:rsidRPr="00943638">
        <w:rPr>
          <w:rFonts w:asciiTheme="majorHAnsi" w:hAnsiTheme="majorHAnsi" w:cstheme="majorHAnsi"/>
        </w:rPr>
        <w:t xml:space="preserve"> </w:t>
      </w:r>
      <w:r w:rsidRPr="00943638">
        <w:rPr>
          <w:rFonts w:asciiTheme="majorHAnsi" w:hAnsiTheme="majorHAnsi" w:cstheme="majorHAnsi"/>
        </w:rPr>
        <w:t xml:space="preserve">Silva Doris </w:t>
      </w:r>
      <w:proofErr w:type="spellStart"/>
      <w:r w:rsidRPr="00943638">
        <w:rPr>
          <w:rFonts w:asciiTheme="majorHAnsi" w:hAnsiTheme="majorHAnsi" w:cstheme="majorHAnsi"/>
        </w:rPr>
        <w:t>Sayago</w:t>
      </w:r>
      <w:proofErr w:type="spellEnd"/>
      <w:r w:rsidR="00713E84" w:rsidRPr="00943638">
        <w:rPr>
          <w:rFonts w:asciiTheme="majorHAnsi" w:hAnsiTheme="majorHAnsi" w:cstheme="majorHAnsi"/>
        </w:rPr>
        <w:t>,</w:t>
      </w:r>
      <w:r w:rsidRPr="00943638">
        <w:rPr>
          <w:rFonts w:asciiTheme="majorHAnsi" w:hAnsiTheme="majorHAnsi" w:cstheme="majorHAnsi"/>
        </w:rPr>
        <w:t xml:space="preserve"> Fabiano Toni</w:t>
      </w:r>
      <w:r w:rsidR="00713E84" w:rsidRPr="00943638">
        <w:rPr>
          <w:rFonts w:asciiTheme="majorHAnsi" w:hAnsiTheme="majorHAnsi" w:cstheme="majorHAnsi"/>
        </w:rPr>
        <w:t>, and</w:t>
      </w:r>
      <w:r w:rsidRPr="00943638">
        <w:rPr>
          <w:rFonts w:asciiTheme="majorHAnsi" w:hAnsiTheme="majorHAnsi" w:cstheme="majorHAnsi"/>
        </w:rPr>
        <w:t xml:space="preserve"> Francisco </w:t>
      </w:r>
      <w:proofErr w:type="spellStart"/>
      <w:r w:rsidRPr="00943638">
        <w:rPr>
          <w:rFonts w:asciiTheme="majorHAnsi" w:hAnsiTheme="majorHAnsi" w:cstheme="majorHAnsi"/>
        </w:rPr>
        <w:t>Itami</w:t>
      </w:r>
      <w:proofErr w:type="spellEnd"/>
      <w:r w:rsidRPr="00943638">
        <w:rPr>
          <w:rFonts w:asciiTheme="majorHAnsi" w:hAnsiTheme="majorHAnsi" w:cstheme="majorHAnsi"/>
        </w:rPr>
        <w:t xml:space="preserve"> Campos (eds.) </w:t>
      </w:r>
      <w:proofErr w:type="spellStart"/>
      <w:r w:rsidRPr="00943638">
        <w:rPr>
          <w:rFonts w:asciiTheme="majorHAnsi" w:hAnsiTheme="majorHAnsi" w:cstheme="majorHAnsi"/>
          <w:i/>
          <w:lang w:val="fr-FR"/>
        </w:rPr>
        <w:t>Ensaios</w:t>
      </w:r>
      <w:proofErr w:type="spellEnd"/>
      <w:r w:rsidRPr="00943638">
        <w:rPr>
          <w:rFonts w:asciiTheme="majorHAnsi" w:hAnsiTheme="majorHAnsi" w:cstheme="majorHAnsi"/>
          <w:i/>
          <w:lang w:val="fr-FR"/>
        </w:rPr>
        <w:t xml:space="preserve"> </w:t>
      </w:r>
      <w:proofErr w:type="spellStart"/>
      <w:r w:rsidRPr="00943638">
        <w:rPr>
          <w:rFonts w:asciiTheme="majorHAnsi" w:hAnsiTheme="majorHAnsi" w:cstheme="majorHAnsi"/>
          <w:i/>
          <w:lang w:val="fr-FR"/>
        </w:rPr>
        <w:t>em</w:t>
      </w:r>
      <w:proofErr w:type="spellEnd"/>
      <w:r w:rsidRPr="00943638">
        <w:rPr>
          <w:rFonts w:asciiTheme="majorHAnsi" w:hAnsiTheme="majorHAnsi" w:cstheme="majorHAnsi"/>
          <w:i/>
          <w:lang w:val="fr-FR"/>
        </w:rPr>
        <w:t xml:space="preserve"> </w:t>
      </w:r>
      <w:proofErr w:type="spellStart"/>
      <w:r w:rsidRPr="00943638">
        <w:rPr>
          <w:rFonts w:asciiTheme="majorHAnsi" w:hAnsiTheme="majorHAnsi" w:cstheme="majorHAnsi"/>
          <w:i/>
          <w:lang w:val="fr-FR"/>
        </w:rPr>
        <w:t>Ciências</w:t>
      </w:r>
      <w:proofErr w:type="spellEnd"/>
      <w:r w:rsidRPr="00943638">
        <w:rPr>
          <w:rFonts w:asciiTheme="majorHAnsi" w:hAnsiTheme="majorHAnsi" w:cstheme="majorHAnsi"/>
          <w:i/>
          <w:lang w:val="fr-FR"/>
        </w:rPr>
        <w:t xml:space="preserve"> </w:t>
      </w:r>
      <w:proofErr w:type="spellStart"/>
      <w:r w:rsidRPr="00943638">
        <w:rPr>
          <w:rFonts w:asciiTheme="majorHAnsi" w:hAnsiTheme="majorHAnsi" w:cstheme="majorHAnsi"/>
          <w:i/>
          <w:lang w:val="fr-FR"/>
        </w:rPr>
        <w:t>Ambientais</w:t>
      </w:r>
      <w:proofErr w:type="spellEnd"/>
      <w:r w:rsidRPr="00943638">
        <w:rPr>
          <w:rFonts w:asciiTheme="majorHAnsi" w:hAnsiTheme="majorHAnsi" w:cstheme="majorHAnsi"/>
          <w:i/>
          <w:lang w:val="fr-FR"/>
        </w:rPr>
        <w:t xml:space="preserve">: </w:t>
      </w:r>
      <w:r w:rsidRPr="00943638">
        <w:rPr>
          <w:rFonts w:asciiTheme="majorHAnsi" w:hAnsiTheme="majorHAnsi" w:cstheme="majorHAnsi"/>
          <w:i/>
          <w:iCs/>
          <w:lang w:val="fr-FR"/>
        </w:rPr>
        <w:t xml:space="preserve">Crises, </w:t>
      </w:r>
      <w:proofErr w:type="spellStart"/>
      <w:r w:rsidRPr="00943638">
        <w:rPr>
          <w:rFonts w:asciiTheme="majorHAnsi" w:hAnsiTheme="majorHAnsi" w:cstheme="majorHAnsi"/>
          <w:i/>
          <w:iCs/>
          <w:lang w:val="fr-FR"/>
        </w:rPr>
        <w:t>riscos</w:t>
      </w:r>
      <w:proofErr w:type="spellEnd"/>
      <w:r w:rsidRPr="00943638">
        <w:rPr>
          <w:rFonts w:asciiTheme="majorHAnsi" w:hAnsiTheme="majorHAnsi" w:cstheme="majorHAnsi"/>
          <w:i/>
          <w:iCs/>
          <w:lang w:val="fr-FR"/>
        </w:rPr>
        <w:t xml:space="preserve"> e </w:t>
      </w:r>
      <w:proofErr w:type="spellStart"/>
      <w:r w:rsidRPr="00943638">
        <w:rPr>
          <w:rFonts w:asciiTheme="majorHAnsi" w:hAnsiTheme="majorHAnsi" w:cstheme="majorHAnsi"/>
          <w:i/>
          <w:iCs/>
          <w:lang w:val="fr-FR"/>
        </w:rPr>
        <w:t>racionalidades</w:t>
      </w:r>
      <w:proofErr w:type="spellEnd"/>
      <w:r w:rsidRPr="00943638">
        <w:rPr>
          <w:rFonts w:asciiTheme="majorHAnsi" w:hAnsiTheme="majorHAnsi" w:cstheme="majorHAnsi"/>
          <w:i/>
          <w:iCs/>
          <w:lang w:val="fr-FR"/>
        </w:rPr>
        <w:t xml:space="preserve">. </w:t>
      </w:r>
      <w:proofErr w:type="gramStart"/>
      <w:r w:rsidRPr="00943638">
        <w:rPr>
          <w:rFonts w:asciiTheme="majorHAnsi" w:hAnsiTheme="majorHAnsi" w:cstheme="majorHAnsi"/>
          <w:iCs/>
          <w:lang w:val="fr-FR"/>
        </w:rPr>
        <w:t>Brasilia:</w:t>
      </w:r>
      <w:proofErr w:type="gramEnd"/>
      <w:r w:rsidRPr="00943638">
        <w:rPr>
          <w:rFonts w:asciiTheme="majorHAnsi" w:hAnsiTheme="majorHAnsi" w:cstheme="majorHAnsi"/>
          <w:iCs/>
          <w:lang w:val="fr-FR"/>
        </w:rPr>
        <w:t xml:space="preserve"> </w:t>
      </w:r>
      <w:proofErr w:type="spellStart"/>
      <w:r w:rsidRPr="00943638">
        <w:rPr>
          <w:rFonts w:asciiTheme="majorHAnsi" w:hAnsiTheme="majorHAnsi" w:cstheme="majorHAnsi"/>
          <w:iCs/>
          <w:lang w:val="fr-FR"/>
        </w:rPr>
        <w:t>Editora</w:t>
      </w:r>
      <w:proofErr w:type="spellEnd"/>
      <w:r w:rsidRPr="00943638">
        <w:rPr>
          <w:rFonts w:asciiTheme="majorHAnsi" w:hAnsiTheme="majorHAnsi" w:cstheme="majorHAnsi"/>
          <w:iCs/>
          <w:lang w:val="fr-FR"/>
        </w:rPr>
        <w:t xml:space="preserve"> Garamond </w:t>
      </w:r>
      <w:proofErr w:type="spellStart"/>
      <w:r w:rsidRPr="00943638">
        <w:rPr>
          <w:rFonts w:asciiTheme="majorHAnsi" w:hAnsiTheme="majorHAnsi" w:cstheme="majorHAnsi"/>
          <w:iCs/>
          <w:lang w:val="fr-FR"/>
        </w:rPr>
        <w:t>Ltda</w:t>
      </w:r>
      <w:proofErr w:type="spellEnd"/>
      <w:r w:rsidRPr="00943638">
        <w:rPr>
          <w:rFonts w:asciiTheme="majorHAnsi" w:hAnsiTheme="majorHAnsi" w:cstheme="majorHAnsi"/>
          <w:iCs/>
          <w:lang w:val="fr-FR"/>
        </w:rPr>
        <w:t>.</w:t>
      </w:r>
      <w:r w:rsidR="00106A6F" w:rsidRPr="00943638">
        <w:rPr>
          <w:rFonts w:asciiTheme="majorHAnsi" w:hAnsiTheme="majorHAnsi" w:cstheme="majorHAnsi"/>
          <w:iCs/>
          <w:lang w:val="fr-FR"/>
        </w:rPr>
        <w:t xml:space="preserve"> </w:t>
      </w:r>
      <w:r w:rsidR="00106A6F" w:rsidRPr="00943638">
        <w:rPr>
          <w:rFonts w:asciiTheme="majorHAnsi" w:hAnsiTheme="majorHAnsi" w:cstheme="majorHAnsi"/>
          <w:iCs/>
        </w:rPr>
        <w:t xml:space="preserve">Translation of Ribot and Peluso 2003 article in </w:t>
      </w:r>
      <w:r w:rsidR="00106A6F" w:rsidRPr="00943638">
        <w:rPr>
          <w:rFonts w:asciiTheme="majorHAnsi" w:hAnsiTheme="majorHAnsi" w:cstheme="majorHAnsi"/>
          <w:i/>
          <w:iCs/>
        </w:rPr>
        <w:t>Rural Sociology</w:t>
      </w:r>
      <w:r w:rsidR="00106A6F" w:rsidRPr="00943638">
        <w:rPr>
          <w:rFonts w:asciiTheme="majorHAnsi" w:hAnsiTheme="majorHAnsi" w:cstheme="majorHAnsi"/>
          <w:iCs/>
        </w:rPr>
        <w:t>.</w:t>
      </w:r>
    </w:p>
    <w:p w14:paraId="5C343D0A" w14:textId="30B6A900" w:rsidR="00740B03" w:rsidRPr="00943638" w:rsidRDefault="00F67BBA" w:rsidP="007450B5">
      <w:pPr>
        <w:numPr>
          <w:ilvl w:val="0"/>
          <w:numId w:val="39"/>
        </w:numPr>
        <w:rPr>
          <w:rFonts w:asciiTheme="majorHAnsi" w:hAnsiTheme="majorHAnsi" w:cstheme="majorHAnsi"/>
        </w:rPr>
      </w:pPr>
      <w:r w:rsidRPr="00943638">
        <w:rPr>
          <w:rFonts w:asciiTheme="majorHAnsi" w:hAnsiTheme="majorHAnsi" w:cstheme="majorHAnsi"/>
        </w:rPr>
        <w:t xml:space="preserve">Wisner, Ben, Mark Pelling, Adolfo </w:t>
      </w:r>
      <w:proofErr w:type="spellStart"/>
      <w:r w:rsidRPr="00943638">
        <w:rPr>
          <w:rFonts w:asciiTheme="majorHAnsi" w:hAnsiTheme="majorHAnsi" w:cstheme="majorHAnsi"/>
        </w:rPr>
        <w:t>Mascarenhas</w:t>
      </w:r>
      <w:proofErr w:type="spellEnd"/>
      <w:r w:rsidRPr="00943638">
        <w:rPr>
          <w:rFonts w:asciiTheme="majorHAnsi" w:hAnsiTheme="majorHAnsi" w:cstheme="majorHAnsi"/>
        </w:rPr>
        <w:t>, Ailsa Hollow</w:t>
      </w:r>
      <w:r w:rsidR="00A26821" w:rsidRPr="00943638">
        <w:rPr>
          <w:rFonts w:asciiTheme="majorHAnsi" w:hAnsiTheme="majorHAnsi" w:cstheme="majorHAnsi"/>
        </w:rPr>
        <w:t xml:space="preserve">ay, </w:t>
      </w:r>
      <w:proofErr w:type="spellStart"/>
      <w:r w:rsidR="00A26821" w:rsidRPr="00943638">
        <w:rPr>
          <w:rFonts w:asciiTheme="majorHAnsi" w:hAnsiTheme="majorHAnsi" w:cstheme="majorHAnsi"/>
        </w:rPr>
        <w:t>Babacar</w:t>
      </w:r>
      <w:proofErr w:type="spellEnd"/>
      <w:r w:rsidR="00A26821" w:rsidRPr="00943638">
        <w:rPr>
          <w:rFonts w:asciiTheme="majorHAnsi" w:hAnsiTheme="majorHAnsi" w:cstheme="majorHAnsi"/>
        </w:rPr>
        <w:t xml:space="preserve"> Ndong, Papa Faye, Jesse</w:t>
      </w:r>
      <w:r w:rsidRPr="00943638">
        <w:rPr>
          <w:rFonts w:asciiTheme="majorHAnsi" w:hAnsiTheme="majorHAnsi" w:cstheme="majorHAnsi"/>
        </w:rPr>
        <w:t xml:space="preserve"> Ribot and David Simon. 2015. “Small Cities and Towns in Africa: The Challenge and Opportunity of Climate Change” Ch. 5 in </w:t>
      </w:r>
      <w:proofErr w:type="spellStart"/>
      <w:r w:rsidRPr="00943638">
        <w:rPr>
          <w:rFonts w:asciiTheme="majorHAnsi" w:hAnsiTheme="majorHAnsi" w:cstheme="majorHAnsi"/>
          <w:bCs/>
          <w:bdr w:val="none" w:sz="0" w:space="0" w:color="auto" w:frame="1"/>
          <w:shd w:val="clear" w:color="auto" w:fill="FFFFFF"/>
        </w:rPr>
        <w:t>Pauleit</w:t>
      </w:r>
      <w:proofErr w:type="spellEnd"/>
      <w:r w:rsidRPr="00943638">
        <w:rPr>
          <w:rFonts w:asciiTheme="majorHAnsi" w:hAnsiTheme="majorHAnsi" w:cstheme="majorHAnsi"/>
          <w:shd w:val="clear" w:color="auto" w:fill="FFFFFF"/>
        </w:rPr>
        <w:t>, S., </w:t>
      </w:r>
      <w:r w:rsidRPr="00943638">
        <w:rPr>
          <w:rFonts w:asciiTheme="majorHAnsi" w:hAnsiTheme="majorHAnsi" w:cstheme="majorHAnsi"/>
          <w:bCs/>
          <w:bdr w:val="none" w:sz="0" w:space="0" w:color="auto" w:frame="1"/>
          <w:shd w:val="clear" w:color="auto" w:fill="FFFFFF"/>
        </w:rPr>
        <w:t>Jorgensen</w:t>
      </w:r>
      <w:r w:rsidRPr="00943638">
        <w:rPr>
          <w:rFonts w:asciiTheme="majorHAnsi" w:hAnsiTheme="majorHAnsi" w:cstheme="majorHAnsi"/>
          <w:shd w:val="clear" w:color="auto" w:fill="FFFFFF"/>
        </w:rPr>
        <w:t>, G., </w:t>
      </w:r>
      <w:proofErr w:type="spellStart"/>
      <w:r w:rsidRPr="00943638">
        <w:rPr>
          <w:rFonts w:asciiTheme="majorHAnsi" w:hAnsiTheme="majorHAnsi" w:cstheme="majorHAnsi"/>
          <w:bCs/>
          <w:bdr w:val="none" w:sz="0" w:space="0" w:color="auto" w:frame="1"/>
          <w:shd w:val="clear" w:color="auto" w:fill="FFFFFF"/>
        </w:rPr>
        <w:t>Kabisch</w:t>
      </w:r>
      <w:proofErr w:type="spellEnd"/>
      <w:r w:rsidRPr="00943638">
        <w:rPr>
          <w:rFonts w:asciiTheme="majorHAnsi" w:hAnsiTheme="majorHAnsi" w:cstheme="majorHAnsi"/>
          <w:shd w:val="clear" w:color="auto" w:fill="FFFFFF"/>
        </w:rPr>
        <w:t>, S., </w:t>
      </w:r>
      <w:r w:rsidRPr="00943638">
        <w:rPr>
          <w:rFonts w:asciiTheme="majorHAnsi" w:hAnsiTheme="majorHAnsi" w:cstheme="majorHAnsi"/>
          <w:bCs/>
          <w:bdr w:val="none" w:sz="0" w:space="0" w:color="auto" w:frame="1"/>
          <w:shd w:val="clear" w:color="auto" w:fill="FFFFFF"/>
        </w:rPr>
        <w:t>Gasparini</w:t>
      </w:r>
      <w:r w:rsidRPr="00943638">
        <w:rPr>
          <w:rFonts w:asciiTheme="majorHAnsi" w:hAnsiTheme="majorHAnsi" w:cstheme="majorHAnsi"/>
          <w:shd w:val="clear" w:color="auto" w:fill="FFFFFF"/>
        </w:rPr>
        <w:t>, P., </w:t>
      </w:r>
      <w:proofErr w:type="spellStart"/>
      <w:r w:rsidRPr="00943638">
        <w:rPr>
          <w:rFonts w:asciiTheme="majorHAnsi" w:hAnsiTheme="majorHAnsi" w:cstheme="majorHAnsi"/>
          <w:bCs/>
          <w:bdr w:val="none" w:sz="0" w:space="0" w:color="auto" w:frame="1"/>
          <w:shd w:val="clear" w:color="auto" w:fill="FFFFFF"/>
        </w:rPr>
        <w:t>Fohlmeister</w:t>
      </w:r>
      <w:proofErr w:type="spellEnd"/>
      <w:r w:rsidRPr="00943638">
        <w:rPr>
          <w:rFonts w:asciiTheme="majorHAnsi" w:hAnsiTheme="majorHAnsi" w:cstheme="majorHAnsi"/>
          <w:shd w:val="clear" w:color="auto" w:fill="FFFFFF"/>
        </w:rPr>
        <w:t>, S., </w:t>
      </w:r>
      <w:proofErr w:type="spellStart"/>
      <w:r w:rsidRPr="00943638">
        <w:rPr>
          <w:rFonts w:asciiTheme="majorHAnsi" w:hAnsiTheme="majorHAnsi" w:cstheme="majorHAnsi"/>
          <w:bCs/>
          <w:bdr w:val="none" w:sz="0" w:space="0" w:color="auto" w:frame="1"/>
          <w:shd w:val="clear" w:color="auto" w:fill="FFFFFF"/>
        </w:rPr>
        <w:t>Simonis</w:t>
      </w:r>
      <w:proofErr w:type="spellEnd"/>
      <w:r w:rsidRPr="00943638">
        <w:rPr>
          <w:rFonts w:asciiTheme="majorHAnsi" w:hAnsiTheme="majorHAnsi" w:cstheme="majorHAnsi"/>
          <w:shd w:val="clear" w:color="auto" w:fill="FFFFFF"/>
        </w:rPr>
        <w:t xml:space="preserve">, </w:t>
      </w:r>
      <w:proofErr w:type="gramStart"/>
      <w:r w:rsidRPr="00943638">
        <w:rPr>
          <w:rFonts w:asciiTheme="majorHAnsi" w:hAnsiTheme="majorHAnsi" w:cstheme="majorHAnsi"/>
          <w:shd w:val="clear" w:color="auto" w:fill="FFFFFF"/>
        </w:rPr>
        <w:t>I.,</w:t>
      </w:r>
      <w:proofErr w:type="spellStart"/>
      <w:r w:rsidRPr="00943638">
        <w:rPr>
          <w:rFonts w:asciiTheme="majorHAnsi" w:hAnsiTheme="majorHAnsi" w:cstheme="majorHAnsi"/>
          <w:bCs/>
          <w:bdr w:val="none" w:sz="0" w:space="0" w:color="auto" w:frame="1"/>
          <w:shd w:val="clear" w:color="auto" w:fill="FFFFFF"/>
        </w:rPr>
        <w:t>Yeshitela</w:t>
      </w:r>
      <w:proofErr w:type="spellEnd"/>
      <w:proofErr w:type="gramEnd"/>
      <w:r w:rsidRPr="00943638">
        <w:rPr>
          <w:rFonts w:asciiTheme="majorHAnsi" w:hAnsiTheme="majorHAnsi" w:cstheme="majorHAnsi"/>
          <w:shd w:val="clear" w:color="auto" w:fill="FFFFFF"/>
        </w:rPr>
        <w:t>, K., </w:t>
      </w:r>
      <w:r w:rsidRPr="00943638">
        <w:rPr>
          <w:rFonts w:asciiTheme="majorHAnsi" w:hAnsiTheme="majorHAnsi" w:cstheme="majorHAnsi"/>
          <w:bCs/>
          <w:bdr w:val="none" w:sz="0" w:space="0" w:color="auto" w:frame="1"/>
          <w:shd w:val="clear" w:color="auto" w:fill="FFFFFF"/>
        </w:rPr>
        <w:t>Coly</w:t>
      </w:r>
      <w:r w:rsidRPr="00943638">
        <w:rPr>
          <w:rFonts w:asciiTheme="majorHAnsi" w:hAnsiTheme="majorHAnsi" w:cstheme="majorHAnsi"/>
          <w:shd w:val="clear" w:color="auto" w:fill="FFFFFF"/>
        </w:rPr>
        <w:t>, A., </w:t>
      </w:r>
      <w:r w:rsidRPr="00943638">
        <w:rPr>
          <w:rFonts w:asciiTheme="majorHAnsi" w:hAnsiTheme="majorHAnsi" w:cstheme="majorHAnsi"/>
          <w:bCs/>
          <w:bdr w:val="none" w:sz="0" w:space="0" w:color="auto" w:frame="1"/>
          <w:shd w:val="clear" w:color="auto" w:fill="FFFFFF"/>
        </w:rPr>
        <w:t>Lindley</w:t>
      </w:r>
      <w:r w:rsidRPr="00943638">
        <w:rPr>
          <w:rFonts w:asciiTheme="majorHAnsi" w:hAnsiTheme="majorHAnsi" w:cstheme="majorHAnsi"/>
          <w:shd w:val="clear" w:color="auto" w:fill="FFFFFF"/>
        </w:rPr>
        <w:t>, S., </w:t>
      </w:r>
      <w:proofErr w:type="spellStart"/>
      <w:r w:rsidRPr="00943638">
        <w:rPr>
          <w:rFonts w:asciiTheme="majorHAnsi" w:hAnsiTheme="majorHAnsi" w:cstheme="majorHAnsi"/>
          <w:bCs/>
          <w:bdr w:val="none" w:sz="0" w:space="0" w:color="auto" w:frame="1"/>
          <w:shd w:val="clear" w:color="auto" w:fill="FFFFFF"/>
        </w:rPr>
        <w:t>Kombe</w:t>
      </w:r>
      <w:proofErr w:type="spellEnd"/>
      <w:r w:rsidRPr="00943638">
        <w:rPr>
          <w:rFonts w:asciiTheme="majorHAnsi" w:hAnsiTheme="majorHAnsi" w:cstheme="majorHAnsi"/>
          <w:shd w:val="clear" w:color="auto" w:fill="FFFFFF"/>
        </w:rPr>
        <w:t xml:space="preserve">, W.J. (Eds.) </w:t>
      </w:r>
      <w:r w:rsidRPr="00943638">
        <w:rPr>
          <w:rFonts w:asciiTheme="majorHAnsi" w:eastAsia="Minion" w:hAnsiTheme="majorHAnsi" w:cstheme="majorHAnsi"/>
          <w:i/>
        </w:rPr>
        <w:t xml:space="preserve">Urban Vulnerability and Climate Change in Africa. </w:t>
      </w:r>
      <w:r w:rsidRPr="00943638">
        <w:rPr>
          <w:rFonts w:asciiTheme="majorHAnsi" w:eastAsia="Minion" w:hAnsiTheme="majorHAnsi" w:cstheme="majorHAnsi"/>
        </w:rPr>
        <w:t>New York: Springer.</w:t>
      </w:r>
      <w:r w:rsidR="00740B03" w:rsidRPr="00943638">
        <w:rPr>
          <w:rFonts w:asciiTheme="majorHAnsi" w:eastAsia="Minion" w:hAnsiTheme="majorHAnsi" w:cstheme="majorHAnsi"/>
        </w:rPr>
        <w:t xml:space="preserve"> </w:t>
      </w:r>
      <w:hyperlink r:id="rId52" w:history="1">
        <w:r w:rsidR="00740B03" w:rsidRPr="00943638">
          <w:rPr>
            <w:rStyle w:val="Hyperlink"/>
            <w:rFonts w:asciiTheme="majorHAnsi" w:eastAsia="Minion" w:hAnsiTheme="majorHAnsi" w:cstheme="majorHAnsi"/>
          </w:rPr>
          <w:t>http://www.springer.com/life+sciences/ecology/book/978-3-319-03984-8</w:t>
        </w:r>
      </w:hyperlink>
    </w:p>
    <w:p w14:paraId="01406479" w14:textId="677E9BB3" w:rsidR="007165F3" w:rsidRPr="00943638" w:rsidRDefault="009025AB" w:rsidP="007450B5">
      <w:pPr>
        <w:numPr>
          <w:ilvl w:val="0"/>
          <w:numId w:val="39"/>
        </w:numPr>
        <w:rPr>
          <w:rFonts w:asciiTheme="majorHAnsi" w:hAnsiTheme="majorHAnsi" w:cstheme="majorHAnsi"/>
        </w:rPr>
      </w:pPr>
      <w:r w:rsidRPr="00943638">
        <w:rPr>
          <w:rFonts w:asciiTheme="majorHAnsi" w:hAnsiTheme="majorHAnsi" w:cstheme="majorHAnsi"/>
          <w:shd w:val="clear" w:color="auto" w:fill="FFFFFF"/>
        </w:rPr>
        <w:t xml:space="preserve">Ribot, </w:t>
      </w:r>
      <w:r w:rsidR="00894B28" w:rsidRPr="00943638">
        <w:rPr>
          <w:rFonts w:asciiTheme="majorHAnsi" w:hAnsiTheme="majorHAnsi" w:cstheme="majorHAnsi"/>
          <w:shd w:val="clear" w:color="auto" w:fill="FFFFFF"/>
        </w:rPr>
        <w:t>Jesse.</w:t>
      </w:r>
      <w:r w:rsidR="00D60199" w:rsidRPr="00943638">
        <w:rPr>
          <w:rFonts w:asciiTheme="majorHAnsi" w:hAnsiTheme="majorHAnsi" w:cstheme="majorHAnsi"/>
          <w:shd w:val="clear" w:color="auto" w:fill="FFFFFF"/>
        </w:rPr>
        <w:t xml:space="preserve"> </w:t>
      </w:r>
      <w:r w:rsidR="007165F3" w:rsidRPr="00943638">
        <w:rPr>
          <w:rFonts w:asciiTheme="majorHAnsi" w:hAnsiTheme="majorHAnsi" w:cstheme="majorHAnsi"/>
          <w:shd w:val="clear" w:color="auto" w:fill="FFFFFF"/>
        </w:rPr>
        <w:t>2013. “</w:t>
      </w:r>
      <w:r w:rsidR="007165F3" w:rsidRPr="00943638">
        <w:rPr>
          <w:rFonts w:asciiTheme="majorHAnsi" w:hAnsiTheme="majorHAnsi" w:cstheme="majorHAnsi"/>
        </w:rPr>
        <w:t>Vulnerability does not just fall from the Sky: Toward Multi-scale Pro-poor Climate Policy</w:t>
      </w:r>
      <w:r w:rsidR="007165F3" w:rsidRPr="00943638">
        <w:rPr>
          <w:rFonts w:asciiTheme="majorHAnsi" w:hAnsiTheme="majorHAnsi" w:cstheme="majorHAnsi"/>
          <w:color w:val="222222"/>
          <w:shd w:val="clear" w:color="auto" w:fill="FFFFFF"/>
        </w:rPr>
        <w:t xml:space="preserve">” in M.R. </w:t>
      </w:r>
      <w:proofErr w:type="spellStart"/>
      <w:r w:rsidR="007165F3" w:rsidRPr="00943638">
        <w:rPr>
          <w:rFonts w:asciiTheme="majorHAnsi" w:hAnsiTheme="majorHAnsi" w:cstheme="majorHAnsi"/>
          <w:color w:val="222222"/>
          <w:shd w:val="clear" w:color="auto" w:fill="FFFFFF"/>
        </w:rPr>
        <w:t>Redclift</w:t>
      </w:r>
      <w:proofErr w:type="spellEnd"/>
      <w:r w:rsidR="007165F3" w:rsidRPr="00943638">
        <w:rPr>
          <w:rFonts w:asciiTheme="majorHAnsi" w:hAnsiTheme="majorHAnsi" w:cstheme="majorHAnsi"/>
          <w:color w:val="222222"/>
          <w:shd w:val="clear" w:color="auto" w:fill="FFFFFF"/>
        </w:rPr>
        <w:t xml:space="preserve"> &amp; M. Grasso, eds., </w:t>
      </w:r>
      <w:r w:rsidR="007165F3" w:rsidRPr="00943638">
        <w:rPr>
          <w:rFonts w:asciiTheme="majorHAnsi" w:hAnsiTheme="majorHAnsi" w:cstheme="majorHAnsi"/>
          <w:i/>
          <w:color w:val="222222"/>
          <w:shd w:val="clear" w:color="auto" w:fill="FFFFFF"/>
        </w:rPr>
        <w:t>Handbook on Climate Change and Human Security</w:t>
      </w:r>
      <w:r w:rsidR="007165F3" w:rsidRPr="00943638">
        <w:rPr>
          <w:rFonts w:asciiTheme="majorHAnsi" w:hAnsiTheme="majorHAnsi" w:cstheme="majorHAnsi"/>
          <w:color w:val="222222"/>
          <w:shd w:val="clear" w:color="auto" w:fill="FFFFFF"/>
        </w:rPr>
        <w:t>. Cheltenham: Edward Elgar.</w:t>
      </w:r>
      <w:r w:rsidR="007165F3" w:rsidRPr="00943638">
        <w:rPr>
          <w:rFonts w:asciiTheme="majorHAnsi" w:hAnsiTheme="majorHAnsi" w:cstheme="majorHAnsi"/>
        </w:rPr>
        <w:t xml:space="preserve"> </w:t>
      </w:r>
      <w:r w:rsidR="00CD78FE" w:rsidRPr="00943638">
        <w:rPr>
          <w:rFonts w:asciiTheme="majorHAnsi" w:hAnsiTheme="majorHAnsi" w:cstheme="majorHAnsi"/>
        </w:rPr>
        <w:t xml:space="preserve">With preface titled “Cause and Blame in the Anthropocene – Vulnerability still does not just fall from the sky” </w:t>
      </w:r>
      <w:r w:rsidR="007165F3" w:rsidRPr="00943638">
        <w:rPr>
          <w:rFonts w:asciiTheme="majorHAnsi" w:hAnsiTheme="majorHAnsi" w:cstheme="majorHAnsi"/>
        </w:rPr>
        <w:t>[Reprint of Ribot 2010 with new forward and minor updates.]</w:t>
      </w:r>
      <w:r w:rsidR="003641C9" w:rsidRPr="00943638">
        <w:rPr>
          <w:rFonts w:asciiTheme="majorHAnsi" w:hAnsiTheme="majorHAnsi" w:cstheme="majorHAnsi"/>
        </w:rPr>
        <w:t xml:space="preserve"> Pp. 164-199.</w:t>
      </w:r>
    </w:p>
    <w:p w14:paraId="1E5B302E" w14:textId="3D5AB549" w:rsidR="00233DEE" w:rsidRPr="00943638" w:rsidRDefault="00233DEE" w:rsidP="007450B5">
      <w:pPr>
        <w:widowControl w:val="0"/>
        <w:numPr>
          <w:ilvl w:val="0"/>
          <w:numId w:val="39"/>
        </w:numPr>
        <w:autoSpaceDE w:val="0"/>
        <w:autoSpaceDN w:val="0"/>
        <w:adjustRightInd w:val="0"/>
        <w:rPr>
          <w:rFonts w:asciiTheme="majorHAnsi" w:eastAsia="Calibr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2013. “Choice, Recognition and the Democracy Effects of Decentralization” </w:t>
      </w:r>
      <w:r w:rsidR="00C922AA" w:rsidRPr="00943638">
        <w:rPr>
          <w:rFonts w:asciiTheme="majorHAnsi" w:hAnsiTheme="majorHAnsi" w:cstheme="majorHAnsi"/>
        </w:rPr>
        <w:t>Ch. 4, Pp. 93-120 in</w:t>
      </w:r>
      <w:r w:rsidRPr="00943638">
        <w:rPr>
          <w:rFonts w:asciiTheme="majorHAnsi" w:hAnsiTheme="majorHAnsi" w:cstheme="majorHAnsi"/>
        </w:rPr>
        <w:t xml:space="preserve"> </w:t>
      </w:r>
      <w:r w:rsidRPr="00943638">
        <w:rPr>
          <w:rFonts w:asciiTheme="majorHAnsi" w:eastAsia="Calibri" w:hAnsiTheme="majorHAnsi" w:cstheme="majorHAnsi"/>
        </w:rPr>
        <w:t xml:space="preserve">Joakim </w:t>
      </w:r>
      <w:proofErr w:type="spellStart"/>
      <w:r w:rsidRPr="00943638">
        <w:rPr>
          <w:rFonts w:asciiTheme="majorHAnsi" w:eastAsia="Calibri" w:hAnsiTheme="majorHAnsi" w:cstheme="majorHAnsi"/>
        </w:rPr>
        <w:t>Öjendal</w:t>
      </w:r>
      <w:proofErr w:type="spellEnd"/>
      <w:r w:rsidRPr="00943638">
        <w:rPr>
          <w:rFonts w:asciiTheme="majorHAnsi" w:eastAsia="Calibri" w:hAnsiTheme="majorHAnsi" w:cstheme="majorHAnsi"/>
        </w:rPr>
        <w:t xml:space="preserve"> and Anki </w:t>
      </w:r>
      <w:proofErr w:type="spellStart"/>
      <w:r w:rsidRPr="00943638">
        <w:rPr>
          <w:rFonts w:asciiTheme="majorHAnsi" w:eastAsia="Calibri" w:hAnsiTheme="majorHAnsi" w:cstheme="majorHAnsi"/>
        </w:rPr>
        <w:t>Dellnäs</w:t>
      </w:r>
      <w:proofErr w:type="spellEnd"/>
      <w:r w:rsidRPr="00943638">
        <w:rPr>
          <w:rFonts w:asciiTheme="majorHAnsi" w:eastAsia="Calibri" w:hAnsiTheme="majorHAnsi" w:cstheme="majorHAnsi"/>
        </w:rPr>
        <w:t xml:space="preserve"> </w:t>
      </w:r>
      <w:r w:rsidRPr="00943638">
        <w:rPr>
          <w:rFonts w:asciiTheme="majorHAnsi" w:hAnsiTheme="majorHAnsi" w:cstheme="majorHAnsi"/>
        </w:rPr>
        <w:t xml:space="preserve">(eds.) </w:t>
      </w:r>
      <w:r w:rsidRPr="00943638">
        <w:rPr>
          <w:rFonts w:asciiTheme="majorHAnsi" w:hAnsiTheme="majorHAnsi" w:cstheme="majorHAnsi"/>
          <w:bCs/>
          <w:i/>
          <w:kern w:val="32"/>
        </w:rPr>
        <w:t>The imperative of good local governance: Challenges for the next decade of decentralization</w:t>
      </w:r>
      <w:r w:rsidRPr="00943638">
        <w:rPr>
          <w:rFonts w:asciiTheme="majorHAnsi" w:hAnsiTheme="majorHAnsi" w:cstheme="majorHAnsi"/>
          <w:i/>
        </w:rPr>
        <w:t xml:space="preserve">. </w:t>
      </w:r>
      <w:r w:rsidRPr="00943638">
        <w:rPr>
          <w:rFonts w:asciiTheme="majorHAnsi" w:hAnsiTheme="majorHAnsi" w:cstheme="majorHAnsi"/>
        </w:rPr>
        <w:t xml:space="preserve">Tokyo: UNU Press. </w:t>
      </w:r>
    </w:p>
    <w:p w14:paraId="2B540D5C" w14:textId="27B12FD3" w:rsidR="00586DBC" w:rsidRPr="00943638" w:rsidRDefault="00586DBC" w:rsidP="007450B5">
      <w:pPr>
        <w:numPr>
          <w:ilvl w:val="0"/>
          <w:numId w:val="39"/>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2011. ‘Participation Without Representation: Chiefs, Councils and Forestry Law in the West African Sahel’, in </w:t>
      </w:r>
      <w:r w:rsidR="00007158" w:rsidRPr="00943638">
        <w:rPr>
          <w:rFonts w:asciiTheme="majorHAnsi" w:hAnsiTheme="majorHAnsi" w:cstheme="majorHAnsi"/>
          <w:bCs/>
          <w:color w:val="000000"/>
          <w:shd w:val="clear" w:color="auto" w:fill="FFFFFF"/>
        </w:rPr>
        <w:t>Andrea Cornwall (ed.)</w:t>
      </w:r>
      <w:r w:rsidR="00007158" w:rsidRPr="00943638">
        <w:rPr>
          <w:rFonts w:asciiTheme="majorHAnsi" w:hAnsiTheme="majorHAnsi" w:cstheme="majorHAnsi"/>
          <w:b/>
          <w:bCs/>
          <w:color w:val="000000"/>
          <w:shd w:val="clear" w:color="auto" w:fill="FFFFFF"/>
        </w:rPr>
        <w:t xml:space="preserve"> </w:t>
      </w:r>
      <w:r w:rsidRPr="00943638">
        <w:rPr>
          <w:rFonts w:asciiTheme="majorHAnsi" w:hAnsiTheme="majorHAnsi" w:cstheme="majorHAnsi"/>
          <w:i/>
        </w:rPr>
        <w:t>The Participation Reader</w:t>
      </w:r>
      <w:r w:rsidRPr="00943638">
        <w:rPr>
          <w:rFonts w:asciiTheme="majorHAnsi" w:hAnsiTheme="majorHAnsi" w:cstheme="majorHAnsi"/>
        </w:rPr>
        <w:t xml:space="preserve">. London: Zed Books. Reprinted from 1996. </w:t>
      </w:r>
      <w:r w:rsidRPr="00943638">
        <w:rPr>
          <w:rFonts w:asciiTheme="majorHAnsi" w:hAnsiTheme="majorHAnsi" w:cstheme="majorHAnsi"/>
          <w:i/>
        </w:rPr>
        <w:t>Cultural Survival Quarterly</w:t>
      </w:r>
      <w:r w:rsidRPr="00943638">
        <w:rPr>
          <w:rFonts w:asciiTheme="majorHAnsi" w:hAnsiTheme="majorHAnsi" w:cstheme="majorHAnsi"/>
        </w:rPr>
        <w:t>, Vol. 20, No. 1.</w:t>
      </w:r>
    </w:p>
    <w:p w14:paraId="52914DB0" w14:textId="048BC664" w:rsidR="000F7E3C" w:rsidRPr="00943638" w:rsidRDefault="000F7E3C" w:rsidP="007450B5">
      <w:pPr>
        <w:widowControl w:val="0"/>
        <w:numPr>
          <w:ilvl w:val="0"/>
          <w:numId w:val="39"/>
        </w:numPr>
        <w:autoSpaceDE w:val="0"/>
        <w:autoSpaceDN w:val="0"/>
        <w:adjustRightInd w:val="0"/>
        <w:jc w:val="both"/>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and Anne M. Larson. 2011. ‘Reducing REDD Risks: Affirmative Policy on an Uneven Playing Field’, In T. </w:t>
      </w:r>
      <w:proofErr w:type="spellStart"/>
      <w:r w:rsidRPr="00943638">
        <w:rPr>
          <w:rFonts w:asciiTheme="majorHAnsi" w:hAnsiTheme="majorHAnsi" w:cstheme="majorHAnsi"/>
        </w:rPr>
        <w:t>Sikor</w:t>
      </w:r>
      <w:proofErr w:type="spellEnd"/>
      <w:r w:rsidRPr="00943638">
        <w:rPr>
          <w:rFonts w:asciiTheme="majorHAnsi" w:hAnsiTheme="majorHAnsi" w:cstheme="majorHAnsi"/>
        </w:rPr>
        <w:t xml:space="preserve"> &amp; J. Stahl (eds.) 2011. </w:t>
      </w:r>
      <w:r w:rsidRPr="00943638">
        <w:rPr>
          <w:rFonts w:asciiTheme="majorHAnsi" w:hAnsiTheme="majorHAnsi" w:cstheme="majorHAnsi"/>
          <w:i/>
        </w:rPr>
        <w:t>Forests and People: Property, Governance, and Human Rights.</w:t>
      </w:r>
      <w:r w:rsidRPr="00943638">
        <w:rPr>
          <w:rFonts w:asciiTheme="majorHAnsi" w:hAnsiTheme="majorHAnsi" w:cstheme="majorHAnsi"/>
        </w:rPr>
        <w:t xml:space="preserve"> London: Earthscan.</w:t>
      </w:r>
    </w:p>
    <w:p w14:paraId="2B5E312B" w14:textId="0855A0E6" w:rsidR="000F7E3C" w:rsidRPr="00943638" w:rsidRDefault="000F7E3C" w:rsidP="007450B5">
      <w:pPr>
        <w:widowControl w:val="0"/>
        <w:numPr>
          <w:ilvl w:val="0"/>
          <w:numId w:val="39"/>
        </w:numPr>
        <w:autoSpaceDE w:val="0"/>
        <w:autoSpaceDN w:val="0"/>
        <w:adjustRightInd w:val="0"/>
        <w:jc w:val="both"/>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2010. ‘Authority</w:t>
      </w:r>
      <w:r w:rsidR="009979C3" w:rsidRPr="00943638">
        <w:rPr>
          <w:rFonts w:asciiTheme="majorHAnsi" w:hAnsiTheme="majorHAnsi" w:cstheme="majorHAnsi"/>
        </w:rPr>
        <w:t xml:space="preserve"> over Forests</w:t>
      </w:r>
      <w:r w:rsidRPr="00943638">
        <w:rPr>
          <w:rFonts w:asciiTheme="majorHAnsi" w:hAnsiTheme="majorHAnsi" w:cstheme="majorHAnsi"/>
        </w:rPr>
        <w:t xml:space="preserve">: Recentralizing Benefits in Senegal’s Forestry Decentralization’ In Thomas </w:t>
      </w:r>
      <w:proofErr w:type="spellStart"/>
      <w:r w:rsidRPr="00943638">
        <w:rPr>
          <w:rFonts w:asciiTheme="majorHAnsi" w:hAnsiTheme="majorHAnsi" w:cstheme="majorHAnsi"/>
        </w:rPr>
        <w:t>Sikor</w:t>
      </w:r>
      <w:proofErr w:type="spellEnd"/>
      <w:r w:rsidRPr="00943638">
        <w:rPr>
          <w:rFonts w:asciiTheme="majorHAnsi" w:hAnsiTheme="majorHAnsi" w:cstheme="majorHAnsi"/>
        </w:rPr>
        <w:t xml:space="preserve"> and Christian Lund (eds.) </w:t>
      </w:r>
      <w:r w:rsidRPr="00943638">
        <w:rPr>
          <w:rFonts w:asciiTheme="majorHAnsi" w:hAnsiTheme="majorHAnsi" w:cstheme="majorHAnsi"/>
          <w:i/>
        </w:rPr>
        <w:t>Politics of Possession. Property, Authority, and Access to Natural Resources</w:t>
      </w:r>
      <w:r w:rsidRPr="00943638">
        <w:rPr>
          <w:rFonts w:asciiTheme="majorHAnsi" w:hAnsiTheme="majorHAnsi" w:cstheme="majorHAnsi"/>
        </w:rPr>
        <w:t xml:space="preserve">. London, Wiley-Blackwell. See </w:t>
      </w:r>
      <w:hyperlink r:id="rId53" w:history="1">
        <w:r w:rsidRPr="00943638">
          <w:rPr>
            <w:rStyle w:val="Hyperlink"/>
            <w:rFonts w:asciiTheme="majorHAnsi" w:hAnsiTheme="majorHAnsi" w:cstheme="majorHAnsi"/>
          </w:rPr>
          <w:t>http://bookshop.blackwell.co.uk/jsp/id/The_Politics_of_Possession/9781405196567</w:t>
        </w:r>
      </w:hyperlink>
      <w:r w:rsidRPr="00943638">
        <w:rPr>
          <w:rFonts w:asciiTheme="majorHAnsi" w:hAnsiTheme="majorHAnsi" w:cstheme="majorHAnsi"/>
        </w:rPr>
        <w:t xml:space="preserve">. (First published in </w:t>
      </w:r>
      <w:r w:rsidRPr="00943638">
        <w:rPr>
          <w:rFonts w:asciiTheme="majorHAnsi" w:hAnsiTheme="majorHAnsi" w:cstheme="majorHAnsi"/>
          <w:i/>
        </w:rPr>
        <w:t>Development and Change.</w:t>
      </w:r>
      <w:r w:rsidRPr="00943638">
        <w:rPr>
          <w:rFonts w:asciiTheme="majorHAnsi" w:hAnsiTheme="majorHAnsi" w:cstheme="majorHAnsi"/>
        </w:rPr>
        <w:t xml:space="preserve"> Vol. 40, No. 1.)</w:t>
      </w:r>
    </w:p>
    <w:p w14:paraId="579100B5" w14:textId="0AC240B9" w:rsidR="00DE1362" w:rsidRPr="00943638" w:rsidRDefault="00DE1362" w:rsidP="007450B5">
      <w:pPr>
        <w:numPr>
          <w:ilvl w:val="0"/>
          <w:numId w:val="39"/>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Ashwini Chhatre, and Tomila V. Lankina. 2010. ‘Decentralization, Authority and Local Democracy’, in Ed </w:t>
      </w:r>
      <w:proofErr w:type="spellStart"/>
      <w:r w:rsidRPr="00943638">
        <w:rPr>
          <w:rFonts w:asciiTheme="majorHAnsi" w:hAnsiTheme="majorHAnsi" w:cstheme="majorHAnsi"/>
        </w:rPr>
        <w:t>Connerley</w:t>
      </w:r>
      <w:proofErr w:type="spellEnd"/>
      <w:r w:rsidRPr="00943638">
        <w:rPr>
          <w:rFonts w:asciiTheme="majorHAnsi" w:hAnsiTheme="majorHAnsi" w:cstheme="majorHAnsi"/>
        </w:rPr>
        <w:t xml:space="preserve">, Kent Eaton and Paul Smoke (eds.) </w:t>
      </w:r>
      <w:r w:rsidRPr="00943638">
        <w:rPr>
          <w:rFonts w:asciiTheme="majorHAnsi" w:hAnsiTheme="majorHAnsi" w:cstheme="majorHAnsi"/>
          <w:i/>
        </w:rPr>
        <w:t>Making Decentralization Work: Democracy, Development and Security</w:t>
      </w:r>
      <w:r w:rsidRPr="00943638">
        <w:rPr>
          <w:rFonts w:asciiTheme="majorHAnsi" w:hAnsiTheme="majorHAnsi" w:cstheme="majorHAnsi"/>
        </w:rPr>
        <w:t xml:space="preserve">. Lynne </w:t>
      </w:r>
      <w:proofErr w:type="spellStart"/>
      <w:r w:rsidRPr="00943638">
        <w:rPr>
          <w:rFonts w:asciiTheme="majorHAnsi" w:hAnsiTheme="majorHAnsi" w:cstheme="majorHAnsi"/>
        </w:rPr>
        <w:t>Rienner</w:t>
      </w:r>
      <w:proofErr w:type="spellEnd"/>
      <w:r w:rsidRPr="00943638">
        <w:rPr>
          <w:rFonts w:asciiTheme="majorHAnsi" w:hAnsiTheme="majorHAnsi" w:cstheme="majorHAnsi"/>
        </w:rPr>
        <w:t xml:space="preserve"> Publishers. (Published earlier as ‘The Politics of Choice and Recognition in Democratic Decentralization’ in </w:t>
      </w:r>
      <w:r w:rsidRPr="00943638">
        <w:rPr>
          <w:rFonts w:asciiTheme="majorHAnsi" w:hAnsiTheme="majorHAnsi" w:cstheme="majorHAnsi"/>
          <w:i/>
        </w:rPr>
        <w:t>Conservation and Society</w:t>
      </w:r>
      <w:r w:rsidRPr="00943638">
        <w:rPr>
          <w:rFonts w:asciiTheme="majorHAnsi" w:hAnsiTheme="majorHAnsi" w:cstheme="majorHAnsi"/>
        </w:rPr>
        <w:t>, 2008, see above.)</w:t>
      </w:r>
    </w:p>
    <w:p w14:paraId="70D50188" w14:textId="77777777" w:rsidR="00CD103B" w:rsidRPr="00943638" w:rsidRDefault="00CD103B" w:rsidP="007450B5">
      <w:pPr>
        <w:numPr>
          <w:ilvl w:val="0"/>
          <w:numId w:val="39"/>
        </w:numPr>
        <w:rPr>
          <w:rFonts w:asciiTheme="majorHAnsi" w:hAnsiTheme="majorHAnsi" w:cstheme="majorHAnsi"/>
        </w:rPr>
      </w:pPr>
      <w:r w:rsidRPr="00943638">
        <w:rPr>
          <w:rFonts w:asciiTheme="majorHAnsi" w:hAnsiTheme="majorHAnsi" w:cstheme="majorHAnsi"/>
        </w:rPr>
        <w:t xml:space="preserve">Larson, </w:t>
      </w:r>
      <w:r w:rsidR="00236A7C" w:rsidRPr="00943638">
        <w:rPr>
          <w:rFonts w:asciiTheme="majorHAnsi" w:hAnsiTheme="majorHAnsi" w:cstheme="majorHAnsi"/>
        </w:rPr>
        <w:t>Anne M. and Jesse Ribot. 2010</w:t>
      </w:r>
      <w:r w:rsidRPr="00943638">
        <w:rPr>
          <w:rFonts w:asciiTheme="majorHAnsi" w:hAnsiTheme="majorHAnsi" w:cstheme="majorHAnsi"/>
        </w:rPr>
        <w:t xml:space="preserve">. </w:t>
      </w:r>
      <w:r w:rsidR="003B1187" w:rsidRPr="00943638">
        <w:rPr>
          <w:rFonts w:asciiTheme="majorHAnsi" w:hAnsiTheme="majorHAnsi" w:cstheme="majorHAnsi"/>
        </w:rPr>
        <w:t>“Lessons from F</w:t>
      </w:r>
      <w:r w:rsidR="00236CF2" w:rsidRPr="00943638">
        <w:rPr>
          <w:rFonts w:asciiTheme="majorHAnsi" w:hAnsiTheme="majorHAnsi" w:cstheme="majorHAnsi"/>
        </w:rPr>
        <w:t>ores</w:t>
      </w:r>
      <w:r w:rsidR="003B1187" w:rsidRPr="00943638">
        <w:rPr>
          <w:rFonts w:asciiTheme="majorHAnsi" w:hAnsiTheme="majorHAnsi" w:cstheme="majorHAnsi"/>
        </w:rPr>
        <w:t xml:space="preserve">try </w:t>
      </w:r>
      <w:proofErr w:type="spellStart"/>
      <w:r w:rsidR="003B1187" w:rsidRPr="00943638">
        <w:rPr>
          <w:rFonts w:asciiTheme="majorHAnsi" w:hAnsiTheme="majorHAnsi" w:cstheme="majorHAnsi"/>
        </w:rPr>
        <w:t>D</w:t>
      </w:r>
      <w:r w:rsidR="00236CF2" w:rsidRPr="00943638">
        <w:rPr>
          <w:rFonts w:asciiTheme="majorHAnsi" w:hAnsiTheme="majorHAnsi" w:cstheme="majorHAnsi"/>
        </w:rPr>
        <w:t>ecentralisation</w:t>
      </w:r>
      <w:proofErr w:type="spellEnd"/>
      <w:r w:rsidR="00236CF2" w:rsidRPr="00943638">
        <w:rPr>
          <w:rFonts w:asciiTheme="majorHAnsi" w:hAnsiTheme="majorHAnsi" w:cstheme="majorHAnsi"/>
        </w:rPr>
        <w:t xml:space="preserve">,” </w:t>
      </w:r>
      <w:r w:rsidR="00B919DA" w:rsidRPr="00943638">
        <w:rPr>
          <w:rFonts w:asciiTheme="majorHAnsi" w:hAnsiTheme="majorHAnsi" w:cstheme="majorHAnsi"/>
        </w:rPr>
        <w:t xml:space="preserve">Ch. 14, pp. 175-190 </w:t>
      </w:r>
      <w:r w:rsidR="0030614E" w:rsidRPr="00943638">
        <w:rPr>
          <w:rFonts w:asciiTheme="majorHAnsi" w:hAnsiTheme="majorHAnsi" w:cstheme="majorHAnsi"/>
        </w:rPr>
        <w:t xml:space="preserve">in </w:t>
      </w:r>
      <w:proofErr w:type="spellStart"/>
      <w:r w:rsidR="00B919DA" w:rsidRPr="00943638">
        <w:rPr>
          <w:rFonts w:asciiTheme="majorHAnsi" w:hAnsiTheme="majorHAnsi" w:cstheme="majorHAnsi"/>
        </w:rPr>
        <w:t>Arild</w:t>
      </w:r>
      <w:proofErr w:type="spellEnd"/>
      <w:r w:rsidR="00B919DA" w:rsidRPr="00943638">
        <w:rPr>
          <w:rFonts w:asciiTheme="majorHAnsi" w:hAnsiTheme="majorHAnsi" w:cstheme="majorHAnsi"/>
        </w:rPr>
        <w:t xml:space="preserve"> </w:t>
      </w:r>
      <w:proofErr w:type="spellStart"/>
      <w:r w:rsidR="00B919DA" w:rsidRPr="00943638">
        <w:rPr>
          <w:rFonts w:asciiTheme="majorHAnsi" w:hAnsiTheme="majorHAnsi" w:cstheme="majorHAnsi"/>
        </w:rPr>
        <w:t>Angelsen</w:t>
      </w:r>
      <w:proofErr w:type="spellEnd"/>
      <w:r w:rsidR="00B919DA" w:rsidRPr="00943638">
        <w:rPr>
          <w:rFonts w:asciiTheme="majorHAnsi" w:hAnsiTheme="majorHAnsi" w:cstheme="majorHAnsi"/>
        </w:rPr>
        <w:t xml:space="preserve"> (ed.) </w:t>
      </w:r>
      <w:proofErr w:type="spellStart"/>
      <w:r w:rsidR="00B919DA" w:rsidRPr="00943638">
        <w:rPr>
          <w:rStyle w:val="contenttitletext"/>
          <w:rFonts w:asciiTheme="majorHAnsi" w:hAnsiTheme="majorHAnsi" w:cstheme="majorHAnsi"/>
          <w:i/>
        </w:rPr>
        <w:t>Realising</w:t>
      </w:r>
      <w:proofErr w:type="spellEnd"/>
      <w:r w:rsidR="00B919DA" w:rsidRPr="00943638">
        <w:rPr>
          <w:rStyle w:val="contenttitletext"/>
          <w:rFonts w:asciiTheme="majorHAnsi" w:hAnsiTheme="majorHAnsi" w:cstheme="majorHAnsi"/>
          <w:i/>
        </w:rPr>
        <w:t xml:space="preserve"> REDD+:</w:t>
      </w:r>
      <w:r w:rsidR="00B919DA" w:rsidRPr="00943638">
        <w:rPr>
          <w:rStyle w:val="contenttitletext"/>
          <w:rFonts w:asciiTheme="majorHAnsi" w:hAnsiTheme="majorHAnsi" w:cstheme="majorHAnsi"/>
        </w:rPr>
        <w:t xml:space="preserve"> </w:t>
      </w:r>
      <w:r w:rsidR="00B919DA" w:rsidRPr="00943638">
        <w:rPr>
          <w:rStyle w:val="contenttitletext"/>
          <w:rFonts w:asciiTheme="majorHAnsi" w:hAnsiTheme="majorHAnsi" w:cstheme="majorHAnsi"/>
          <w:i/>
        </w:rPr>
        <w:t>National strategy and policy options</w:t>
      </w:r>
      <w:r w:rsidR="00B919DA" w:rsidRPr="00943638">
        <w:rPr>
          <w:rStyle w:val="contenttitletext"/>
          <w:rFonts w:asciiTheme="majorHAnsi" w:hAnsiTheme="majorHAnsi" w:cstheme="majorHAnsi"/>
        </w:rPr>
        <w:t xml:space="preserve">. </w:t>
      </w:r>
      <w:r w:rsidR="00B919DA" w:rsidRPr="00943638">
        <w:rPr>
          <w:rFonts w:asciiTheme="majorHAnsi" w:hAnsiTheme="majorHAnsi" w:cstheme="majorHAnsi"/>
        </w:rPr>
        <w:t xml:space="preserve">Bogor: </w:t>
      </w:r>
      <w:proofErr w:type="spellStart"/>
      <w:r w:rsidR="00B919DA" w:rsidRPr="00943638">
        <w:rPr>
          <w:rFonts w:asciiTheme="majorHAnsi" w:hAnsiTheme="majorHAnsi" w:cstheme="majorHAnsi"/>
        </w:rPr>
        <w:t>Cifor</w:t>
      </w:r>
      <w:proofErr w:type="spellEnd"/>
      <w:r w:rsidR="00B919DA" w:rsidRPr="00943638">
        <w:rPr>
          <w:rFonts w:asciiTheme="majorHAnsi" w:hAnsiTheme="majorHAnsi" w:cstheme="majorHAnsi"/>
        </w:rPr>
        <w:t xml:space="preserve">. </w:t>
      </w:r>
      <w:hyperlink r:id="rId54" w:history="1">
        <w:r w:rsidR="00B919DA" w:rsidRPr="00943638">
          <w:rPr>
            <w:rStyle w:val="Hyperlink"/>
            <w:rFonts w:asciiTheme="majorHAnsi" w:hAnsiTheme="majorHAnsi" w:cstheme="majorHAnsi"/>
          </w:rPr>
          <w:t>http://www.cifor.cgiar.org/Knowledge/Publications/Detail?pid=2871</w:t>
        </w:r>
      </w:hyperlink>
      <w:r w:rsidR="00B919DA" w:rsidRPr="00943638">
        <w:rPr>
          <w:rFonts w:asciiTheme="majorHAnsi" w:hAnsiTheme="majorHAnsi" w:cstheme="majorHAnsi"/>
        </w:rPr>
        <w:t xml:space="preserve">. </w:t>
      </w:r>
      <w:r w:rsidR="00270E48" w:rsidRPr="00943638">
        <w:rPr>
          <w:rFonts w:asciiTheme="majorHAnsi" w:hAnsiTheme="majorHAnsi" w:cstheme="majorHAnsi"/>
        </w:rPr>
        <w:t xml:space="preserve">Also available in French. </w:t>
      </w:r>
    </w:p>
    <w:p w14:paraId="52D7DAE8" w14:textId="14240CF0" w:rsidR="00740B03" w:rsidRPr="00943638" w:rsidRDefault="00CD3CBE" w:rsidP="007450B5">
      <w:pPr>
        <w:numPr>
          <w:ilvl w:val="0"/>
          <w:numId w:val="39"/>
        </w:numPr>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w:t>
      </w:r>
      <w:r w:rsidR="006C1E65" w:rsidRPr="00943638">
        <w:rPr>
          <w:rFonts w:asciiTheme="majorHAnsi" w:hAnsiTheme="majorHAnsi" w:cstheme="majorHAnsi"/>
        </w:rPr>
        <w:t>2010</w:t>
      </w:r>
      <w:r w:rsidRPr="00943638">
        <w:rPr>
          <w:rFonts w:asciiTheme="majorHAnsi" w:hAnsiTheme="majorHAnsi" w:cstheme="majorHAnsi"/>
        </w:rPr>
        <w:t xml:space="preserve">. “Vulnerability does not </w:t>
      </w:r>
      <w:r w:rsidR="009979C3" w:rsidRPr="00943638">
        <w:rPr>
          <w:rFonts w:asciiTheme="majorHAnsi" w:hAnsiTheme="majorHAnsi" w:cstheme="majorHAnsi"/>
        </w:rPr>
        <w:t>fall</w:t>
      </w:r>
      <w:r w:rsidRPr="00943638">
        <w:rPr>
          <w:rFonts w:asciiTheme="majorHAnsi" w:hAnsiTheme="majorHAnsi" w:cstheme="majorHAnsi"/>
        </w:rPr>
        <w:t xml:space="preserve"> from the sky: </w:t>
      </w:r>
      <w:r w:rsidR="009979C3" w:rsidRPr="00943638">
        <w:rPr>
          <w:rFonts w:asciiTheme="majorHAnsi" w:hAnsiTheme="majorHAnsi" w:cstheme="majorHAnsi"/>
        </w:rPr>
        <w:t xml:space="preserve">Toward multi-scale </w:t>
      </w:r>
      <w:r w:rsidRPr="00943638">
        <w:rPr>
          <w:rFonts w:asciiTheme="majorHAnsi" w:hAnsiTheme="majorHAnsi" w:cstheme="majorHAnsi"/>
        </w:rPr>
        <w:t xml:space="preserve">pro-poor climate policy,” in Robin Mearns and Andrew Norton (eds.), </w:t>
      </w:r>
      <w:r w:rsidRPr="00943638">
        <w:rPr>
          <w:rFonts w:asciiTheme="majorHAnsi" w:hAnsiTheme="majorHAnsi" w:cstheme="majorHAnsi"/>
          <w:i/>
          <w:iCs/>
        </w:rPr>
        <w:t>Social Dimensions of Climate Change: Equity and Vulnerability in a Warming World</w:t>
      </w:r>
      <w:r w:rsidRPr="00943638">
        <w:rPr>
          <w:rFonts w:asciiTheme="majorHAnsi" w:hAnsiTheme="majorHAnsi" w:cstheme="majorHAnsi"/>
        </w:rPr>
        <w:t xml:space="preserve">. Washington, DC: The World Bank. </w:t>
      </w:r>
      <w:r w:rsidR="00740B03" w:rsidRPr="00943638">
        <w:rPr>
          <w:rFonts w:asciiTheme="majorHAnsi" w:hAnsiTheme="majorHAnsi" w:cstheme="majorHAnsi"/>
        </w:rPr>
        <w:t xml:space="preserve"> </w:t>
      </w:r>
      <w:hyperlink r:id="rId55" w:history="1">
        <w:r w:rsidR="00740B03" w:rsidRPr="00943638">
          <w:rPr>
            <w:rStyle w:val="Hyperlink"/>
            <w:rFonts w:asciiTheme="majorHAnsi" w:hAnsiTheme="majorHAnsi" w:cstheme="majorHAnsi"/>
          </w:rPr>
          <w:t>http://documents.worldbank.org/curated/en/970361468324546268/pdf/520970PUB0EPI11C010disclosed0Dec091.pdf</w:t>
        </w:r>
      </w:hyperlink>
    </w:p>
    <w:p w14:paraId="02E195A2" w14:textId="421D0E8A" w:rsidR="00BF2C2F" w:rsidRPr="00943638" w:rsidRDefault="00BF2C2F" w:rsidP="007450B5">
      <w:pPr>
        <w:numPr>
          <w:ilvl w:val="0"/>
          <w:numId w:val="39"/>
        </w:numPr>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Adil Najam and Gabrielle Watson. 2009. “Climate Variation, Vulnerability and Sustainable Developm</w:t>
      </w:r>
      <w:r w:rsidR="00C16EF0" w:rsidRPr="00943638">
        <w:rPr>
          <w:rFonts w:asciiTheme="majorHAnsi" w:hAnsiTheme="majorHAnsi" w:cstheme="majorHAnsi"/>
        </w:rPr>
        <w:t>ent in the Semi-Arid Tropics,” C</w:t>
      </w:r>
      <w:r w:rsidRPr="00943638">
        <w:rPr>
          <w:rFonts w:asciiTheme="majorHAnsi" w:hAnsiTheme="majorHAnsi" w:cstheme="majorHAnsi"/>
        </w:rPr>
        <w:t xml:space="preserve">h. 8, pp. 117-160 in E. Lisa F. Schipper and Ian Burton, eds., </w:t>
      </w:r>
      <w:r w:rsidRPr="00943638">
        <w:rPr>
          <w:rFonts w:asciiTheme="majorHAnsi" w:hAnsiTheme="majorHAnsi" w:cstheme="majorHAnsi"/>
          <w:i/>
        </w:rPr>
        <w:t>The Earthscan Reader on Adaptation to Climate Change</w:t>
      </w:r>
      <w:r w:rsidRPr="00943638">
        <w:rPr>
          <w:rFonts w:asciiTheme="majorHAnsi" w:hAnsiTheme="majorHAnsi" w:cstheme="majorHAnsi"/>
        </w:rPr>
        <w:t>. London: Earthscan. [Reprint of Rib</w:t>
      </w:r>
      <w:r w:rsidR="00EE3947" w:rsidRPr="00943638">
        <w:rPr>
          <w:rFonts w:asciiTheme="majorHAnsi" w:hAnsiTheme="majorHAnsi" w:cstheme="majorHAnsi"/>
        </w:rPr>
        <w:t xml:space="preserve">ot, Najam and </w:t>
      </w:r>
      <w:proofErr w:type="spellStart"/>
      <w:r w:rsidR="00EE3947" w:rsidRPr="00943638">
        <w:rPr>
          <w:rFonts w:asciiTheme="majorHAnsi" w:hAnsiTheme="majorHAnsi" w:cstheme="majorHAnsi"/>
        </w:rPr>
        <w:t>Waston</w:t>
      </w:r>
      <w:proofErr w:type="spellEnd"/>
      <w:r w:rsidR="00EE3947" w:rsidRPr="00943638">
        <w:rPr>
          <w:rFonts w:asciiTheme="majorHAnsi" w:hAnsiTheme="majorHAnsi" w:cstheme="majorHAnsi"/>
        </w:rPr>
        <w:t xml:space="preserve"> 1996</w:t>
      </w:r>
      <w:r w:rsidRPr="00943638">
        <w:rPr>
          <w:rFonts w:asciiTheme="majorHAnsi" w:hAnsiTheme="majorHAnsi" w:cstheme="majorHAnsi"/>
        </w:rPr>
        <w:t>.]</w:t>
      </w:r>
      <w:r w:rsidR="000865C7" w:rsidRPr="00943638">
        <w:rPr>
          <w:rFonts w:asciiTheme="majorHAnsi" w:hAnsiTheme="majorHAnsi" w:cstheme="majorHAnsi"/>
        </w:rPr>
        <w:t xml:space="preserve">. </w:t>
      </w:r>
      <w:r w:rsidR="0078772D" w:rsidRPr="00943638">
        <w:rPr>
          <w:rFonts w:asciiTheme="majorHAnsi" w:hAnsiTheme="majorHAnsi" w:cstheme="majorHAnsi"/>
        </w:rPr>
        <w:t xml:space="preserve">  </w:t>
      </w:r>
    </w:p>
    <w:p w14:paraId="23361110" w14:textId="3EE38761" w:rsidR="006B7D9C" w:rsidRPr="00943638" w:rsidRDefault="0014126B"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2009. “Forestry and Democratic Decentralization in Sub-S</w:t>
      </w:r>
      <w:r w:rsidR="00CE7AA8" w:rsidRPr="00943638">
        <w:rPr>
          <w:rFonts w:asciiTheme="majorHAnsi" w:hAnsiTheme="majorHAnsi" w:cstheme="majorHAnsi"/>
        </w:rPr>
        <w:t>aharan Africa: A Rough Review” C</w:t>
      </w:r>
      <w:r w:rsidRPr="00943638">
        <w:rPr>
          <w:rFonts w:asciiTheme="majorHAnsi" w:hAnsiTheme="majorHAnsi" w:cstheme="majorHAnsi"/>
        </w:rPr>
        <w:t xml:space="preserve">h. 2 in Laura A. German, Alain </w:t>
      </w:r>
      <w:proofErr w:type="spellStart"/>
      <w:r w:rsidRPr="00943638">
        <w:rPr>
          <w:rFonts w:asciiTheme="majorHAnsi" w:hAnsiTheme="majorHAnsi" w:cstheme="majorHAnsi"/>
        </w:rPr>
        <w:t>Karsenty</w:t>
      </w:r>
      <w:proofErr w:type="spellEnd"/>
      <w:r w:rsidRPr="00943638">
        <w:rPr>
          <w:rFonts w:asciiTheme="majorHAnsi" w:hAnsiTheme="majorHAnsi" w:cstheme="majorHAnsi"/>
        </w:rPr>
        <w:t xml:space="preserve"> and Anne-Marie </w:t>
      </w:r>
      <w:proofErr w:type="spellStart"/>
      <w:r w:rsidRPr="00943638">
        <w:rPr>
          <w:rFonts w:asciiTheme="majorHAnsi" w:hAnsiTheme="majorHAnsi" w:cstheme="majorHAnsi"/>
        </w:rPr>
        <w:t>Tiani</w:t>
      </w:r>
      <w:proofErr w:type="spellEnd"/>
      <w:r w:rsidRPr="00943638">
        <w:rPr>
          <w:rFonts w:asciiTheme="majorHAnsi" w:hAnsiTheme="majorHAnsi" w:cstheme="majorHAnsi"/>
        </w:rPr>
        <w:t xml:space="preserve"> (eds.) Governing Africa’s Forests in a Globalized World. London: Earthscan. Pp. 29-55.</w:t>
      </w:r>
      <w:r w:rsidR="004B5E07" w:rsidRPr="00943638">
        <w:rPr>
          <w:rFonts w:asciiTheme="majorHAnsi" w:hAnsiTheme="majorHAnsi" w:cstheme="majorHAnsi"/>
        </w:rPr>
        <w:t xml:space="preserve"> Also available in French. </w:t>
      </w:r>
    </w:p>
    <w:p w14:paraId="6C3968E8" w14:textId="6AA35FE9" w:rsidR="001360E6" w:rsidRPr="00943638" w:rsidRDefault="001360E6"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Suarez, Pablo, Jesse Ribot and Anthony G. </w:t>
      </w:r>
      <w:proofErr w:type="spellStart"/>
      <w:r w:rsidRPr="00943638">
        <w:rPr>
          <w:rFonts w:asciiTheme="majorHAnsi" w:hAnsiTheme="majorHAnsi" w:cstheme="majorHAnsi"/>
        </w:rPr>
        <w:t>Patt</w:t>
      </w:r>
      <w:proofErr w:type="spellEnd"/>
      <w:r w:rsidRPr="00943638">
        <w:rPr>
          <w:rFonts w:asciiTheme="majorHAnsi" w:hAnsiTheme="majorHAnsi" w:cstheme="majorHAnsi"/>
        </w:rPr>
        <w:t xml:space="preserve">. </w:t>
      </w:r>
      <w:r w:rsidR="00A85190" w:rsidRPr="00943638">
        <w:rPr>
          <w:rFonts w:asciiTheme="majorHAnsi" w:hAnsiTheme="majorHAnsi" w:cstheme="majorHAnsi"/>
        </w:rPr>
        <w:t>2009</w:t>
      </w:r>
      <w:r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Climate Information, Equity and Vulnerability Reduction</w:t>
      </w:r>
      <w:r w:rsidR="007734ED" w:rsidRPr="00943638">
        <w:rPr>
          <w:rFonts w:asciiTheme="majorHAnsi" w:hAnsiTheme="majorHAnsi" w:cstheme="majorHAnsi"/>
        </w:rPr>
        <w:t>’</w:t>
      </w:r>
      <w:r w:rsidRPr="00943638">
        <w:rPr>
          <w:rFonts w:asciiTheme="majorHAnsi" w:hAnsiTheme="majorHAnsi" w:cstheme="majorHAnsi"/>
        </w:rPr>
        <w:t xml:space="preserve"> in Matthias Ruth and Maria E. </w:t>
      </w:r>
      <w:proofErr w:type="spellStart"/>
      <w:r w:rsidRPr="00943638">
        <w:rPr>
          <w:rFonts w:asciiTheme="majorHAnsi" w:hAnsiTheme="majorHAnsi" w:cstheme="majorHAnsi"/>
        </w:rPr>
        <w:t>Ibarraran</w:t>
      </w:r>
      <w:proofErr w:type="spellEnd"/>
      <w:r w:rsidRPr="00943638">
        <w:rPr>
          <w:rFonts w:asciiTheme="majorHAnsi" w:hAnsiTheme="majorHAnsi" w:cstheme="majorHAnsi"/>
        </w:rPr>
        <w:t xml:space="preserve"> (Eds.) </w:t>
      </w:r>
      <w:r w:rsidRPr="00943638">
        <w:rPr>
          <w:rFonts w:asciiTheme="majorHAnsi" w:hAnsiTheme="majorHAnsi" w:cstheme="majorHAnsi"/>
          <w:i/>
        </w:rPr>
        <w:t xml:space="preserve">The Distributional Effects of Climate Change: Social and Economic Implications. </w:t>
      </w:r>
      <w:r w:rsidR="007A778F" w:rsidRPr="00943638">
        <w:rPr>
          <w:rFonts w:asciiTheme="majorHAnsi" w:hAnsiTheme="majorHAnsi" w:cstheme="majorHAnsi"/>
        </w:rPr>
        <w:t xml:space="preserve">London: </w:t>
      </w:r>
      <w:r w:rsidRPr="00943638">
        <w:rPr>
          <w:rFonts w:asciiTheme="majorHAnsi" w:hAnsiTheme="majorHAnsi" w:cstheme="majorHAnsi"/>
        </w:rPr>
        <w:t>Edward Elgar Publishing.</w:t>
      </w:r>
    </w:p>
    <w:p w14:paraId="717A71CE" w14:textId="184CCF38" w:rsidR="002431C4" w:rsidRPr="00943638" w:rsidRDefault="002431C4"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2005. </w:t>
      </w:r>
      <w:r w:rsidR="007734ED" w:rsidRPr="00943638">
        <w:rPr>
          <w:rFonts w:asciiTheme="majorHAnsi" w:hAnsiTheme="majorHAnsi" w:cstheme="majorHAnsi"/>
        </w:rPr>
        <w:t>‘</w:t>
      </w:r>
      <w:r w:rsidRPr="00943638">
        <w:rPr>
          <w:rFonts w:asciiTheme="majorHAnsi" w:hAnsiTheme="majorHAnsi" w:cstheme="majorHAnsi"/>
        </w:rPr>
        <w:t>Choosing Representation: Institutions and Powers for Decentralized Natural Resource Management</w:t>
      </w:r>
      <w:r w:rsidR="00C021EF" w:rsidRPr="00943638">
        <w:rPr>
          <w:rFonts w:asciiTheme="majorHAnsi" w:hAnsiTheme="majorHAnsi" w:cstheme="majorHAnsi"/>
        </w:rPr>
        <w:t>’,</w:t>
      </w:r>
      <w:r w:rsidRPr="00943638">
        <w:rPr>
          <w:rFonts w:asciiTheme="majorHAnsi" w:hAnsiTheme="majorHAnsi" w:cstheme="majorHAnsi"/>
        </w:rPr>
        <w:t xml:space="preserve"> in Carol J. Pierce </w:t>
      </w:r>
      <w:proofErr w:type="spellStart"/>
      <w:r w:rsidRPr="00943638">
        <w:rPr>
          <w:rFonts w:asciiTheme="majorHAnsi" w:hAnsiTheme="majorHAnsi" w:cstheme="majorHAnsi"/>
        </w:rPr>
        <w:t>Colfer</w:t>
      </w:r>
      <w:proofErr w:type="spellEnd"/>
      <w:r w:rsidRPr="00943638">
        <w:rPr>
          <w:rFonts w:asciiTheme="majorHAnsi" w:hAnsiTheme="majorHAnsi" w:cstheme="majorHAnsi"/>
        </w:rPr>
        <w:t xml:space="preserve"> and Doris Capistrano, eds., </w:t>
      </w:r>
      <w:r w:rsidRPr="00943638">
        <w:rPr>
          <w:rFonts w:asciiTheme="majorHAnsi" w:hAnsiTheme="majorHAnsi" w:cstheme="majorHAnsi"/>
          <w:i/>
        </w:rPr>
        <w:t>The Politics of Decentralization: Forests, People and Power</w:t>
      </w:r>
      <w:r w:rsidRPr="00943638">
        <w:rPr>
          <w:rFonts w:asciiTheme="majorHAnsi" w:hAnsiTheme="majorHAnsi" w:cstheme="majorHAnsi"/>
        </w:rPr>
        <w:t>. London: Earthscan.</w:t>
      </w:r>
    </w:p>
    <w:p w14:paraId="016CF0D6" w14:textId="4C97F503" w:rsidR="002431C4" w:rsidRPr="00943638" w:rsidRDefault="00251C18" w:rsidP="007450B5">
      <w:pPr>
        <w:numPr>
          <w:ilvl w:val="0"/>
          <w:numId w:val="39"/>
        </w:numPr>
        <w:rPr>
          <w:rFonts w:asciiTheme="majorHAnsi" w:hAnsiTheme="majorHAnsi" w:cstheme="majorHAnsi"/>
          <w:lang w:val="fr-SN"/>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Pr="00943638">
        <w:rPr>
          <w:rFonts w:asciiTheme="majorHAnsi" w:hAnsiTheme="majorHAnsi" w:cstheme="majorHAnsi"/>
          <w:lang w:val="fr-FR"/>
        </w:rPr>
        <w:t xml:space="preserve"> </w:t>
      </w:r>
      <w:r w:rsidR="00D84336" w:rsidRPr="00943638">
        <w:rPr>
          <w:rFonts w:asciiTheme="majorHAnsi" w:hAnsiTheme="majorHAnsi" w:cstheme="majorHAnsi"/>
          <w:lang w:val="fr-FR"/>
        </w:rPr>
        <w:t>2005</w:t>
      </w:r>
      <w:r w:rsidRPr="00943638">
        <w:rPr>
          <w:rFonts w:asciiTheme="majorHAnsi" w:hAnsiTheme="majorHAnsi" w:cstheme="majorHAnsi"/>
          <w:lang w:val="fr-FR"/>
        </w:rPr>
        <w:t xml:space="preserve">. </w:t>
      </w:r>
      <w:r w:rsidR="007734ED" w:rsidRPr="00943638">
        <w:rPr>
          <w:rFonts w:asciiTheme="majorHAnsi" w:hAnsiTheme="majorHAnsi" w:cstheme="majorHAnsi"/>
          <w:lang w:val="fr-FR"/>
        </w:rPr>
        <w:t>‘</w:t>
      </w:r>
      <w:r w:rsidRPr="00943638">
        <w:rPr>
          <w:rFonts w:asciiTheme="majorHAnsi" w:hAnsiTheme="majorHAnsi" w:cstheme="majorHAnsi"/>
          <w:lang w:val="fr-FR"/>
        </w:rPr>
        <w:t xml:space="preserve">Décentralisation Démocratique des Ressources </w:t>
      </w:r>
      <w:proofErr w:type="gramStart"/>
      <w:r w:rsidRPr="00943638">
        <w:rPr>
          <w:rFonts w:asciiTheme="majorHAnsi" w:hAnsiTheme="majorHAnsi" w:cstheme="majorHAnsi"/>
          <w:lang w:val="fr-FR"/>
        </w:rPr>
        <w:t>Naturelles:</w:t>
      </w:r>
      <w:proofErr w:type="gramEnd"/>
      <w:r w:rsidRPr="00943638">
        <w:rPr>
          <w:rFonts w:asciiTheme="majorHAnsi" w:hAnsiTheme="majorHAnsi" w:cstheme="majorHAnsi"/>
          <w:lang w:val="fr-FR"/>
        </w:rPr>
        <w:t xml:space="preserve"> Choix Institutionnel et Transferts de Pouvoirs Discrétionnaires en Afrique </w:t>
      </w:r>
      <w:r w:rsidR="005D17F1" w:rsidRPr="00943638">
        <w:rPr>
          <w:rFonts w:asciiTheme="majorHAnsi" w:hAnsiTheme="majorHAnsi" w:cstheme="majorHAnsi"/>
          <w:lang w:val="fr-FR"/>
        </w:rPr>
        <w:t>Sub-Saharienne</w:t>
      </w:r>
      <w:r w:rsidR="00C021EF" w:rsidRPr="00943638">
        <w:rPr>
          <w:rFonts w:asciiTheme="majorHAnsi" w:hAnsiTheme="majorHAnsi" w:cstheme="majorHAnsi"/>
          <w:lang w:val="fr-FR" w:eastAsia="zh-CN"/>
        </w:rPr>
        <w:t>’,</w:t>
      </w:r>
      <w:r w:rsidRPr="00943638">
        <w:rPr>
          <w:rFonts w:asciiTheme="majorHAnsi" w:hAnsiTheme="majorHAnsi" w:cstheme="majorHAnsi"/>
          <w:lang w:val="fr-FR" w:eastAsia="zh-CN"/>
        </w:rPr>
        <w:t xml:space="preserve"> in </w:t>
      </w:r>
      <w:r w:rsidRPr="00943638">
        <w:rPr>
          <w:rFonts w:asciiTheme="majorHAnsi" w:hAnsiTheme="majorHAnsi" w:cstheme="majorHAnsi"/>
          <w:lang w:val="fr-FR"/>
        </w:rPr>
        <w:t xml:space="preserve">Alain Bertrand, Pierre Montagne and Alain </w:t>
      </w:r>
      <w:proofErr w:type="spellStart"/>
      <w:r w:rsidRPr="00943638">
        <w:rPr>
          <w:rFonts w:asciiTheme="majorHAnsi" w:hAnsiTheme="majorHAnsi" w:cstheme="majorHAnsi"/>
          <w:lang w:val="fr-FR"/>
        </w:rPr>
        <w:t>Karsenty</w:t>
      </w:r>
      <w:proofErr w:type="spell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eds</w:t>
      </w:r>
      <w:proofErr w:type="spellEnd"/>
      <w:r w:rsidRPr="00943638">
        <w:rPr>
          <w:rFonts w:asciiTheme="majorHAnsi" w:hAnsiTheme="majorHAnsi" w:cstheme="majorHAnsi"/>
          <w:lang w:val="fr-FR"/>
        </w:rPr>
        <w:t xml:space="preserve">., </w:t>
      </w:r>
      <w:r w:rsidRPr="00943638">
        <w:rPr>
          <w:rFonts w:asciiTheme="majorHAnsi" w:hAnsiTheme="majorHAnsi" w:cstheme="majorHAnsi"/>
          <w:i/>
          <w:lang w:val="fr-FR"/>
        </w:rPr>
        <w:t>L’</w:t>
      </w:r>
      <w:proofErr w:type="spellStart"/>
      <w:r w:rsidRPr="00943638">
        <w:rPr>
          <w:rFonts w:asciiTheme="majorHAnsi" w:hAnsiTheme="majorHAnsi" w:cstheme="majorHAnsi"/>
          <w:i/>
          <w:lang w:val="fr-FR"/>
        </w:rPr>
        <w:t>Etat</w:t>
      </w:r>
      <w:proofErr w:type="spellEnd"/>
      <w:r w:rsidRPr="00943638">
        <w:rPr>
          <w:rFonts w:asciiTheme="majorHAnsi" w:hAnsiTheme="majorHAnsi" w:cstheme="majorHAnsi"/>
          <w:i/>
          <w:lang w:val="fr-FR"/>
        </w:rPr>
        <w:t xml:space="preserve"> et les politiques forestières en Afrique francophone</w:t>
      </w:r>
      <w:r w:rsidRPr="00943638">
        <w:rPr>
          <w:rFonts w:asciiTheme="majorHAnsi" w:hAnsiTheme="majorHAnsi" w:cstheme="majorHAnsi"/>
          <w:lang w:val="fr-FR"/>
        </w:rPr>
        <w:t xml:space="preserve">. </w:t>
      </w:r>
      <w:r w:rsidRPr="00943638">
        <w:rPr>
          <w:rFonts w:asciiTheme="majorHAnsi" w:hAnsiTheme="majorHAnsi" w:cstheme="majorHAnsi"/>
          <w:lang w:val="fr-SN"/>
        </w:rPr>
        <w:t xml:space="preserve">Paris: </w:t>
      </w:r>
      <w:proofErr w:type="spellStart"/>
      <w:r w:rsidR="006C69C3" w:rsidRPr="00943638">
        <w:rPr>
          <w:rFonts w:asciiTheme="majorHAnsi" w:hAnsiTheme="majorHAnsi" w:cstheme="majorHAnsi"/>
          <w:lang w:val="fr-SN"/>
        </w:rPr>
        <w:t>Editions</w:t>
      </w:r>
      <w:proofErr w:type="spellEnd"/>
      <w:r w:rsidR="006C69C3" w:rsidRPr="00943638">
        <w:rPr>
          <w:rFonts w:asciiTheme="majorHAnsi" w:hAnsiTheme="majorHAnsi" w:cstheme="majorHAnsi"/>
          <w:lang w:val="fr-SN"/>
        </w:rPr>
        <w:t xml:space="preserve"> Karthala.</w:t>
      </w:r>
    </w:p>
    <w:p w14:paraId="4B60051A" w14:textId="1586FE77" w:rsidR="002431C4"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and René Oyono. </w:t>
      </w:r>
      <w:r w:rsidR="00D84336" w:rsidRPr="00943638">
        <w:rPr>
          <w:rFonts w:asciiTheme="majorHAnsi" w:hAnsiTheme="majorHAnsi" w:cstheme="majorHAnsi"/>
        </w:rPr>
        <w:t>2005.</w:t>
      </w:r>
      <w:r w:rsidRPr="00943638">
        <w:rPr>
          <w:rFonts w:asciiTheme="majorHAnsi" w:hAnsiTheme="majorHAnsi" w:cstheme="majorHAnsi"/>
        </w:rPr>
        <w:t xml:space="preserve"> </w:t>
      </w:r>
      <w:r w:rsidR="007734ED" w:rsidRPr="00943638">
        <w:rPr>
          <w:rFonts w:asciiTheme="majorHAnsi" w:hAnsiTheme="majorHAnsi" w:cstheme="majorHAnsi"/>
        </w:rPr>
        <w:t>‘</w:t>
      </w:r>
      <w:r w:rsidR="007024F1" w:rsidRPr="00943638">
        <w:rPr>
          <w:rFonts w:asciiTheme="majorHAnsi" w:hAnsiTheme="majorHAnsi" w:cstheme="majorHAnsi"/>
        </w:rPr>
        <w:t>The Politics of Decentralization</w:t>
      </w:r>
      <w:r w:rsidR="007734ED" w:rsidRPr="00943638">
        <w:rPr>
          <w:rFonts w:asciiTheme="majorHAnsi" w:hAnsiTheme="majorHAnsi" w:cstheme="majorHAnsi"/>
        </w:rPr>
        <w:t>’</w:t>
      </w:r>
      <w:r w:rsidR="007024F1" w:rsidRPr="00943638">
        <w:rPr>
          <w:rFonts w:asciiTheme="majorHAnsi" w:hAnsiTheme="majorHAnsi" w:cstheme="majorHAnsi"/>
        </w:rPr>
        <w:t xml:space="preserve"> </w:t>
      </w:r>
      <w:r w:rsidRPr="00943638">
        <w:rPr>
          <w:rFonts w:asciiTheme="majorHAnsi" w:hAnsiTheme="majorHAnsi" w:cstheme="majorHAnsi"/>
        </w:rPr>
        <w:t>in Ben Wisner</w:t>
      </w:r>
      <w:r w:rsidR="002431C4" w:rsidRPr="00943638">
        <w:rPr>
          <w:rFonts w:asciiTheme="majorHAnsi" w:hAnsiTheme="majorHAnsi" w:cstheme="majorHAnsi"/>
        </w:rPr>
        <w:t>,</w:t>
      </w:r>
      <w:r w:rsidRPr="00943638">
        <w:rPr>
          <w:rFonts w:asciiTheme="majorHAnsi" w:hAnsiTheme="majorHAnsi" w:cstheme="majorHAnsi"/>
        </w:rPr>
        <w:t xml:space="preserve"> </w:t>
      </w:r>
      <w:r w:rsidR="002431C4" w:rsidRPr="00943638">
        <w:rPr>
          <w:rFonts w:asciiTheme="majorHAnsi" w:hAnsiTheme="majorHAnsi" w:cstheme="majorHAnsi"/>
        </w:rPr>
        <w:t xml:space="preserve">Camila Toulmin and Rutendo </w:t>
      </w:r>
      <w:proofErr w:type="spellStart"/>
      <w:r w:rsidR="002431C4" w:rsidRPr="00943638">
        <w:rPr>
          <w:rFonts w:asciiTheme="majorHAnsi" w:hAnsiTheme="majorHAnsi" w:cstheme="majorHAnsi"/>
        </w:rPr>
        <w:t>Chitiga</w:t>
      </w:r>
      <w:proofErr w:type="spellEnd"/>
      <w:r w:rsidRPr="00943638">
        <w:rPr>
          <w:rFonts w:asciiTheme="majorHAnsi" w:hAnsiTheme="majorHAnsi" w:cstheme="majorHAnsi"/>
        </w:rPr>
        <w:t xml:space="preserve"> eds., </w:t>
      </w:r>
      <w:r w:rsidRPr="00943638">
        <w:rPr>
          <w:rFonts w:asciiTheme="majorHAnsi" w:hAnsiTheme="majorHAnsi" w:cstheme="majorHAnsi"/>
          <w:i/>
        </w:rPr>
        <w:t>Toward a New Map of Africa,</w:t>
      </w:r>
      <w:r w:rsidRPr="00943638">
        <w:rPr>
          <w:rFonts w:asciiTheme="majorHAnsi" w:hAnsiTheme="majorHAnsi" w:cstheme="majorHAnsi"/>
        </w:rPr>
        <w:t xml:space="preserve"> London: Earthscan Press.</w:t>
      </w:r>
    </w:p>
    <w:p w14:paraId="3DB09B9A" w14:textId="4F3920E6" w:rsidR="00CD0E94" w:rsidRPr="00943638" w:rsidRDefault="00D43F21" w:rsidP="007450B5">
      <w:pPr>
        <w:numPr>
          <w:ilvl w:val="0"/>
          <w:numId w:val="39"/>
        </w:numPr>
        <w:rPr>
          <w:rFonts w:asciiTheme="majorHAnsi" w:hAnsiTheme="majorHAnsi" w:cstheme="majorHAnsi"/>
        </w:rPr>
      </w:pPr>
      <w:proofErr w:type="spellStart"/>
      <w:r w:rsidRPr="00943638">
        <w:rPr>
          <w:rFonts w:asciiTheme="majorHAnsi" w:hAnsiTheme="majorHAnsi" w:cstheme="majorHAnsi"/>
        </w:rPr>
        <w:t>Thiaw</w:t>
      </w:r>
      <w:proofErr w:type="spellEnd"/>
      <w:r w:rsidRPr="00943638">
        <w:rPr>
          <w:rFonts w:asciiTheme="majorHAnsi" w:hAnsiTheme="majorHAnsi" w:cstheme="majorHAnsi"/>
        </w:rPr>
        <w:t xml:space="preserve">, </w:t>
      </w:r>
      <w:proofErr w:type="spellStart"/>
      <w:r w:rsidR="00CD0E94" w:rsidRPr="00943638">
        <w:rPr>
          <w:rFonts w:asciiTheme="majorHAnsi" w:hAnsiTheme="majorHAnsi" w:cstheme="majorHAnsi"/>
        </w:rPr>
        <w:t>Sagane</w:t>
      </w:r>
      <w:proofErr w:type="spellEnd"/>
      <w:r w:rsidR="00CD0E94" w:rsidRPr="00943638">
        <w:rPr>
          <w:rFonts w:asciiTheme="majorHAnsi" w:hAnsiTheme="majorHAnsi" w:cstheme="majorHAnsi"/>
        </w:rPr>
        <w:t xml:space="preserve"> </w:t>
      </w:r>
      <w:r w:rsidRPr="00943638">
        <w:rPr>
          <w:rFonts w:asciiTheme="majorHAnsi" w:hAnsiTheme="majorHAnsi" w:cstheme="majorHAnsi"/>
        </w:rPr>
        <w:t xml:space="preserve">and </w:t>
      </w:r>
      <w:r w:rsidR="00A26821" w:rsidRPr="00943638">
        <w:rPr>
          <w:rFonts w:asciiTheme="majorHAnsi" w:hAnsiTheme="majorHAnsi" w:cstheme="majorHAnsi"/>
        </w:rPr>
        <w:t>Jesse</w:t>
      </w:r>
      <w:r w:rsidRPr="00943638">
        <w:rPr>
          <w:rFonts w:asciiTheme="majorHAnsi" w:hAnsiTheme="majorHAnsi" w:cstheme="majorHAnsi"/>
        </w:rPr>
        <w:t xml:space="preserve"> Ribot. </w:t>
      </w:r>
      <w:r w:rsidR="00CD0E94" w:rsidRPr="00943638">
        <w:rPr>
          <w:rFonts w:asciiTheme="majorHAnsi" w:hAnsiTheme="majorHAnsi" w:cstheme="majorHAnsi"/>
        </w:rPr>
        <w:t xml:space="preserve">2005. </w:t>
      </w:r>
      <w:r w:rsidR="007734ED" w:rsidRPr="00943638">
        <w:rPr>
          <w:rFonts w:asciiTheme="majorHAnsi" w:hAnsiTheme="majorHAnsi" w:cstheme="majorHAnsi"/>
        </w:rPr>
        <w:t>‘</w:t>
      </w:r>
      <w:r w:rsidR="00CD0E94" w:rsidRPr="00943638">
        <w:rPr>
          <w:rFonts w:asciiTheme="majorHAnsi" w:hAnsiTheme="majorHAnsi" w:cstheme="majorHAnsi"/>
        </w:rPr>
        <w:t>Insiders Out: Forest Access through Village Chiefs in Senegal</w:t>
      </w:r>
      <w:r w:rsidR="00C021EF" w:rsidRPr="00943638">
        <w:rPr>
          <w:rFonts w:asciiTheme="majorHAnsi" w:hAnsiTheme="majorHAnsi" w:cstheme="majorHAnsi"/>
        </w:rPr>
        <w:t>’,</w:t>
      </w:r>
      <w:r w:rsidR="00CD0E94" w:rsidRPr="00943638">
        <w:rPr>
          <w:rFonts w:asciiTheme="majorHAnsi" w:hAnsiTheme="majorHAnsi" w:cstheme="majorHAnsi"/>
        </w:rPr>
        <w:t xml:space="preserve"> in </w:t>
      </w:r>
      <w:r w:rsidR="00D40793" w:rsidRPr="00943638">
        <w:rPr>
          <w:rFonts w:asciiTheme="majorHAnsi" w:hAnsiTheme="majorHAnsi" w:cstheme="majorHAnsi"/>
        </w:rPr>
        <w:t xml:space="preserve">Sandra Evers, </w:t>
      </w:r>
      <w:proofErr w:type="spellStart"/>
      <w:r w:rsidR="00D40793" w:rsidRPr="00943638">
        <w:rPr>
          <w:rFonts w:asciiTheme="majorHAnsi" w:hAnsiTheme="majorHAnsi" w:cstheme="majorHAnsi"/>
        </w:rPr>
        <w:t>Marja</w:t>
      </w:r>
      <w:proofErr w:type="spellEnd"/>
      <w:r w:rsidR="00D40793" w:rsidRPr="00943638">
        <w:rPr>
          <w:rFonts w:asciiTheme="majorHAnsi" w:hAnsiTheme="majorHAnsi" w:cstheme="majorHAnsi"/>
        </w:rPr>
        <w:t xml:space="preserve"> </w:t>
      </w:r>
      <w:proofErr w:type="spellStart"/>
      <w:r w:rsidR="00D40793" w:rsidRPr="00943638">
        <w:rPr>
          <w:rFonts w:asciiTheme="majorHAnsi" w:hAnsiTheme="majorHAnsi" w:cstheme="majorHAnsi"/>
        </w:rPr>
        <w:t>Spierenburg</w:t>
      </w:r>
      <w:proofErr w:type="spellEnd"/>
      <w:r w:rsidR="00D40793" w:rsidRPr="00943638">
        <w:rPr>
          <w:rFonts w:asciiTheme="majorHAnsi" w:hAnsiTheme="majorHAnsi" w:cstheme="majorHAnsi"/>
        </w:rPr>
        <w:t>. and Harry</w:t>
      </w:r>
      <w:r w:rsidR="00CD0E94" w:rsidRPr="00943638">
        <w:rPr>
          <w:rFonts w:asciiTheme="majorHAnsi" w:hAnsiTheme="majorHAnsi" w:cstheme="majorHAnsi"/>
        </w:rPr>
        <w:t xml:space="preserve"> </w:t>
      </w:r>
      <w:r w:rsidR="003D5297" w:rsidRPr="00943638">
        <w:rPr>
          <w:rFonts w:asciiTheme="majorHAnsi" w:hAnsiTheme="majorHAnsi" w:cstheme="majorHAnsi"/>
        </w:rPr>
        <w:t>Wels e</w:t>
      </w:r>
      <w:r w:rsidR="00CD0E94" w:rsidRPr="00943638">
        <w:rPr>
          <w:rFonts w:asciiTheme="majorHAnsi" w:hAnsiTheme="majorHAnsi" w:cstheme="majorHAnsi"/>
        </w:rPr>
        <w:t xml:space="preserve">ds. </w:t>
      </w:r>
      <w:r w:rsidR="00CD0E94" w:rsidRPr="00943638">
        <w:rPr>
          <w:rFonts w:asciiTheme="majorHAnsi" w:hAnsiTheme="majorHAnsi" w:cstheme="majorHAnsi"/>
          <w:i/>
        </w:rPr>
        <w:t>Competing Jurisdictions. Settling Land Claims in Africa and Madagascar.</w:t>
      </w:r>
      <w:r w:rsidR="00CD0E94" w:rsidRPr="00943638">
        <w:rPr>
          <w:rFonts w:asciiTheme="majorHAnsi" w:hAnsiTheme="majorHAnsi" w:cstheme="majorHAnsi"/>
        </w:rPr>
        <w:t xml:space="preserve"> </w:t>
      </w:r>
      <w:r w:rsidR="00D40793" w:rsidRPr="00943638">
        <w:rPr>
          <w:rFonts w:asciiTheme="majorHAnsi" w:hAnsiTheme="majorHAnsi" w:cstheme="majorHAnsi"/>
        </w:rPr>
        <w:t>The Netherlands</w:t>
      </w:r>
      <w:r w:rsidR="00CD0E94" w:rsidRPr="00943638">
        <w:rPr>
          <w:rFonts w:asciiTheme="majorHAnsi" w:hAnsiTheme="majorHAnsi" w:cstheme="majorHAnsi"/>
        </w:rPr>
        <w:t xml:space="preserve">: Brill </w:t>
      </w:r>
      <w:r w:rsidR="00D40793" w:rsidRPr="00943638">
        <w:rPr>
          <w:rFonts w:asciiTheme="majorHAnsi" w:hAnsiTheme="majorHAnsi" w:cstheme="majorHAnsi"/>
        </w:rPr>
        <w:t xml:space="preserve">Academic </w:t>
      </w:r>
      <w:r w:rsidR="00CD0E94" w:rsidRPr="00943638">
        <w:rPr>
          <w:rFonts w:asciiTheme="majorHAnsi" w:hAnsiTheme="majorHAnsi" w:cstheme="majorHAnsi"/>
        </w:rPr>
        <w:t>Publishers</w:t>
      </w:r>
      <w:r w:rsidR="00C021EF" w:rsidRPr="00943638">
        <w:rPr>
          <w:rFonts w:asciiTheme="majorHAnsi" w:hAnsiTheme="majorHAnsi" w:cstheme="majorHAnsi"/>
        </w:rPr>
        <w:t>’.</w:t>
      </w:r>
    </w:p>
    <w:p w14:paraId="3B4E2A21" w14:textId="0E3339FD"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lang w:val="fr-FR"/>
        </w:rPr>
        <w:t xml:space="preserve">Bertrand, Alain, </w:t>
      </w:r>
      <w:r w:rsidR="00A26821" w:rsidRPr="00943638">
        <w:rPr>
          <w:rFonts w:asciiTheme="majorHAnsi" w:hAnsiTheme="majorHAnsi" w:cstheme="majorHAnsi"/>
          <w:lang w:val="fr-FR"/>
        </w:rPr>
        <w:t>Jesse</w:t>
      </w:r>
      <w:r w:rsidRPr="00943638">
        <w:rPr>
          <w:rFonts w:asciiTheme="majorHAnsi" w:hAnsiTheme="majorHAnsi" w:cstheme="majorHAnsi"/>
          <w:lang w:val="fr-FR"/>
        </w:rPr>
        <w:t xml:space="preserve"> Ribot and Pierre Montagne. </w:t>
      </w:r>
      <w:r w:rsidR="000D0D60" w:rsidRPr="00943638">
        <w:rPr>
          <w:rFonts w:asciiTheme="majorHAnsi" w:hAnsiTheme="majorHAnsi" w:cstheme="majorHAnsi"/>
        </w:rPr>
        <w:t xml:space="preserve">2004. </w:t>
      </w:r>
      <w:r w:rsidR="007734ED" w:rsidRPr="00943638">
        <w:rPr>
          <w:rFonts w:asciiTheme="majorHAnsi" w:hAnsiTheme="majorHAnsi" w:cstheme="majorHAnsi"/>
        </w:rPr>
        <w:t>‘</w:t>
      </w:r>
      <w:r w:rsidR="000D0D60" w:rsidRPr="00943638">
        <w:rPr>
          <w:rFonts w:asciiTheme="majorHAnsi" w:hAnsiTheme="majorHAnsi" w:cstheme="majorHAnsi"/>
        </w:rPr>
        <w:t xml:space="preserve">Historical </w:t>
      </w:r>
      <w:r w:rsidR="003D5297" w:rsidRPr="00943638">
        <w:rPr>
          <w:rFonts w:asciiTheme="majorHAnsi" w:hAnsiTheme="majorHAnsi" w:cstheme="majorHAnsi"/>
        </w:rPr>
        <w:t>Origins of Deforestation and Forestry Policy in French-speaking Africa</w:t>
      </w:r>
      <w:r w:rsidR="000D0D60" w:rsidRPr="00943638">
        <w:rPr>
          <w:rFonts w:asciiTheme="majorHAnsi" w:hAnsiTheme="majorHAnsi" w:cstheme="majorHAnsi"/>
        </w:rPr>
        <w:t>: from Superstition to Reality?</w:t>
      </w:r>
      <w:r w:rsidR="007734ED" w:rsidRPr="00943638">
        <w:rPr>
          <w:rFonts w:asciiTheme="majorHAnsi" w:hAnsiTheme="majorHAnsi" w:cstheme="majorHAnsi"/>
        </w:rPr>
        <w:t>’</w:t>
      </w:r>
      <w:r w:rsidR="000D0D60" w:rsidRPr="00943638">
        <w:rPr>
          <w:rFonts w:asciiTheme="majorHAnsi" w:hAnsiTheme="majorHAnsi" w:cstheme="majorHAnsi"/>
        </w:rPr>
        <w:t> </w:t>
      </w:r>
      <w:r w:rsidR="003D5297" w:rsidRPr="00943638">
        <w:rPr>
          <w:rFonts w:asciiTheme="majorHAnsi" w:hAnsiTheme="majorHAnsi" w:cstheme="majorHAnsi"/>
        </w:rPr>
        <w:t xml:space="preserve">in Didier </w:t>
      </w:r>
      <w:proofErr w:type="spellStart"/>
      <w:r w:rsidR="003D5297" w:rsidRPr="00943638">
        <w:rPr>
          <w:rFonts w:asciiTheme="majorHAnsi" w:hAnsiTheme="majorHAnsi" w:cstheme="majorHAnsi"/>
        </w:rPr>
        <w:t>Babin</w:t>
      </w:r>
      <w:proofErr w:type="spellEnd"/>
      <w:r w:rsidR="003D5297" w:rsidRPr="00943638">
        <w:rPr>
          <w:rFonts w:asciiTheme="majorHAnsi" w:hAnsiTheme="majorHAnsi" w:cstheme="majorHAnsi"/>
          <w:i/>
        </w:rPr>
        <w:t xml:space="preserve">, </w:t>
      </w:r>
      <w:r w:rsidR="003D5297" w:rsidRPr="00943638">
        <w:rPr>
          <w:rFonts w:asciiTheme="majorHAnsi" w:hAnsiTheme="majorHAnsi" w:cstheme="majorHAnsi"/>
        </w:rPr>
        <w:t xml:space="preserve">ed., </w:t>
      </w:r>
      <w:r w:rsidR="003D5297" w:rsidRPr="00943638">
        <w:rPr>
          <w:rFonts w:asciiTheme="majorHAnsi" w:hAnsiTheme="majorHAnsi" w:cstheme="majorHAnsi"/>
          <w:i/>
        </w:rPr>
        <w:t>Beyond Tropical Deforestation: From Tropical Deforestation to Forest Cover Dynamics and forest Development</w:t>
      </w:r>
      <w:r w:rsidR="003D5297" w:rsidRPr="00943638">
        <w:rPr>
          <w:rFonts w:asciiTheme="majorHAnsi" w:hAnsiTheme="majorHAnsi" w:cstheme="majorHAnsi"/>
        </w:rPr>
        <w:t xml:space="preserve">. </w:t>
      </w:r>
      <w:proofErr w:type="gramStart"/>
      <w:r w:rsidR="003D5297" w:rsidRPr="00943638">
        <w:rPr>
          <w:rFonts w:asciiTheme="majorHAnsi" w:hAnsiTheme="majorHAnsi" w:cstheme="majorHAnsi"/>
          <w:lang w:val="fr-FR"/>
        </w:rPr>
        <w:t>Paris:</w:t>
      </w:r>
      <w:proofErr w:type="gramEnd"/>
      <w:r w:rsidR="003D5297" w:rsidRPr="00943638">
        <w:rPr>
          <w:rFonts w:asciiTheme="majorHAnsi" w:hAnsiTheme="majorHAnsi" w:cstheme="majorHAnsi"/>
          <w:lang w:val="fr-FR"/>
        </w:rPr>
        <w:t xml:space="preserve"> UNESCO/CIRAD. </w:t>
      </w:r>
      <w:r w:rsidR="00BC417A" w:rsidRPr="00943638">
        <w:rPr>
          <w:rFonts w:asciiTheme="majorHAnsi" w:hAnsiTheme="majorHAnsi" w:cstheme="majorHAnsi"/>
          <w:lang w:val="fr-FR"/>
        </w:rPr>
        <w:t>[</w:t>
      </w:r>
      <w:r w:rsidR="0065268C" w:rsidRPr="00943638">
        <w:rPr>
          <w:rFonts w:asciiTheme="majorHAnsi" w:hAnsiTheme="majorHAnsi" w:cstheme="majorHAnsi"/>
          <w:lang w:val="fr-FR"/>
        </w:rPr>
        <w:t xml:space="preserve">First </w:t>
      </w:r>
      <w:proofErr w:type="spellStart"/>
      <w:r w:rsidR="0065268C" w:rsidRPr="00943638">
        <w:rPr>
          <w:rFonts w:asciiTheme="majorHAnsi" w:hAnsiTheme="majorHAnsi" w:cstheme="majorHAnsi"/>
          <w:lang w:val="fr-FR"/>
        </w:rPr>
        <w:t>p</w:t>
      </w:r>
      <w:r w:rsidR="003D5297" w:rsidRPr="00943638">
        <w:rPr>
          <w:rFonts w:asciiTheme="majorHAnsi" w:hAnsiTheme="majorHAnsi" w:cstheme="majorHAnsi"/>
          <w:lang w:val="fr-FR"/>
        </w:rPr>
        <w:t>ublished</w:t>
      </w:r>
      <w:proofErr w:type="spellEnd"/>
      <w:r w:rsidR="003D5297" w:rsidRPr="00943638">
        <w:rPr>
          <w:rFonts w:asciiTheme="majorHAnsi" w:hAnsiTheme="majorHAnsi" w:cstheme="majorHAnsi"/>
          <w:lang w:val="fr-FR"/>
        </w:rPr>
        <w:t xml:space="preserve"> </w:t>
      </w:r>
      <w:proofErr w:type="gramStart"/>
      <w:r w:rsidR="003D5297" w:rsidRPr="00943638">
        <w:rPr>
          <w:rFonts w:asciiTheme="majorHAnsi" w:hAnsiTheme="majorHAnsi" w:cstheme="majorHAnsi"/>
          <w:lang w:val="fr-FR"/>
        </w:rPr>
        <w:t>as:</w:t>
      </w:r>
      <w:proofErr w:type="gramEnd"/>
      <w:r w:rsidR="003D5297" w:rsidRPr="00943638">
        <w:rPr>
          <w:rFonts w:asciiTheme="majorHAnsi" w:hAnsiTheme="majorHAnsi" w:cstheme="majorHAnsi"/>
          <w:lang w:val="fr-FR"/>
        </w:rPr>
        <w:t xml:space="preserve"> </w:t>
      </w:r>
      <w:r w:rsidRPr="00943638">
        <w:rPr>
          <w:rFonts w:asciiTheme="majorHAnsi" w:hAnsiTheme="majorHAnsi" w:cstheme="majorHAnsi"/>
          <w:lang w:val="fr-FR"/>
        </w:rPr>
        <w:t xml:space="preserve">2001. </w:t>
      </w:r>
      <w:r w:rsidR="007734ED" w:rsidRPr="00943638">
        <w:rPr>
          <w:rFonts w:asciiTheme="majorHAnsi" w:hAnsiTheme="majorHAnsi" w:cstheme="majorHAnsi"/>
          <w:lang w:val="fr-FR"/>
        </w:rPr>
        <w:t>‘</w:t>
      </w:r>
      <w:r w:rsidRPr="00943638">
        <w:rPr>
          <w:rFonts w:asciiTheme="majorHAnsi" w:hAnsiTheme="majorHAnsi" w:cstheme="majorHAnsi"/>
          <w:lang w:val="fr-FR"/>
        </w:rPr>
        <w:t xml:space="preserve">Origines historiques de la déforestation et politiques forestières en Afrique </w:t>
      </w:r>
      <w:proofErr w:type="gramStart"/>
      <w:r w:rsidRPr="00943638">
        <w:rPr>
          <w:rFonts w:asciiTheme="majorHAnsi" w:hAnsiTheme="majorHAnsi" w:cstheme="majorHAnsi"/>
          <w:lang w:val="fr-FR"/>
        </w:rPr>
        <w:t>francophone:</w:t>
      </w:r>
      <w:proofErr w:type="gramEnd"/>
      <w:r w:rsidRPr="00943638">
        <w:rPr>
          <w:rFonts w:asciiTheme="majorHAnsi" w:hAnsiTheme="majorHAnsi" w:cstheme="majorHAnsi"/>
          <w:lang w:val="fr-FR"/>
        </w:rPr>
        <w:t xml:space="preserve"> de la peur incantatoire à la réalité?</w:t>
      </w:r>
      <w:r w:rsidR="007734ED" w:rsidRPr="00943638">
        <w:rPr>
          <w:rFonts w:asciiTheme="majorHAnsi" w:hAnsiTheme="majorHAnsi" w:cstheme="majorHAnsi"/>
          <w:lang w:val="fr-FR"/>
        </w:rPr>
        <w:t>’</w:t>
      </w:r>
      <w:r w:rsidRPr="00943638">
        <w:rPr>
          <w:rFonts w:asciiTheme="majorHAnsi" w:hAnsiTheme="majorHAnsi" w:cstheme="majorHAnsi"/>
          <w:lang w:val="fr-FR"/>
        </w:rPr>
        <w:t xml:space="preserve"> in Alain Bertrand and Pierre Montagne</w:t>
      </w:r>
      <w:r w:rsidRPr="00943638">
        <w:rPr>
          <w:rFonts w:asciiTheme="majorHAnsi" w:hAnsiTheme="majorHAnsi" w:cstheme="majorHAnsi"/>
          <w:i/>
          <w:lang w:val="fr-FR"/>
        </w:rPr>
        <w:t xml:space="preserve">, </w:t>
      </w:r>
      <w:proofErr w:type="spellStart"/>
      <w:r w:rsidRPr="00943638">
        <w:rPr>
          <w:rFonts w:asciiTheme="majorHAnsi" w:hAnsiTheme="majorHAnsi" w:cstheme="majorHAnsi"/>
          <w:lang w:val="fr-FR"/>
        </w:rPr>
        <w:t>eds</w:t>
      </w:r>
      <w:proofErr w:type="spellEnd"/>
      <w:r w:rsidRPr="00943638">
        <w:rPr>
          <w:rFonts w:asciiTheme="majorHAnsi" w:hAnsiTheme="majorHAnsi" w:cstheme="majorHAnsi"/>
          <w:lang w:val="fr-FR"/>
        </w:rPr>
        <w:t>.,</w:t>
      </w:r>
      <w:r w:rsidRPr="00943638">
        <w:rPr>
          <w:rFonts w:asciiTheme="majorHAnsi" w:hAnsiTheme="majorHAnsi" w:cstheme="majorHAnsi"/>
          <w:i/>
          <w:lang w:val="fr-FR"/>
        </w:rPr>
        <w:t xml:space="preserve"> De la Déforestation aux Dynamiques Forestières</w:t>
      </w:r>
      <w:r w:rsidRPr="00943638">
        <w:rPr>
          <w:rFonts w:asciiTheme="majorHAnsi" w:hAnsiTheme="majorHAnsi" w:cstheme="majorHAnsi"/>
          <w:lang w:val="fr-FR"/>
        </w:rPr>
        <w:t xml:space="preserve">. </w:t>
      </w:r>
      <w:r w:rsidRPr="00943638">
        <w:rPr>
          <w:rFonts w:asciiTheme="majorHAnsi" w:hAnsiTheme="majorHAnsi" w:cstheme="majorHAnsi"/>
        </w:rPr>
        <w:t>Paris: CIRAD.</w:t>
      </w:r>
      <w:r w:rsidR="00BC417A" w:rsidRPr="00943638">
        <w:rPr>
          <w:rFonts w:asciiTheme="majorHAnsi" w:hAnsiTheme="majorHAnsi" w:cstheme="majorHAnsi"/>
        </w:rPr>
        <w:t>]</w:t>
      </w:r>
    </w:p>
    <w:p w14:paraId="40B2FCE5" w14:textId="13653FBA"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2001. </w:t>
      </w:r>
      <w:r w:rsidR="007734ED" w:rsidRPr="00943638">
        <w:rPr>
          <w:rFonts w:asciiTheme="majorHAnsi" w:hAnsiTheme="majorHAnsi" w:cstheme="majorHAnsi"/>
        </w:rPr>
        <w:t>‘</w:t>
      </w:r>
      <w:r w:rsidRPr="00943638">
        <w:rPr>
          <w:rFonts w:asciiTheme="majorHAnsi" w:hAnsiTheme="majorHAnsi" w:cstheme="majorHAnsi"/>
        </w:rPr>
        <w:t xml:space="preserve">Decentralization, Participation and Representation: </w:t>
      </w:r>
      <w:r w:rsidRPr="00943638">
        <w:rPr>
          <w:rFonts w:asciiTheme="majorHAnsi" w:hAnsiTheme="majorHAnsi" w:cstheme="majorHAnsi"/>
          <w:i/>
        </w:rPr>
        <w:t>Association</w:t>
      </w:r>
      <w:r w:rsidRPr="00943638">
        <w:rPr>
          <w:rFonts w:asciiTheme="majorHAnsi" w:hAnsiTheme="majorHAnsi" w:cstheme="majorHAnsi"/>
        </w:rPr>
        <w:t xml:space="preserve"> and Indirect Rule in Sahelian Forestry</w:t>
      </w:r>
      <w:r w:rsidR="007734ED" w:rsidRPr="00943638">
        <w:rPr>
          <w:rFonts w:asciiTheme="majorHAnsi" w:hAnsiTheme="majorHAnsi" w:cstheme="majorHAnsi"/>
        </w:rPr>
        <w:t>’</w:t>
      </w:r>
      <w:r w:rsidRPr="00943638">
        <w:rPr>
          <w:rFonts w:asciiTheme="majorHAnsi" w:hAnsiTheme="majorHAnsi" w:cstheme="majorHAnsi"/>
        </w:rPr>
        <w:t xml:space="preserve"> in Pauline Peters, ed. </w:t>
      </w:r>
      <w:r w:rsidRPr="00943638">
        <w:rPr>
          <w:rFonts w:asciiTheme="majorHAnsi" w:hAnsiTheme="majorHAnsi" w:cstheme="majorHAnsi"/>
          <w:i/>
        </w:rPr>
        <w:t>Development Encounters: Sites of Participation and Knowledge</w:t>
      </w:r>
      <w:r w:rsidRPr="00943638">
        <w:rPr>
          <w:rFonts w:asciiTheme="majorHAnsi" w:hAnsiTheme="majorHAnsi" w:cstheme="majorHAnsi"/>
        </w:rPr>
        <w:t>. Cambridge: Harvard University Press.</w:t>
      </w:r>
    </w:p>
    <w:p w14:paraId="2D9CACEB" w14:textId="79B0BB41"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2000. </w:t>
      </w:r>
      <w:r w:rsidR="007734ED" w:rsidRPr="00943638">
        <w:rPr>
          <w:rFonts w:asciiTheme="majorHAnsi" w:hAnsiTheme="majorHAnsi" w:cstheme="majorHAnsi"/>
        </w:rPr>
        <w:t>‘</w:t>
      </w:r>
      <w:r w:rsidRPr="00943638">
        <w:rPr>
          <w:rFonts w:asciiTheme="majorHAnsi" w:hAnsiTheme="majorHAnsi" w:cstheme="majorHAnsi"/>
        </w:rPr>
        <w:t>Turning Senegal's Forestry Policy Around (From Exclusion to Participation?)</w:t>
      </w:r>
      <w:r w:rsidR="00C021EF" w:rsidRPr="00943638">
        <w:rPr>
          <w:rFonts w:asciiTheme="majorHAnsi" w:hAnsiTheme="majorHAnsi" w:cstheme="majorHAnsi"/>
        </w:rPr>
        <w:t>’,</w:t>
      </w:r>
      <w:r w:rsidRPr="00943638">
        <w:rPr>
          <w:rFonts w:asciiTheme="majorHAnsi" w:hAnsiTheme="majorHAnsi" w:cstheme="majorHAnsi"/>
        </w:rPr>
        <w:t xml:space="preserve"> Ch. 10 in Reginald Cline-Cole and Clare Madge, eds., </w:t>
      </w:r>
      <w:r w:rsidRPr="00943638">
        <w:rPr>
          <w:rFonts w:asciiTheme="majorHAnsi" w:hAnsiTheme="majorHAnsi" w:cstheme="majorHAnsi"/>
          <w:i/>
        </w:rPr>
        <w:t>Contesting Forestry in West Africa</w:t>
      </w:r>
      <w:r w:rsidRPr="00943638">
        <w:rPr>
          <w:rFonts w:asciiTheme="majorHAnsi" w:hAnsiTheme="majorHAnsi" w:cstheme="majorHAnsi"/>
        </w:rPr>
        <w:t xml:space="preserve">. [Reprint of shortened 1996 </w:t>
      </w:r>
      <w:r w:rsidRPr="00943638">
        <w:rPr>
          <w:rFonts w:asciiTheme="majorHAnsi" w:hAnsiTheme="majorHAnsi" w:cstheme="majorHAnsi"/>
          <w:i/>
        </w:rPr>
        <w:t>World Development</w:t>
      </w:r>
      <w:r w:rsidRPr="00943638">
        <w:rPr>
          <w:rFonts w:asciiTheme="majorHAnsi" w:hAnsiTheme="majorHAnsi" w:cstheme="majorHAnsi"/>
        </w:rPr>
        <w:t xml:space="preserve"> article.]</w:t>
      </w:r>
    </w:p>
    <w:p w14:paraId="6EA27109" w14:textId="5988CB20"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2000. </w:t>
      </w:r>
      <w:r w:rsidR="007734ED" w:rsidRPr="00943638">
        <w:rPr>
          <w:rFonts w:asciiTheme="majorHAnsi" w:hAnsiTheme="majorHAnsi" w:cstheme="majorHAnsi"/>
        </w:rPr>
        <w:t>‘</w:t>
      </w:r>
      <w:r w:rsidRPr="00943638">
        <w:rPr>
          <w:rFonts w:asciiTheme="majorHAnsi" w:hAnsiTheme="majorHAnsi" w:cstheme="majorHAnsi"/>
        </w:rPr>
        <w:t xml:space="preserve">Forest Rebellion and Local Authority in </w:t>
      </w:r>
      <w:proofErr w:type="spellStart"/>
      <w:r w:rsidRPr="00943638">
        <w:rPr>
          <w:rFonts w:asciiTheme="majorHAnsi" w:hAnsiTheme="majorHAnsi" w:cstheme="majorHAnsi"/>
        </w:rPr>
        <w:t>Makacoulibantang</w:t>
      </w:r>
      <w:proofErr w:type="spellEnd"/>
      <w:r w:rsidRPr="00943638">
        <w:rPr>
          <w:rFonts w:asciiTheme="majorHAnsi" w:hAnsiTheme="majorHAnsi" w:cstheme="majorHAnsi"/>
        </w:rPr>
        <w:t>, Eastern Senegal</w:t>
      </w:r>
      <w:r w:rsidR="00C021EF" w:rsidRPr="00943638">
        <w:rPr>
          <w:rFonts w:asciiTheme="majorHAnsi" w:hAnsiTheme="majorHAnsi" w:cstheme="majorHAnsi"/>
        </w:rPr>
        <w:t>’.</w:t>
      </w:r>
      <w:r w:rsidR="0035023A" w:rsidRPr="00943638">
        <w:rPr>
          <w:rFonts w:asciiTheme="majorHAnsi" w:hAnsiTheme="majorHAnsi" w:cstheme="majorHAnsi"/>
        </w:rPr>
        <w:t xml:space="preserve"> in Charles </w:t>
      </w:r>
      <w:proofErr w:type="spellStart"/>
      <w:r w:rsidR="0035023A" w:rsidRPr="00943638">
        <w:rPr>
          <w:rFonts w:asciiTheme="majorHAnsi" w:hAnsiTheme="majorHAnsi" w:cstheme="majorHAnsi"/>
        </w:rPr>
        <w:t>Zerner</w:t>
      </w:r>
      <w:proofErr w:type="spellEnd"/>
      <w:r w:rsidRPr="00943638">
        <w:rPr>
          <w:rFonts w:asciiTheme="majorHAnsi" w:hAnsiTheme="majorHAnsi" w:cstheme="majorHAnsi"/>
        </w:rPr>
        <w:t xml:space="preserve"> </w:t>
      </w:r>
      <w:r w:rsidR="0035023A" w:rsidRPr="00943638">
        <w:rPr>
          <w:rFonts w:asciiTheme="majorHAnsi" w:hAnsiTheme="majorHAnsi" w:cstheme="majorHAnsi"/>
        </w:rPr>
        <w:t>(</w:t>
      </w:r>
      <w:r w:rsidRPr="00943638">
        <w:rPr>
          <w:rFonts w:asciiTheme="majorHAnsi" w:hAnsiTheme="majorHAnsi" w:cstheme="majorHAnsi"/>
        </w:rPr>
        <w:t>ed.</w:t>
      </w:r>
      <w:r w:rsidR="0035023A"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People, Plants and Justice</w:t>
      </w:r>
      <w:r w:rsidRPr="00943638">
        <w:rPr>
          <w:rFonts w:asciiTheme="majorHAnsi" w:hAnsiTheme="majorHAnsi" w:cstheme="majorHAnsi"/>
        </w:rPr>
        <w:t>.</w:t>
      </w:r>
      <w:r w:rsidR="00AF71F7" w:rsidRPr="00943638">
        <w:rPr>
          <w:rFonts w:asciiTheme="majorHAnsi" w:hAnsiTheme="majorHAnsi" w:cstheme="majorHAnsi"/>
        </w:rPr>
        <w:t xml:space="preserve"> </w:t>
      </w:r>
      <w:r w:rsidRPr="00943638">
        <w:rPr>
          <w:rFonts w:asciiTheme="majorHAnsi" w:hAnsiTheme="majorHAnsi" w:cstheme="majorHAnsi"/>
        </w:rPr>
        <w:t>New York: Columbia University Press.</w:t>
      </w:r>
    </w:p>
    <w:p w14:paraId="68D752EA" w14:textId="257F318F"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and Reginald Cline-Cole. 1998. </w:t>
      </w:r>
      <w:r w:rsidR="007734ED" w:rsidRPr="00943638">
        <w:rPr>
          <w:rFonts w:asciiTheme="majorHAnsi" w:hAnsiTheme="majorHAnsi" w:cstheme="majorHAnsi"/>
        </w:rPr>
        <w:t>‘</w:t>
      </w:r>
      <w:r w:rsidRPr="00943638">
        <w:rPr>
          <w:rFonts w:asciiTheme="majorHAnsi" w:hAnsiTheme="majorHAnsi" w:cstheme="majorHAnsi"/>
        </w:rPr>
        <w:t>Forestry Policy, West Africa</w:t>
      </w:r>
      <w:r w:rsidR="00C021EF" w:rsidRPr="00943638">
        <w:rPr>
          <w:rFonts w:asciiTheme="majorHAnsi" w:hAnsiTheme="majorHAnsi" w:cstheme="majorHAnsi"/>
        </w:rPr>
        <w:t>’,</w:t>
      </w:r>
      <w:r w:rsidRPr="00943638">
        <w:rPr>
          <w:rFonts w:asciiTheme="majorHAnsi" w:hAnsiTheme="majorHAnsi" w:cstheme="majorHAnsi"/>
        </w:rPr>
        <w:t xml:space="preserve"> in John Middleton, ed., </w:t>
      </w:r>
      <w:r w:rsidRPr="00943638">
        <w:rPr>
          <w:rFonts w:asciiTheme="majorHAnsi" w:hAnsiTheme="majorHAnsi" w:cstheme="majorHAnsi"/>
          <w:i/>
        </w:rPr>
        <w:t>The Encyclopedia of Sub-Saharan Africa</w:t>
      </w:r>
      <w:r w:rsidRPr="00943638">
        <w:rPr>
          <w:rFonts w:asciiTheme="majorHAnsi" w:hAnsiTheme="majorHAnsi" w:cstheme="majorHAnsi"/>
        </w:rPr>
        <w:t>.</w:t>
      </w:r>
      <w:r w:rsidR="00AF71F7" w:rsidRPr="00943638">
        <w:rPr>
          <w:rFonts w:asciiTheme="majorHAnsi" w:hAnsiTheme="majorHAnsi" w:cstheme="majorHAnsi"/>
        </w:rPr>
        <w:t xml:space="preserve"> </w:t>
      </w:r>
      <w:r w:rsidRPr="00943638">
        <w:rPr>
          <w:rFonts w:asciiTheme="majorHAnsi" w:hAnsiTheme="majorHAnsi" w:cstheme="majorHAnsi"/>
        </w:rPr>
        <w:t>New York: Charles Scribner's Sons Reference Books.</w:t>
      </w:r>
    </w:p>
    <w:p w14:paraId="2794C389" w14:textId="6F3FB416"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1996.</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Climate Variability, Climate Change and Vulnerability: Moving Forward by Looking Back</w:t>
      </w:r>
      <w:r w:rsidR="00C021EF" w:rsidRPr="00943638">
        <w:rPr>
          <w:rFonts w:asciiTheme="majorHAnsi" w:hAnsiTheme="majorHAnsi" w:cstheme="majorHAnsi"/>
        </w:rPr>
        <w:t>’,</w:t>
      </w:r>
      <w:r w:rsidRPr="00943638">
        <w:rPr>
          <w:rFonts w:asciiTheme="majorHAnsi" w:hAnsiTheme="majorHAnsi" w:cstheme="majorHAnsi"/>
        </w:rPr>
        <w:t xml:space="preserve"> Introduction to Ribot, </w:t>
      </w:r>
      <w:proofErr w:type="spellStart"/>
      <w:r w:rsidRPr="00943638">
        <w:rPr>
          <w:rFonts w:asciiTheme="majorHAnsi" w:hAnsiTheme="majorHAnsi" w:cstheme="majorHAnsi"/>
        </w:rPr>
        <w:t>Magalhães</w:t>
      </w:r>
      <w:proofErr w:type="spellEnd"/>
      <w:r w:rsidRPr="00943638">
        <w:rPr>
          <w:rFonts w:asciiTheme="majorHAnsi" w:hAnsiTheme="majorHAnsi" w:cstheme="majorHAnsi"/>
        </w:rPr>
        <w:t xml:space="preserve"> and </w:t>
      </w:r>
      <w:proofErr w:type="spellStart"/>
      <w:r w:rsidRPr="00943638">
        <w:rPr>
          <w:rFonts w:asciiTheme="majorHAnsi" w:hAnsiTheme="majorHAnsi" w:cstheme="majorHAnsi"/>
        </w:rPr>
        <w:t>Panagides</w:t>
      </w:r>
      <w:proofErr w:type="spellEnd"/>
      <w:r w:rsidRPr="00943638">
        <w:rPr>
          <w:rFonts w:asciiTheme="majorHAnsi" w:hAnsiTheme="majorHAnsi" w:cstheme="majorHAnsi"/>
        </w:rPr>
        <w:t xml:space="preserve">, eds., </w:t>
      </w:r>
      <w:r w:rsidRPr="00943638">
        <w:rPr>
          <w:rFonts w:asciiTheme="majorHAnsi" w:hAnsiTheme="majorHAnsi" w:cstheme="majorHAnsi"/>
          <w:i/>
        </w:rPr>
        <w:t>Climate Change and Variation in Semi-Arid Lands: Social Vulnerability and Policy Response</w:t>
      </w:r>
      <w:r w:rsidRPr="00943638">
        <w:rPr>
          <w:rFonts w:asciiTheme="majorHAnsi" w:hAnsiTheme="majorHAnsi" w:cstheme="majorHAnsi"/>
        </w:rPr>
        <w:t>. Cambridge: Cambridge University Press.</w:t>
      </w:r>
    </w:p>
    <w:p w14:paraId="111E2129" w14:textId="2B8795C0" w:rsidR="00251C18" w:rsidRPr="00943638" w:rsidRDefault="00251C18" w:rsidP="007450B5">
      <w:pPr>
        <w:numPr>
          <w:ilvl w:val="0"/>
          <w:numId w:val="39"/>
        </w:numPr>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Adil Najam and Gabrielle Watson. 1996. </w:t>
      </w:r>
      <w:r w:rsidR="007734ED" w:rsidRPr="00943638">
        <w:rPr>
          <w:rFonts w:asciiTheme="majorHAnsi" w:hAnsiTheme="majorHAnsi" w:cstheme="majorHAnsi"/>
        </w:rPr>
        <w:t>‘</w:t>
      </w:r>
      <w:r w:rsidRPr="00943638">
        <w:rPr>
          <w:rFonts w:asciiTheme="majorHAnsi" w:hAnsiTheme="majorHAnsi" w:cstheme="majorHAnsi"/>
        </w:rPr>
        <w:t>Vulnerability, Climatic Variability and Sustainable Development in Semi-Arid Regions</w:t>
      </w:r>
      <w:r w:rsidR="00C021EF" w:rsidRPr="00943638">
        <w:rPr>
          <w:rFonts w:asciiTheme="majorHAnsi" w:hAnsiTheme="majorHAnsi" w:cstheme="majorHAnsi"/>
        </w:rPr>
        <w:t>’,</w:t>
      </w:r>
      <w:r w:rsidRPr="00943638">
        <w:rPr>
          <w:rFonts w:asciiTheme="majorHAnsi" w:hAnsiTheme="majorHAnsi" w:cstheme="majorHAnsi"/>
        </w:rPr>
        <w:t xml:space="preserve"> in Ribot, </w:t>
      </w:r>
      <w:proofErr w:type="spellStart"/>
      <w:r w:rsidRPr="00943638">
        <w:rPr>
          <w:rFonts w:asciiTheme="majorHAnsi" w:hAnsiTheme="majorHAnsi" w:cstheme="majorHAnsi"/>
        </w:rPr>
        <w:t>Magalhães</w:t>
      </w:r>
      <w:proofErr w:type="spellEnd"/>
      <w:r w:rsidRPr="00943638">
        <w:rPr>
          <w:rFonts w:asciiTheme="majorHAnsi" w:hAnsiTheme="majorHAnsi" w:cstheme="majorHAnsi"/>
        </w:rPr>
        <w:t xml:space="preserve"> and </w:t>
      </w:r>
      <w:proofErr w:type="spellStart"/>
      <w:r w:rsidRPr="00943638">
        <w:rPr>
          <w:rFonts w:asciiTheme="majorHAnsi" w:hAnsiTheme="majorHAnsi" w:cstheme="majorHAnsi"/>
        </w:rPr>
        <w:t>Panagides</w:t>
      </w:r>
      <w:proofErr w:type="spellEnd"/>
      <w:r w:rsidRPr="00943638">
        <w:rPr>
          <w:rFonts w:asciiTheme="majorHAnsi" w:hAnsiTheme="majorHAnsi" w:cstheme="majorHAnsi"/>
        </w:rPr>
        <w:t xml:space="preserve">, eds., </w:t>
      </w:r>
      <w:r w:rsidRPr="00943638">
        <w:rPr>
          <w:rFonts w:asciiTheme="majorHAnsi" w:hAnsiTheme="majorHAnsi" w:cstheme="majorHAnsi"/>
          <w:i/>
        </w:rPr>
        <w:t>Climate Change and Variation in Semi-Arid Lands: Social Vulnerability and Policy Response</w:t>
      </w:r>
      <w:r w:rsidRPr="00943638">
        <w:rPr>
          <w:rFonts w:asciiTheme="majorHAnsi" w:hAnsiTheme="majorHAnsi" w:cstheme="majorHAnsi"/>
        </w:rPr>
        <w:t>. Cambridge: Cambridge University Press.</w:t>
      </w:r>
    </w:p>
    <w:p w14:paraId="4BEAD2D3" w14:textId="2128C208" w:rsidR="00251C18" w:rsidRPr="00943638" w:rsidRDefault="00251C18" w:rsidP="007450B5">
      <w:pPr>
        <w:numPr>
          <w:ilvl w:val="0"/>
          <w:numId w:val="39"/>
        </w:numPr>
        <w:suppressAutoHyphens/>
        <w:rPr>
          <w:rFonts w:asciiTheme="majorHAnsi" w:hAnsiTheme="majorHAnsi" w:cstheme="majorHAnsi"/>
          <w:b/>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1993. </w:t>
      </w:r>
      <w:r w:rsidR="007734ED" w:rsidRPr="00943638">
        <w:rPr>
          <w:rFonts w:asciiTheme="majorHAnsi" w:hAnsiTheme="majorHAnsi" w:cstheme="majorHAnsi"/>
        </w:rPr>
        <w:t>‘</w:t>
      </w:r>
      <w:r w:rsidRPr="00943638">
        <w:rPr>
          <w:rFonts w:asciiTheme="majorHAnsi" w:hAnsiTheme="majorHAnsi" w:cstheme="majorHAnsi"/>
        </w:rPr>
        <w:t>Market-State Relations and Environmental Policy: Limits of State Capacity in Senegal</w:t>
      </w:r>
      <w:r w:rsidR="00C021EF" w:rsidRPr="00943638">
        <w:rPr>
          <w:rFonts w:asciiTheme="majorHAnsi" w:hAnsiTheme="majorHAnsi" w:cstheme="majorHAnsi"/>
        </w:rPr>
        <w:t>’,</w:t>
      </w:r>
      <w:r w:rsidRPr="00943638">
        <w:rPr>
          <w:rFonts w:asciiTheme="majorHAnsi" w:hAnsiTheme="majorHAnsi" w:cstheme="majorHAnsi"/>
        </w:rPr>
        <w:t xml:space="preserve"> in Ronnie D. </w:t>
      </w:r>
      <w:proofErr w:type="spellStart"/>
      <w:r w:rsidRPr="00943638">
        <w:rPr>
          <w:rFonts w:asciiTheme="majorHAnsi" w:hAnsiTheme="majorHAnsi" w:cstheme="majorHAnsi"/>
        </w:rPr>
        <w:t>Lipschutz</w:t>
      </w:r>
      <w:proofErr w:type="spellEnd"/>
      <w:r w:rsidRPr="00943638">
        <w:rPr>
          <w:rFonts w:asciiTheme="majorHAnsi" w:hAnsiTheme="majorHAnsi" w:cstheme="majorHAnsi"/>
        </w:rPr>
        <w:t xml:space="preserve"> and Ken Conca, eds., </w:t>
      </w:r>
      <w:r w:rsidRPr="00943638">
        <w:rPr>
          <w:rFonts w:asciiTheme="majorHAnsi" w:hAnsiTheme="majorHAnsi" w:cstheme="majorHAnsi"/>
          <w:i/>
        </w:rPr>
        <w:t>The State and Social Power in Global Environmental Politics</w:t>
      </w:r>
      <w:r w:rsidRPr="00943638">
        <w:rPr>
          <w:rFonts w:asciiTheme="majorHAnsi" w:hAnsiTheme="majorHAnsi" w:cstheme="majorHAnsi"/>
        </w:rPr>
        <w:t>. New York: Columbia University Press.</w:t>
      </w:r>
    </w:p>
    <w:p w14:paraId="0AA6B396" w14:textId="1CE261ED" w:rsidR="00251C18" w:rsidRPr="00943638" w:rsidRDefault="003A4351" w:rsidP="007450B5">
      <w:pPr>
        <w:numPr>
          <w:ilvl w:val="0"/>
          <w:numId w:val="39"/>
        </w:numPr>
        <w:suppressAutoHyphens/>
        <w:rPr>
          <w:rFonts w:asciiTheme="majorHAnsi" w:hAnsiTheme="majorHAnsi" w:cstheme="majorHAnsi"/>
          <w:b/>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Arthur </w:t>
      </w:r>
      <w:r w:rsidR="00251C18" w:rsidRPr="00943638">
        <w:rPr>
          <w:rFonts w:asciiTheme="majorHAnsi" w:hAnsiTheme="majorHAnsi" w:cstheme="majorHAnsi"/>
        </w:rPr>
        <w:t>H. Rosenfeld, W</w:t>
      </w:r>
      <w:r w:rsidR="00B12B35" w:rsidRPr="00943638">
        <w:rPr>
          <w:rFonts w:asciiTheme="majorHAnsi" w:hAnsiTheme="majorHAnsi" w:cstheme="majorHAnsi"/>
        </w:rPr>
        <w:t>olfgang</w:t>
      </w:r>
      <w:r w:rsidR="00251C18" w:rsidRPr="00943638">
        <w:rPr>
          <w:rFonts w:asciiTheme="majorHAnsi" w:hAnsiTheme="majorHAnsi" w:cstheme="majorHAnsi"/>
        </w:rPr>
        <w:t xml:space="preserve"> </w:t>
      </w:r>
      <w:proofErr w:type="spellStart"/>
      <w:r w:rsidR="00251C18" w:rsidRPr="00943638">
        <w:rPr>
          <w:rFonts w:asciiTheme="majorHAnsi" w:hAnsiTheme="majorHAnsi" w:cstheme="majorHAnsi"/>
        </w:rPr>
        <w:t>Luhrsen</w:t>
      </w:r>
      <w:proofErr w:type="spellEnd"/>
      <w:r w:rsidR="00251C18" w:rsidRPr="00943638">
        <w:rPr>
          <w:rFonts w:asciiTheme="majorHAnsi" w:hAnsiTheme="majorHAnsi" w:cstheme="majorHAnsi"/>
        </w:rPr>
        <w:t>, and F</w:t>
      </w:r>
      <w:r w:rsidRPr="00943638">
        <w:rPr>
          <w:rFonts w:asciiTheme="majorHAnsi" w:hAnsiTheme="majorHAnsi" w:cstheme="majorHAnsi"/>
        </w:rPr>
        <w:t>lorence</w:t>
      </w:r>
      <w:r w:rsidR="00251C18" w:rsidRPr="00943638">
        <w:rPr>
          <w:rFonts w:asciiTheme="majorHAnsi" w:hAnsiTheme="majorHAnsi" w:cstheme="majorHAnsi"/>
        </w:rPr>
        <w:t xml:space="preserve"> </w:t>
      </w:r>
      <w:proofErr w:type="spellStart"/>
      <w:r w:rsidR="00251C18" w:rsidRPr="00943638">
        <w:rPr>
          <w:rFonts w:asciiTheme="majorHAnsi" w:hAnsiTheme="majorHAnsi" w:cstheme="majorHAnsi"/>
        </w:rPr>
        <w:t>Flouquet</w:t>
      </w:r>
      <w:proofErr w:type="spellEnd"/>
      <w:r w:rsidR="00251C18" w:rsidRPr="00943638">
        <w:rPr>
          <w:rFonts w:asciiTheme="majorHAnsi" w:hAnsiTheme="majorHAnsi" w:cstheme="majorHAnsi"/>
        </w:rPr>
        <w:t>.</w:t>
      </w:r>
      <w:r w:rsidR="00AF71F7" w:rsidRPr="00943638">
        <w:rPr>
          <w:rFonts w:asciiTheme="majorHAnsi" w:hAnsiTheme="majorHAnsi" w:cstheme="majorHAnsi"/>
        </w:rPr>
        <w:t xml:space="preserve"> </w:t>
      </w:r>
      <w:r w:rsidR="00251C18" w:rsidRPr="00943638">
        <w:rPr>
          <w:rFonts w:asciiTheme="majorHAnsi" w:hAnsiTheme="majorHAnsi" w:cstheme="majorHAnsi"/>
        </w:rPr>
        <w:t>1983.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251C18" w:rsidRPr="00943638">
        <w:rPr>
          <w:rFonts w:asciiTheme="majorHAnsi" w:hAnsiTheme="majorHAnsi" w:cstheme="majorHAnsi"/>
        </w:rPr>
        <w:t>Summary of International Data on Monitored Low</w:t>
      </w:r>
      <w:r w:rsidR="00251C18" w:rsidRPr="00943638">
        <w:rPr>
          <w:rFonts w:asciiTheme="majorHAnsi" w:hAnsiTheme="majorHAnsi" w:cstheme="majorHAnsi"/>
        </w:rPr>
        <w:noBreakHyphen/>
        <w:t>Energy Houses: A Compilation and Economic Analysis</w:t>
      </w:r>
      <w:r w:rsidR="00C021EF" w:rsidRPr="00943638">
        <w:rPr>
          <w:rFonts w:asciiTheme="majorHAnsi" w:hAnsiTheme="majorHAnsi" w:cstheme="majorHAnsi"/>
        </w:rPr>
        <w:t>’,</w:t>
      </w:r>
      <w:r w:rsidR="00251C18" w:rsidRPr="00943638">
        <w:rPr>
          <w:rFonts w:asciiTheme="majorHAnsi" w:hAnsiTheme="majorHAnsi" w:cstheme="majorHAnsi"/>
        </w:rPr>
        <w:t xml:space="preserve"> in L.L. Boyer, ed., </w:t>
      </w:r>
      <w:r w:rsidR="00251C18" w:rsidRPr="00943638">
        <w:rPr>
          <w:rFonts w:asciiTheme="majorHAnsi" w:hAnsiTheme="majorHAnsi" w:cstheme="majorHAnsi"/>
          <w:i/>
        </w:rPr>
        <w:t>Earth Sheltered Protection</w:t>
      </w:r>
      <w:r w:rsidR="00251C18" w:rsidRPr="00943638">
        <w:rPr>
          <w:rFonts w:asciiTheme="majorHAnsi" w:hAnsiTheme="majorHAnsi" w:cstheme="majorHAnsi"/>
        </w:rPr>
        <w:t>. Melbourne.</w:t>
      </w:r>
    </w:p>
    <w:p w14:paraId="3844272F" w14:textId="18C314FF" w:rsidR="00251C18" w:rsidRPr="00943638" w:rsidRDefault="00251C18" w:rsidP="007450B5">
      <w:pPr>
        <w:numPr>
          <w:ilvl w:val="0"/>
          <w:numId w:val="39"/>
        </w:numPr>
        <w:suppressAutoHyphens/>
        <w:rPr>
          <w:rFonts w:asciiTheme="majorHAnsi" w:hAnsiTheme="majorHAnsi" w:cstheme="majorHAnsi"/>
          <w:b/>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A</w:t>
      </w:r>
      <w:r w:rsidR="00B12B35" w:rsidRPr="00943638">
        <w:rPr>
          <w:rFonts w:asciiTheme="majorHAnsi" w:hAnsiTheme="majorHAnsi" w:cstheme="majorHAnsi"/>
        </w:rPr>
        <w:t>rthur H. Rosenfeld, Wolfgang</w:t>
      </w:r>
      <w:r w:rsidR="003A4351" w:rsidRPr="00943638">
        <w:rPr>
          <w:rFonts w:asciiTheme="majorHAnsi" w:hAnsiTheme="majorHAnsi" w:cstheme="majorHAnsi"/>
        </w:rPr>
        <w:t xml:space="preserve"> </w:t>
      </w:r>
      <w:proofErr w:type="spellStart"/>
      <w:r w:rsidR="003A4351" w:rsidRPr="00943638">
        <w:rPr>
          <w:rFonts w:asciiTheme="majorHAnsi" w:hAnsiTheme="majorHAnsi" w:cstheme="majorHAnsi"/>
        </w:rPr>
        <w:t>Luhrsen</w:t>
      </w:r>
      <w:proofErr w:type="spellEnd"/>
      <w:r w:rsidR="003A4351" w:rsidRPr="00943638">
        <w:rPr>
          <w:rFonts w:asciiTheme="majorHAnsi" w:hAnsiTheme="majorHAnsi" w:cstheme="majorHAnsi"/>
        </w:rPr>
        <w:t>, and Florence</w:t>
      </w:r>
      <w:r w:rsidRPr="00943638">
        <w:rPr>
          <w:rFonts w:asciiTheme="majorHAnsi" w:hAnsiTheme="majorHAnsi" w:cstheme="majorHAnsi"/>
        </w:rPr>
        <w:t xml:space="preserve"> </w:t>
      </w:r>
      <w:proofErr w:type="spellStart"/>
      <w:r w:rsidRPr="00943638">
        <w:rPr>
          <w:rFonts w:asciiTheme="majorHAnsi" w:hAnsiTheme="majorHAnsi" w:cstheme="majorHAnsi"/>
        </w:rPr>
        <w:t>Flouquet</w:t>
      </w:r>
      <w:proofErr w:type="spellEnd"/>
      <w:r w:rsidRPr="00943638">
        <w:rPr>
          <w:rFonts w:asciiTheme="majorHAnsi" w:hAnsiTheme="majorHAnsi" w:cstheme="majorHAnsi"/>
        </w:rPr>
        <w:t>.</w:t>
      </w:r>
      <w:r w:rsidR="00AF71F7" w:rsidRPr="00943638">
        <w:rPr>
          <w:rFonts w:asciiTheme="majorHAnsi" w:hAnsiTheme="majorHAnsi" w:cstheme="majorHAnsi"/>
        </w:rPr>
        <w:t xml:space="preserve"> </w:t>
      </w:r>
      <w:r w:rsidRPr="00943638">
        <w:rPr>
          <w:rFonts w:asciiTheme="majorHAnsi" w:hAnsiTheme="majorHAnsi" w:cstheme="majorHAnsi"/>
        </w:rPr>
        <w:t>1983.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Monitored Low</w:t>
      </w:r>
      <w:r w:rsidRPr="00943638">
        <w:rPr>
          <w:rFonts w:asciiTheme="majorHAnsi" w:hAnsiTheme="majorHAnsi" w:cstheme="majorHAnsi"/>
        </w:rPr>
        <w:noBreakHyphen/>
        <w:t>Energy Houses in North America and Europe: A Compilation and Economic Analysis</w:t>
      </w:r>
      <w:r w:rsidR="00C021EF" w:rsidRPr="00943638">
        <w:rPr>
          <w:rFonts w:asciiTheme="majorHAnsi" w:hAnsiTheme="majorHAnsi" w:cstheme="majorHAnsi"/>
        </w:rPr>
        <w:t>’,</w:t>
      </w:r>
      <w:r w:rsidRPr="00943638">
        <w:rPr>
          <w:rFonts w:asciiTheme="majorHAnsi" w:hAnsiTheme="majorHAnsi" w:cstheme="majorHAnsi"/>
        </w:rPr>
        <w:t xml:space="preserve"> in </w:t>
      </w:r>
      <w:r w:rsidR="00894B28" w:rsidRPr="00943638">
        <w:rPr>
          <w:rFonts w:asciiTheme="majorHAnsi" w:hAnsiTheme="majorHAnsi" w:cstheme="majorHAnsi"/>
        </w:rPr>
        <w:t>Jesse</w:t>
      </w:r>
      <w:r w:rsidR="00E51EE1" w:rsidRPr="00943638">
        <w:rPr>
          <w:rFonts w:asciiTheme="majorHAnsi" w:hAnsiTheme="majorHAnsi" w:cstheme="majorHAnsi"/>
        </w:rPr>
        <w:t xml:space="preserve"> Ribot, </w:t>
      </w:r>
      <w:r w:rsidRPr="00943638">
        <w:rPr>
          <w:rFonts w:asciiTheme="majorHAnsi" w:hAnsiTheme="majorHAnsi" w:cstheme="majorHAnsi"/>
        </w:rPr>
        <w:t xml:space="preserve">P. Harris and C. Blumstein, eds., </w:t>
      </w:r>
      <w:r w:rsidRPr="00943638">
        <w:rPr>
          <w:rFonts w:asciiTheme="majorHAnsi" w:hAnsiTheme="majorHAnsi" w:cstheme="majorHAnsi"/>
          <w:i/>
        </w:rPr>
        <w:t>What Works: Documenting the Results of Energy Conservation in Buildings</w:t>
      </w:r>
      <w:r w:rsidRPr="00943638">
        <w:rPr>
          <w:rFonts w:asciiTheme="majorHAnsi" w:hAnsiTheme="majorHAnsi" w:cstheme="majorHAnsi"/>
        </w:rPr>
        <w:t>.</w:t>
      </w:r>
      <w:r w:rsidR="00AF71F7" w:rsidRPr="00943638">
        <w:rPr>
          <w:rFonts w:asciiTheme="majorHAnsi" w:hAnsiTheme="majorHAnsi" w:cstheme="majorHAnsi"/>
        </w:rPr>
        <w:t xml:space="preserve"> </w:t>
      </w:r>
      <w:r w:rsidRPr="00943638">
        <w:rPr>
          <w:rFonts w:asciiTheme="majorHAnsi" w:hAnsiTheme="majorHAnsi" w:cstheme="majorHAnsi"/>
        </w:rPr>
        <w:t>Washington: American Solar Energy Society.</w:t>
      </w:r>
    </w:p>
    <w:p w14:paraId="299FF790" w14:textId="77777777" w:rsidR="00A23700" w:rsidRPr="00943638" w:rsidRDefault="00A23700" w:rsidP="007571BF">
      <w:pPr>
        <w:tabs>
          <w:tab w:val="left" w:pos="-1440"/>
          <w:tab w:val="left" w:pos="-720"/>
          <w:tab w:val="left" w:pos="0"/>
          <w:tab w:val="left" w:pos="1108"/>
          <w:tab w:val="left" w:pos="1440"/>
        </w:tabs>
        <w:suppressAutoHyphens/>
        <w:ind w:left="360"/>
        <w:rPr>
          <w:rFonts w:asciiTheme="majorHAnsi" w:hAnsiTheme="majorHAnsi" w:cstheme="majorHAnsi"/>
          <w:b/>
        </w:rPr>
      </w:pPr>
    </w:p>
    <w:p w14:paraId="78E91FB5" w14:textId="4E69ECF2" w:rsidR="003B2AC9" w:rsidRPr="00943638" w:rsidRDefault="008E1AF7" w:rsidP="00903BE5">
      <w:pPr>
        <w:pStyle w:val="Heading2"/>
        <w:rPr>
          <w:rFonts w:asciiTheme="majorHAnsi" w:hAnsiTheme="majorHAnsi" w:cstheme="majorHAnsi"/>
        </w:rPr>
      </w:pPr>
      <w:bookmarkStart w:id="13" w:name="_Toc220235623"/>
      <w:r w:rsidRPr="00943638">
        <w:rPr>
          <w:rFonts w:asciiTheme="majorHAnsi" w:hAnsiTheme="majorHAnsi" w:cstheme="majorHAnsi"/>
        </w:rPr>
        <w:t>Book Reviews, Forwards, and Non-reviewed Articles</w:t>
      </w:r>
      <w:bookmarkEnd w:id="13"/>
    </w:p>
    <w:p w14:paraId="6DC44A15" w14:textId="5DAFE60A" w:rsidR="00A865AF" w:rsidRPr="00943638" w:rsidRDefault="00A865AF"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2014. “Politics of Misrecognition: Framing Out Liability under a Changing Sky,” comment on Ben </w:t>
      </w:r>
      <w:proofErr w:type="spellStart"/>
      <w:r w:rsidRPr="00943638">
        <w:rPr>
          <w:rFonts w:asciiTheme="majorHAnsi" w:hAnsiTheme="majorHAnsi" w:cstheme="majorHAnsi"/>
        </w:rPr>
        <w:t>Orlove</w:t>
      </w:r>
      <w:proofErr w:type="spellEnd"/>
      <w:r w:rsidRPr="00943638">
        <w:rPr>
          <w:rFonts w:asciiTheme="majorHAnsi" w:hAnsiTheme="majorHAnsi" w:cstheme="majorHAnsi"/>
        </w:rPr>
        <w:t xml:space="preserve">, Heather </w:t>
      </w:r>
      <w:proofErr w:type="spellStart"/>
      <w:r w:rsidRPr="00943638">
        <w:rPr>
          <w:rFonts w:asciiTheme="majorHAnsi" w:hAnsiTheme="majorHAnsi" w:cstheme="majorHAnsi"/>
        </w:rPr>
        <w:t>Lazrus</w:t>
      </w:r>
      <w:proofErr w:type="spellEnd"/>
      <w:r w:rsidRPr="00943638">
        <w:rPr>
          <w:rFonts w:asciiTheme="majorHAnsi" w:hAnsiTheme="majorHAnsi" w:cstheme="majorHAnsi"/>
        </w:rPr>
        <w:t xml:space="preserve">, Grete K. </w:t>
      </w:r>
      <w:proofErr w:type="spellStart"/>
      <w:r w:rsidRPr="00943638">
        <w:rPr>
          <w:rFonts w:asciiTheme="majorHAnsi" w:hAnsiTheme="majorHAnsi" w:cstheme="majorHAnsi"/>
        </w:rPr>
        <w:t>Hovelsrud</w:t>
      </w:r>
      <w:proofErr w:type="spellEnd"/>
      <w:r w:rsidRPr="00943638">
        <w:rPr>
          <w:rFonts w:asciiTheme="majorHAnsi" w:hAnsiTheme="majorHAnsi" w:cstheme="majorHAnsi"/>
        </w:rPr>
        <w:t xml:space="preserve">, and Alessandra Giannini’s “Recognitions and Responsibilities: On the Origins and Consequences of the Uneven Attention to Climate Change around the World” </w:t>
      </w:r>
      <w:r w:rsidRPr="00943638">
        <w:rPr>
          <w:rFonts w:asciiTheme="majorHAnsi" w:hAnsiTheme="majorHAnsi" w:cstheme="majorHAnsi"/>
          <w:i/>
        </w:rPr>
        <w:t>Current Anthropology</w:t>
      </w:r>
      <w:r w:rsidR="0083699A" w:rsidRPr="00943638">
        <w:rPr>
          <w:rFonts w:asciiTheme="majorHAnsi" w:hAnsiTheme="majorHAnsi" w:cstheme="majorHAnsi"/>
        </w:rPr>
        <w:t>, Vol. 55, No. 3, pp. 249-</w:t>
      </w:r>
      <w:r w:rsidRPr="00943638">
        <w:rPr>
          <w:rFonts w:asciiTheme="majorHAnsi" w:hAnsiTheme="majorHAnsi" w:cstheme="majorHAnsi"/>
        </w:rPr>
        <w:t>75.</w:t>
      </w:r>
    </w:p>
    <w:p w14:paraId="22725F23" w14:textId="0C0D7D8A" w:rsidR="00F05F6E" w:rsidRPr="00943638" w:rsidRDefault="00A26821"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Arun Agrawal and Jesse</w:t>
      </w:r>
      <w:r w:rsidR="00F05F6E" w:rsidRPr="00943638">
        <w:rPr>
          <w:rFonts w:asciiTheme="majorHAnsi" w:hAnsiTheme="majorHAnsi" w:cstheme="majorHAnsi"/>
        </w:rPr>
        <w:t xml:space="preserve"> Ribot. </w:t>
      </w:r>
      <w:r w:rsidR="00F679E8" w:rsidRPr="00943638">
        <w:rPr>
          <w:rFonts w:asciiTheme="majorHAnsi" w:hAnsiTheme="majorHAnsi" w:cstheme="majorHAnsi"/>
        </w:rPr>
        <w:t>2014</w:t>
      </w:r>
      <w:r w:rsidR="00F05F6E" w:rsidRPr="00943638">
        <w:rPr>
          <w:rFonts w:asciiTheme="majorHAnsi" w:hAnsiTheme="majorHAnsi" w:cstheme="majorHAnsi"/>
        </w:rPr>
        <w:t>. “Are Ostrom’s Design Principals Sufficient for Design?” Spe</w:t>
      </w:r>
      <w:r w:rsidR="00D30C5B" w:rsidRPr="00943638">
        <w:rPr>
          <w:rFonts w:asciiTheme="majorHAnsi" w:hAnsiTheme="majorHAnsi" w:cstheme="majorHAnsi"/>
        </w:rPr>
        <w:t>ci</w:t>
      </w:r>
      <w:r w:rsidR="00F05F6E" w:rsidRPr="00943638">
        <w:rPr>
          <w:rFonts w:asciiTheme="majorHAnsi" w:hAnsiTheme="majorHAnsi" w:cstheme="majorHAnsi"/>
        </w:rPr>
        <w:t xml:space="preserve">al Issue in Honor of Elinor Ostrom, </w:t>
      </w:r>
      <w:r w:rsidR="00F05F6E" w:rsidRPr="00943638">
        <w:rPr>
          <w:rFonts w:asciiTheme="majorHAnsi" w:hAnsiTheme="majorHAnsi" w:cstheme="majorHAnsi"/>
          <w:bCs/>
          <w:i/>
        </w:rPr>
        <w:t>Commission on Environmental, Economic and Social Policy Journal.</w:t>
      </w:r>
    </w:p>
    <w:p w14:paraId="18B88946" w14:textId="345A7872" w:rsidR="00F05F6E" w:rsidRPr="00943638" w:rsidRDefault="00F05F6E"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2014. “Responsive Forest Governance Initiative (RFGI): A Research Update” </w:t>
      </w:r>
      <w:r w:rsidRPr="00943638">
        <w:rPr>
          <w:rFonts w:asciiTheme="majorHAnsi" w:hAnsiTheme="majorHAnsi" w:cstheme="majorHAnsi"/>
          <w:i/>
        </w:rPr>
        <w:t>Perspectives: Research Notes &amp; News</w:t>
      </w:r>
      <w:r w:rsidRPr="00943638">
        <w:rPr>
          <w:rFonts w:asciiTheme="majorHAnsi" w:hAnsiTheme="majorHAnsi" w:cstheme="majorHAnsi"/>
        </w:rPr>
        <w:t xml:space="preserve">. </w:t>
      </w:r>
      <w:r w:rsidR="00890DF1" w:rsidRPr="00943638">
        <w:rPr>
          <w:rFonts w:asciiTheme="majorHAnsi" w:hAnsiTheme="majorHAnsi" w:cstheme="majorHAnsi"/>
        </w:rPr>
        <w:t xml:space="preserve">Vol. 32, No. 1. </w:t>
      </w:r>
    </w:p>
    <w:p w14:paraId="72B753F0" w14:textId="533BE3DB" w:rsidR="00550CB5" w:rsidRPr="00943638" w:rsidRDefault="006448C4" w:rsidP="00914289">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w:t>
      </w:r>
      <w:r w:rsidR="008E1AF7" w:rsidRPr="00943638">
        <w:rPr>
          <w:rFonts w:asciiTheme="majorHAnsi" w:hAnsiTheme="majorHAnsi" w:cstheme="majorHAnsi"/>
        </w:rPr>
        <w:t xml:space="preserve">2013. Forward to </w:t>
      </w:r>
      <w:proofErr w:type="spellStart"/>
      <w:r w:rsidR="008E1AF7" w:rsidRPr="00943638">
        <w:rPr>
          <w:rFonts w:asciiTheme="majorHAnsi" w:hAnsiTheme="majorHAnsi" w:cstheme="majorHAnsi"/>
        </w:rPr>
        <w:t>Jin</w:t>
      </w:r>
      <w:proofErr w:type="spellEnd"/>
      <w:r w:rsidR="008E1AF7" w:rsidRPr="00943638">
        <w:rPr>
          <w:rFonts w:asciiTheme="majorHAnsi" w:hAnsiTheme="majorHAnsi" w:cstheme="majorHAnsi"/>
        </w:rPr>
        <w:t xml:space="preserve"> Sato (ed) </w:t>
      </w:r>
      <w:r w:rsidR="008E1AF7" w:rsidRPr="00943638">
        <w:rPr>
          <w:rFonts w:asciiTheme="majorHAnsi" w:hAnsiTheme="majorHAnsi" w:cstheme="majorHAnsi"/>
          <w:i/>
          <w:lang w:eastAsia="ja-JP"/>
        </w:rPr>
        <w:t>Governance of Natural Resources: Uncovering the Social Purpose of Materials in Nature</w:t>
      </w:r>
      <w:r w:rsidR="008E1AF7" w:rsidRPr="00943638">
        <w:rPr>
          <w:rFonts w:asciiTheme="majorHAnsi" w:hAnsiTheme="majorHAnsi" w:cstheme="majorHAnsi"/>
          <w:lang w:eastAsia="ja-JP"/>
        </w:rPr>
        <w:t>. Tokyo: UNU Press.</w:t>
      </w:r>
    </w:p>
    <w:p w14:paraId="1BB187DA" w14:textId="2F5578DE" w:rsidR="00914289" w:rsidRPr="00943638" w:rsidRDefault="00491D01" w:rsidP="00914289">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2011. “Comment on ‘The Realities of Participatory Forest Management: Case Study Analyses from Tanzania, Mozambique, Laos and Vietnam’,” </w:t>
      </w:r>
      <w:r w:rsidR="00914289" w:rsidRPr="00943638">
        <w:rPr>
          <w:rFonts w:asciiTheme="majorHAnsi" w:hAnsiTheme="majorHAnsi" w:cstheme="majorHAnsi"/>
          <w:color w:val="000000"/>
          <w:sz w:val="19"/>
          <w:szCs w:val="19"/>
          <w:shd w:val="clear" w:color="auto" w:fill="FFFFFF"/>
        </w:rPr>
        <w:t xml:space="preserve">P. 193-195 </w:t>
      </w:r>
      <w:r w:rsidRPr="00943638">
        <w:rPr>
          <w:rFonts w:asciiTheme="majorHAnsi" w:hAnsiTheme="majorHAnsi" w:cstheme="majorHAnsi"/>
        </w:rPr>
        <w:t xml:space="preserve">in </w:t>
      </w:r>
      <w:proofErr w:type="spellStart"/>
      <w:r w:rsidRPr="00943638">
        <w:rPr>
          <w:rFonts w:asciiTheme="majorHAnsi" w:hAnsiTheme="majorHAnsi" w:cstheme="majorHAnsi"/>
        </w:rPr>
        <w:t>Irmeli</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Mustalahti</w:t>
      </w:r>
      <w:proofErr w:type="spellEnd"/>
      <w:r w:rsidRPr="00943638">
        <w:rPr>
          <w:rFonts w:asciiTheme="majorHAnsi" w:hAnsiTheme="majorHAnsi" w:cstheme="majorHAnsi"/>
        </w:rPr>
        <w:t xml:space="preserve"> (ed.) </w:t>
      </w:r>
      <w:r w:rsidRPr="00943638">
        <w:rPr>
          <w:rFonts w:asciiTheme="majorHAnsi" w:hAnsiTheme="majorHAnsi" w:cstheme="majorHAnsi"/>
          <w:i/>
        </w:rPr>
        <w:t>Footprints in Forests: Effects and Impacts of Finnish Forestry Assistance</w:t>
      </w:r>
      <w:r w:rsidRPr="00943638">
        <w:rPr>
          <w:rFonts w:asciiTheme="majorHAnsi" w:hAnsiTheme="majorHAnsi" w:cstheme="majorHAnsi"/>
        </w:rPr>
        <w:t xml:space="preserve">. Ministry of Foreign Affairs, Finland. </w:t>
      </w:r>
      <w:r w:rsidR="00550CB5" w:rsidRPr="00943638">
        <w:rPr>
          <w:rFonts w:asciiTheme="majorHAnsi" w:hAnsiTheme="majorHAnsi" w:cstheme="majorHAnsi"/>
        </w:rPr>
        <w:t>See:</w:t>
      </w:r>
      <w:r w:rsidRPr="00943638">
        <w:rPr>
          <w:rFonts w:asciiTheme="majorHAnsi" w:hAnsiTheme="majorHAnsi" w:cstheme="majorHAnsi"/>
        </w:rPr>
        <w:t xml:space="preserve"> </w:t>
      </w:r>
      <w:r w:rsidR="00914289" w:rsidRPr="00943638">
        <w:rPr>
          <w:rFonts w:asciiTheme="majorHAnsi" w:hAnsiTheme="majorHAnsi" w:cstheme="majorHAnsi"/>
          <w:color w:val="1155CC"/>
          <w:sz w:val="19"/>
          <w:szCs w:val="19"/>
          <w:u w:val="single"/>
          <w:shd w:val="clear" w:color="auto" w:fill="FFFFFF"/>
        </w:rPr>
        <w:t>https://julkaisut.um.fi/media/attachments/385c5/KV-040212-EN.pdf</w:t>
      </w:r>
    </w:p>
    <w:p w14:paraId="123EFE0F" w14:textId="1BBA911B" w:rsidR="006C7C8F" w:rsidRPr="00943638" w:rsidRDefault="00404CE1"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251C18" w:rsidRPr="00943638">
        <w:rPr>
          <w:rFonts w:asciiTheme="majorHAnsi" w:hAnsiTheme="majorHAnsi" w:cstheme="majorHAnsi"/>
        </w:rPr>
        <w:t xml:space="preserve"> 2003. </w:t>
      </w:r>
      <w:r w:rsidR="007734ED" w:rsidRPr="00943638">
        <w:rPr>
          <w:rFonts w:asciiTheme="majorHAnsi" w:hAnsiTheme="majorHAnsi" w:cstheme="majorHAnsi"/>
        </w:rPr>
        <w:t>‘</w:t>
      </w:r>
      <w:r w:rsidR="00251C18" w:rsidRPr="00943638">
        <w:rPr>
          <w:rFonts w:asciiTheme="majorHAnsi" w:hAnsiTheme="majorHAnsi" w:cstheme="majorHAnsi"/>
        </w:rPr>
        <w:t>Transcending Tensions in Democratic Decentralization: Institutional Choice and Subsidiarity Principles</w:t>
      </w:r>
      <w:r w:rsidR="00C021EF" w:rsidRPr="00943638">
        <w:rPr>
          <w:rFonts w:asciiTheme="majorHAnsi" w:hAnsiTheme="majorHAnsi" w:cstheme="majorHAnsi"/>
        </w:rPr>
        <w:t>’,</w:t>
      </w:r>
      <w:r w:rsidR="00251C18" w:rsidRPr="00943638">
        <w:rPr>
          <w:rFonts w:asciiTheme="majorHAnsi" w:hAnsiTheme="majorHAnsi" w:cstheme="majorHAnsi"/>
        </w:rPr>
        <w:t xml:space="preserve"> </w:t>
      </w:r>
      <w:r w:rsidR="00251C18" w:rsidRPr="00943638">
        <w:rPr>
          <w:rFonts w:asciiTheme="majorHAnsi" w:hAnsiTheme="majorHAnsi" w:cstheme="majorHAnsi"/>
          <w:i/>
        </w:rPr>
        <w:t>Democracy Report,</w:t>
      </w:r>
      <w:r w:rsidR="00251C18" w:rsidRPr="00943638">
        <w:rPr>
          <w:rFonts w:asciiTheme="majorHAnsi" w:hAnsiTheme="majorHAnsi" w:cstheme="majorHAnsi"/>
        </w:rPr>
        <w:t xml:space="preserve"> Vol. 9, No. 11.</w:t>
      </w:r>
    </w:p>
    <w:p w14:paraId="016A8A02" w14:textId="2157586E"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2003. </w:t>
      </w:r>
      <w:r w:rsidR="007734ED" w:rsidRPr="00943638">
        <w:rPr>
          <w:rFonts w:asciiTheme="majorHAnsi" w:hAnsiTheme="majorHAnsi" w:cstheme="majorHAnsi"/>
        </w:rPr>
        <w:t>‘</w:t>
      </w:r>
      <w:r w:rsidRPr="00943638">
        <w:rPr>
          <w:rFonts w:asciiTheme="majorHAnsi" w:hAnsiTheme="majorHAnsi" w:cstheme="majorHAnsi"/>
        </w:rPr>
        <w:t>Democratic Decentralization of Natural Resources: A Path to Popular Enfranchisement</w:t>
      </w:r>
      <w:r w:rsidR="007734ED"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Adaptive Co-Management News</w:t>
      </w:r>
      <w:r w:rsidRPr="00943638">
        <w:rPr>
          <w:rFonts w:asciiTheme="majorHAnsi" w:hAnsiTheme="majorHAnsi" w:cstheme="majorHAnsi"/>
        </w:rPr>
        <w:t xml:space="preserve">. CIFOR. </w:t>
      </w:r>
    </w:p>
    <w:p w14:paraId="33ED3B62" w14:textId="1ECFDC3C"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2003. </w:t>
      </w:r>
      <w:r w:rsidR="007734ED" w:rsidRPr="00943638">
        <w:rPr>
          <w:rFonts w:asciiTheme="majorHAnsi" w:hAnsiTheme="majorHAnsi" w:cstheme="majorHAnsi"/>
        </w:rPr>
        <w:t>‘</w:t>
      </w:r>
      <w:r w:rsidRPr="00943638">
        <w:rPr>
          <w:rFonts w:asciiTheme="majorHAnsi" w:hAnsiTheme="majorHAnsi" w:cstheme="majorHAnsi"/>
        </w:rPr>
        <w:t>Democratic Decentralization of Natural Resources: A Lever for Local Democracy</w:t>
      </w:r>
      <w:r w:rsidR="007734ED"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USAID Democracy and Governance Newsletter,</w:t>
      </w:r>
      <w:r w:rsidRPr="00943638">
        <w:rPr>
          <w:rFonts w:asciiTheme="majorHAnsi" w:hAnsiTheme="majorHAnsi" w:cstheme="majorHAnsi"/>
        </w:rPr>
        <w:t xml:space="preserve"> Vol. 1, No. 2.</w:t>
      </w:r>
    </w:p>
    <w:p w14:paraId="3B9356E7" w14:textId="79A12144"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2001. Book Review of James </w:t>
      </w:r>
      <w:proofErr w:type="spellStart"/>
      <w:r w:rsidRPr="00943638">
        <w:rPr>
          <w:rFonts w:asciiTheme="majorHAnsi" w:hAnsiTheme="majorHAnsi" w:cstheme="majorHAnsi"/>
        </w:rPr>
        <w:t>Fairhead</w:t>
      </w:r>
      <w:proofErr w:type="spellEnd"/>
      <w:r w:rsidRPr="00943638">
        <w:rPr>
          <w:rFonts w:asciiTheme="majorHAnsi" w:hAnsiTheme="majorHAnsi" w:cstheme="majorHAnsi"/>
        </w:rPr>
        <w:t xml:space="preserve"> and Melissa Leach. 1998. </w:t>
      </w:r>
      <w:r w:rsidRPr="00943638">
        <w:rPr>
          <w:rFonts w:asciiTheme="majorHAnsi" w:hAnsiTheme="majorHAnsi" w:cstheme="majorHAnsi"/>
          <w:i/>
        </w:rPr>
        <w:t>Reframing Deforestation</w:t>
      </w:r>
      <w:r w:rsidRPr="00943638">
        <w:rPr>
          <w:rFonts w:asciiTheme="majorHAnsi" w:hAnsiTheme="majorHAnsi" w:cstheme="majorHAnsi"/>
        </w:rPr>
        <w:t xml:space="preserve">. London: Routledge Press. In </w:t>
      </w:r>
      <w:r w:rsidRPr="00943638">
        <w:rPr>
          <w:rFonts w:asciiTheme="majorHAnsi" w:hAnsiTheme="majorHAnsi" w:cstheme="majorHAnsi"/>
          <w:i/>
        </w:rPr>
        <w:t>Development and Change</w:t>
      </w:r>
      <w:r w:rsidRPr="00943638">
        <w:rPr>
          <w:rFonts w:asciiTheme="majorHAnsi" w:hAnsiTheme="majorHAnsi" w:cstheme="majorHAnsi"/>
        </w:rPr>
        <w:t>, Vol. 32, No. 1.</w:t>
      </w:r>
    </w:p>
    <w:p w14:paraId="3915FE69" w14:textId="26AA9E57"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lang w:val="fr-FR"/>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Pr="00943638">
        <w:rPr>
          <w:rFonts w:asciiTheme="majorHAnsi" w:hAnsiTheme="majorHAnsi" w:cstheme="majorHAnsi"/>
          <w:lang w:val="fr-FR"/>
        </w:rPr>
        <w:t xml:space="preserve"> 2000. </w:t>
      </w:r>
      <w:r w:rsidR="007734ED" w:rsidRPr="00943638">
        <w:rPr>
          <w:rFonts w:asciiTheme="majorHAnsi" w:hAnsiTheme="majorHAnsi" w:cstheme="majorHAnsi"/>
          <w:lang w:val="fr-FR"/>
        </w:rPr>
        <w:t>‘</w:t>
      </w:r>
      <w:r w:rsidRPr="00943638">
        <w:rPr>
          <w:rFonts w:asciiTheme="majorHAnsi" w:hAnsiTheme="majorHAnsi" w:cstheme="majorHAnsi"/>
          <w:lang w:val="fr-FR"/>
        </w:rPr>
        <w:t xml:space="preserve">La Gouvernance Environnementale et la </w:t>
      </w:r>
      <w:proofErr w:type="spellStart"/>
      <w:r w:rsidRPr="00943638">
        <w:rPr>
          <w:rFonts w:asciiTheme="majorHAnsi" w:hAnsiTheme="majorHAnsi" w:cstheme="majorHAnsi"/>
          <w:lang w:val="fr-FR"/>
        </w:rPr>
        <w:t>Decentralisation</w:t>
      </w:r>
      <w:proofErr w:type="spellEnd"/>
      <w:r w:rsidR="007734ED" w:rsidRPr="00943638">
        <w:rPr>
          <w:rFonts w:asciiTheme="majorHAnsi" w:hAnsiTheme="majorHAnsi" w:cstheme="majorHAnsi"/>
          <w:lang w:val="fr-FR"/>
        </w:rPr>
        <w:t>’</w:t>
      </w:r>
      <w:r w:rsidRPr="00943638">
        <w:rPr>
          <w:rFonts w:asciiTheme="majorHAnsi" w:hAnsiTheme="majorHAnsi" w:cstheme="majorHAnsi"/>
          <w:lang w:val="fr-FR"/>
        </w:rPr>
        <w:t xml:space="preserve"> in </w:t>
      </w:r>
      <w:r w:rsidRPr="00943638">
        <w:rPr>
          <w:rFonts w:asciiTheme="majorHAnsi" w:hAnsiTheme="majorHAnsi" w:cstheme="majorHAnsi"/>
          <w:i/>
          <w:lang w:val="fr-FR"/>
        </w:rPr>
        <w:t>Info-</w:t>
      </w:r>
      <w:proofErr w:type="gramStart"/>
      <w:r w:rsidRPr="00943638">
        <w:rPr>
          <w:rFonts w:asciiTheme="majorHAnsi" w:hAnsiTheme="majorHAnsi" w:cstheme="majorHAnsi"/>
          <w:i/>
          <w:lang w:val="fr-FR"/>
        </w:rPr>
        <w:t>Environnement:</w:t>
      </w:r>
      <w:proofErr w:type="gramEnd"/>
      <w:r w:rsidRPr="00943638">
        <w:rPr>
          <w:rFonts w:asciiTheme="majorHAnsi" w:hAnsiTheme="majorHAnsi" w:cstheme="majorHAnsi"/>
          <w:i/>
          <w:lang w:val="fr-FR"/>
        </w:rPr>
        <w:t xml:space="preserve"> Antenne Pour la Reconnaissance de l’Environnement au Congo</w:t>
      </w:r>
      <w:r w:rsidR="006C7C8F" w:rsidRPr="00943638">
        <w:rPr>
          <w:rFonts w:asciiTheme="majorHAnsi" w:hAnsiTheme="majorHAnsi" w:cstheme="majorHAnsi"/>
          <w:lang w:val="fr-FR"/>
        </w:rPr>
        <w:t xml:space="preserve">, No. </w:t>
      </w:r>
      <w:r w:rsidRPr="00943638">
        <w:rPr>
          <w:rFonts w:asciiTheme="majorHAnsi" w:hAnsiTheme="majorHAnsi" w:cstheme="majorHAnsi"/>
          <w:lang w:val="fr-FR"/>
        </w:rPr>
        <w:t>69</w:t>
      </w:r>
      <w:r w:rsidR="008B0EDD" w:rsidRPr="00943638">
        <w:rPr>
          <w:rFonts w:asciiTheme="majorHAnsi" w:hAnsiTheme="majorHAnsi" w:cstheme="majorHAnsi"/>
          <w:lang w:val="fr-FR"/>
        </w:rPr>
        <w:t>,</w:t>
      </w:r>
      <w:r w:rsidRPr="00943638">
        <w:rPr>
          <w:rFonts w:asciiTheme="majorHAnsi" w:hAnsiTheme="majorHAnsi" w:cstheme="majorHAnsi"/>
          <w:lang w:val="fr-FR"/>
        </w:rPr>
        <w:t xml:space="preserve"> 3. </w:t>
      </w:r>
    </w:p>
    <w:p w14:paraId="12240462" w14:textId="2AE63108"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2000. Book Review of John </w:t>
      </w:r>
      <w:proofErr w:type="spellStart"/>
      <w:r w:rsidRPr="00943638">
        <w:rPr>
          <w:rFonts w:asciiTheme="majorHAnsi" w:hAnsiTheme="majorHAnsi" w:cstheme="majorHAnsi"/>
        </w:rPr>
        <w:t>Schelas</w:t>
      </w:r>
      <w:proofErr w:type="spellEnd"/>
      <w:r w:rsidRPr="00943638">
        <w:rPr>
          <w:rFonts w:asciiTheme="majorHAnsi" w:hAnsiTheme="majorHAnsi" w:cstheme="majorHAnsi"/>
        </w:rPr>
        <w:t xml:space="preserve"> and Russell Greenberg (eds). 1996. </w:t>
      </w:r>
      <w:r w:rsidRPr="00943638">
        <w:rPr>
          <w:rFonts w:asciiTheme="majorHAnsi" w:hAnsiTheme="majorHAnsi" w:cstheme="majorHAnsi"/>
          <w:i/>
        </w:rPr>
        <w:t>Forest Patches in Tropical Landscapes</w:t>
      </w:r>
      <w:r w:rsidRPr="00943638">
        <w:rPr>
          <w:rFonts w:asciiTheme="majorHAnsi" w:hAnsiTheme="majorHAnsi" w:cstheme="majorHAnsi"/>
        </w:rPr>
        <w:t xml:space="preserve">. Washington: Island Press. In </w:t>
      </w:r>
      <w:r w:rsidRPr="00943638">
        <w:rPr>
          <w:rFonts w:asciiTheme="majorHAnsi" w:hAnsiTheme="majorHAnsi" w:cstheme="majorHAnsi"/>
          <w:i/>
        </w:rPr>
        <w:t>Development and Change</w:t>
      </w:r>
      <w:r w:rsidRPr="00943638">
        <w:rPr>
          <w:rFonts w:asciiTheme="majorHAnsi" w:hAnsiTheme="majorHAnsi" w:cstheme="majorHAnsi"/>
        </w:rPr>
        <w:t xml:space="preserve"> Vol. 31, No. 5.</w:t>
      </w:r>
    </w:p>
    <w:p w14:paraId="094697E6" w14:textId="345CF86A"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1997.</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896A1A" w:rsidRPr="00943638">
        <w:rPr>
          <w:rFonts w:asciiTheme="majorHAnsi" w:hAnsiTheme="majorHAnsi" w:cstheme="majorHAnsi"/>
        </w:rPr>
        <w:t xml:space="preserve">An </w:t>
      </w:r>
      <w:r w:rsidRPr="00943638">
        <w:rPr>
          <w:rFonts w:asciiTheme="majorHAnsi" w:hAnsiTheme="majorHAnsi" w:cstheme="majorHAnsi"/>
        </w:rPr>
        <w:t>Ode to the Lorax: The Business of Sustainable Development, An African Forest</w:t>
      </w:r>
      <w:r w:rsidR="00896A1A" w:rsidRPr="00943638">
        <w:rPr>
          <w:rFonts w:asciiTheme="majorHAnsi" w:hAnsiTheme="majorHAnsi" w:cstheme="majorHAnsi"/>
        </w:rPr>
        <w:t xml:space="preserve"> Tale</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Africa Today</w:t>
      </w:r>
      <w:r w:rsidR="00FC4B55" w:rsidRPr="00943638">
        <w:rPr>
          <w:rFonts w:asciiTheme="majorHAnsi" w:hAnsiTheme="majorHAnsi" w:cstheme="majorHAnsi"/>
        </w:rPr>
        <w:t>, Vol. 44, No. 2</w:t>
      </w:r>
      <w:r w:rsidRPr="00943638">
        <w:rPr>
          <w:rFonts w:asciiTheme="majorHAnsi" w:hAnsiTheme="majorHAnsi" w:cstheme="majorHAnsi"/>
        </w:rPr>
        <w:t>.</w:t>
      </w:r>
      <w:r w:rsidR="00AF71F7" w:rsidRPr="00943638">
        <w:rPr>
          <w:rFonts w:asciiTheme="majorHAnsi" w:hAnsiTheme="majorHAnsi" w:cstheme="majorHAnsi"/>
        </w:rPr>
        <w:t xml:space="preserve"> </w:t>
      </w:r>
      <w:r w:rsidRPr="00943638">
        <w:rPr>
          <w:rFonts w:asciiTheme="majorHAnsi" w:hAnsiTheme="majorHAnsi" w:cstheme="majorHAnsi"/>
        </w:rPr>
        <w:t xml:space="preserve">Reprinted in </w:t>
      </w:r>
      <w:proofErr w:type="spellStart"/>
      <w:r w:rsidRPr="00943638">
        <w:rPr>
          <w:rFonts w:asciiTheme="majorHAnsi" w:hAnsiTheme="majorHAnsi" w:cstheme="majorHAnsi"/>
          <w:i/>
        </w:rPr>
        <w:t>Lokayan</w:t>
      </w:r>
      <w:proofErr w:type="spellEnd"/>
      <w:r w:rsidRPr="00943638">
        <w:rPr>
          <w:rFonts w:asciiTheme="majorHAnsi" w:hAnsiTheme="majorHAnsi" w:cstheme="majorHAnsi"/>
          <w:i/>
        </w:rPr>
        <w:t xml:space="preserve"> Bulletin</w:t>
      </w:r>
      <w:r w:rsidRPr="00943638">
        <w:rPr>
          <w:rFonts w:asciiTheme="majorHAnsi" w:hAnsiTheme="majorHAnsi" w:cstheme="majorHAnsi"/>
        </w:rPr>
        <w:t xml:space="preserve"> (New Delhi), Vol. 13, No. 3, 1997. Reprinted in </w:t>
      </w:r>
      <w:r w:rsidRPr="00943638">
        <w:rPr>
          <w:rFonts w:asciiTheme="majorHAnsi" w:hAnsiTheme="majorHAnsi" w:cstheme="majorHAnsi"/>
          <w:i/>
        </w:rPr>
        <w:t>Medicine and Global Survival</w:t>
      </w:r>
      <w:r w:rsidRPr="00943638">
        <w:rPr>
          <w:rFonts w:asciiTheme="majorHAnsi" w:hAnsiTheme="majorHAnsi" w:cstheme="majorHAnsi"/>
        </w:rPr>
        <w:t>, Vol. 5, No. 2</w:t>
      </w:r>
      <w:r w:rsidR="009303B0" w:rsidRPr="00943638">
        <w:rPr>
          <w:rFonts w:asciiTheme="majorHAnsi" w:hAnsiTheme="majorHAnsi" w:cstheme="majorHAnsi"/>
        </w:rPr>
        <w:t>,</w:t>
      </w:r>
      <w:r w:rsidR="00A119DB" w:rsidRPr="00943638">
        <w:rPr>
          <w:rFonts w:asciiTheme="majorHAnsi" w:hAnsiTheme="majorHAnsi" w:cstheme="majorHAnsi"/>
        </w:rPr>
        <w:t xml:space="preserve"> 1998</w:t>
      </w:r>
      <w:r w:rsidRPr="00943638">
        <w:rPr>
          <w:rFonts w:asciiTheme="majorHAnsi" w:hAnsiTheme="majorHAnsi" w:cstheme="majorHAnsi"/>
        </w:rPr>
        <w:t>.</w:t>
      </w:r>
    </w:p>
    <w:p w14:paraId="4849A468" w14:textId="00E807BE" w:rsidR="006C7C8F"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Exploring Rural Livelihoods, Population and Environmental Change</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Changing Cities</w:t>
      </w:r>
      <w:r w:rsidRPr="00943638">
        <w:rPr>
          <w:rFonts w:asciiTheme="majorHAnsi" w:hAnsiTheme="majorHAnsi" w:cstheme="majorHAnsi"/>
        </w:rPr>
        <w:t>, Publication of the Department of Urban Studies and Planning, MIT</w:t>
      </w:r>
      <w:r w:rsidR="00D81D2B" w:rsidRPr="00943638">
        <w:rPr>
          <w:rFonts w:asciiTheme="majorHAnsi" w:hAnsiTheme="majorHAnsi" w:cstheme="majorHAnsi"/>
        </w:rPr>
        <w:t>, Spring</w:t>
      </w:r>
      <w:r w:rsidR="006C7C8F" w:rsidRPr="00943638">
        <w:rPr>
          <w:rFonts w:asciiTheme="majorHAnsi" w:hAnsiTheme="majorHAnsi" w:cstheme="majorHAnsi"/>
        </w:rPr>
        <w:t>.</w:t>
      </w:r>
    </w:p>
    <w:p w14:paraId="0DE65D43" w14:textId="3971FAC0" w:rsidR="00251C18" w:rsidRPr="00943638" w:rsidRDefault="00251C18" w:rsidP="003F3076">
      <w:pPr>
        <w:numPr>
          <w:ilvl w:val="0"/>
          <w:numId w:val="14"/>
        </w:numPr>
        <w:tabs>
          <w:tab w:val="left" w:pos="-1440"/>
          <w:tab w:val="left" w:pos="-720"/>
          <w:tab w:val="left" w:pos="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and J</w:t>
      </w:r>
      <w:r w:rsidR="00D81D2B" w:rsidRPr="00943638">
        <w:rPr>
          <w:rFonts w:asciiTheme="majorHAnsi" w:hAnsiTheme="majorHAnsi" w:cstheme="majorHAnsi"/>
        </w:rPr>
        <w:t xml:space="preserve">ohn </w:t>
      </w:r>
      <w:r w:rsidRPr="00943638">
        <w:rPr>
          <w:rFonts w:asciiTheme="majorHAnsi" w:hAnsiTheme="majorHAnsi" w:cstheme="majorHAnsi"/>
        </w:rPr>
        <w:t>P. Harris.</w:t>
      </w:r>
      <w:r w:rsidR="00AF71F7" w:rsidRPr="00943638">
        <w:rPr>
          <w:rFonts w:asciiTheme="majorHAnsi" w:hAnsiTheme="majorHAnsi" w:cstheme="majorHAnsi"/>
        </w:rPr>
        <w:t xml:space="preserve"> </w:t>
      </w:r>
      <w:r w:rsidRPr="00943638">
        <w:rPr>
          <w:rFonts w:asciiTheme="majorHAnsi" w:hAnsiTheme="majorHAnsi" w:cstheme="majorHAnsi"/>
        </w:rPr>
        <w:t>1982.</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Pinning Down the Facts on Efficiency</w:t>
      </w:r>
      <w:r w:rsidR="00C021EF" w:rsidRPr="00943638">
        <w:rPr>
          <w:rFonts w:asciiTheme="majorHAnsi" w:hAnsiTheme="majorHAnsi" w:cstheme="majorHAnsi"/>
        </w:rPr>
        <w:t>’,</w:t>
      </w:r>
      <w:r w:rsidRPr="00943638">
        <w:rPr>
          <w:rFonts w:asciiTheme="majorHAnsi" w:hAnsiTheme="majorHAnsi" w:cstheme="majorHAnsi"/>
        </w:rPr>
        <w:t xml:space="preserve"> Sixth Annual Energy Issue, </w:t>
      </w:r>
      <w:r w:rsidRPr="00943638">
        <w:rPr>
          <w:rFonts w:asciiTheme="majorHAnsi" w:hAnsiTheme="majorHAnsi" w:cstheme="majorHAnsi"/>
          <w:i/>
        </w:rPr>
        <w:t>Daily Pacific Builder</w:t>
      </w:r>
      <w:r w:rsidRPr="00943638">
        <w:rPr>
          <w:rFonts w:asciiTheme="majorHAnsi" w:hAnsiTheme="majorHAnsi" w:cstheme="majorHAnsi"/>
        </w:rPr>
        <w:t>, Vol. 92, No. 146.</w:t>
      </w:r>
    </w:p>
    <w:p w14:paraId="59948D2F" w14:textId="77777777" w:rsidR="00BF5E02" w:rsidRPr="00943638" w:rsidRDefault="00BF5E02" w:rsidP="00BF5E02">
      <w:pPr>
        <w:tabs>
          <w:tab w:val="left" w:pos="-1440"/>
          <w:tab w:val="left" w:pos="-720"/>
          <w:tab w:val="left" w:pos="0"/>
          <w:tab w:val="left" w:pos="1108"/>
          <w:tab w:val="left" w:pos="1440"/>
        </w:tabs>
        <w:suppressAutoHyphens/>
        <w:rPr>
          <w:rFonts w:asciiTheme="majorHAnsi" w:hAnsiTheme="majorHAnsi" w:cstheme="majorHAnsi"/>
        </w:rPr>
      </w:pPr>
    </w:p>
    <w:p w14:paraId="32F9269B" w14:textId="77777777" w:rsidR="001A6F75" w:rsidRPr="00943638" w:rsidRDefault="00251C18" w:rsidP="00903BE5">
      <w:pPr>
        <w:pStyle w:val="Heading2"/>
        <w:rPr>
          <w:rFonts w:asciiTheme="majorHAnsi" w:hAnsiTheme="majorHAnsi" w:cstheme="majorHAnsi"/>
        </w:rPr>
      </w:pPr>
      <w:bookmarkStart w:id="14" w:name="_Toc220235624"/>
      <w:r w:rsidRPr="00943638">
        <w:rPr>
          <w:rFonts w:asciiTheme="majorHAnsi" w:hAnsiTheme="majorHAnsi" w:cstheme="majorHAnsi"/>
        </w:rPr>
        <w:t>Working Papers</w:t>
      </w:r>
      <w:bookmarkEnd w:id="14"/>
      <w:r w:rsidR="00AF71F7" w:rsidRPr="00943638">
        <w:rPr>
          <w:rFonts w:asciiTheme="majorHAnsi" w:hAnsiTheme="majorHAnsi" w:cstheme="majorHAnsi"/>
        </w:rPr>
        <w:t xml:space="preserve"> </w:t>
      </w:r>
    </w:p>
    <w:p w14:paraId="2B45C56C" w14:textId="664FD36F" w:rsidR="00756547" w:rsidRPr="00943638" w:rsidRDefault="00756547" w:rsidP="00756547">
      <w:pPr>
        <w:pStyle w:val="ListParagraph"/>
        <w:numPr>
          <w:ilvl w:val="0"/>
          <w:numId w:val="26"/>
        </w:numPr>
        <w:rPr>
          <w:rFonts w:asciiTheme="majorHAnsi" w:hAnsiTheme="majorHAnsi" w:cstheme="majorHAnsi"/>
        </w:rPr>
      </w:pPr>
      <w:r w:rsidRPr="00943638">
        <w:rPr>
          <w:rFonts w:asciiTheme="majorHAnsi" w:hAnsiTheme="majorHAnsi" w:cstheme="majorHAnsi"/>
        </w:rPr>
        <w:t xml:space="preserve">Faye, Papa, Jesse Ribot and Matthew Turner. 2019. “Climate change is not the </w:t>
      </w:r>
      <w:proofErr w:type="gramStart"/>
      <w:r w:rsidRPr="00943638">
        <w:rPr>
          <w:rFonts w:asciiTheme="majorHAnsi" w:hAnsiTheme="majorHAnsi" w:cstheme="majorHAnsi"/>
        </w:rPr>
        <w:t>cause,</w:t>
      </w:r>
      <w:proofErr w:type="gramEnd"/>
      <w:r w:rsidRPr="00943638">
        <w:rPr>
          <w:rFonts w:asciiTheme="majorHAnsi" w:hAnsiTheme="majorHAnsi" w:cstheme="majorHAnsi"/>
        </w:rPr>
        <w:t xml:space="preserve"> migration is not the problem: Local representation and precarious young farmers leaving Senegal.” Working Paper 14 of the International Center for Local Democracy (ICLD). See: </w:t>
      </w:r>
      <w:hyperlink r:id="rId56" w:tgtFrame="_blank" w:history="1">
        <w:r w:rsidRPr="00943638">
          <w:rPr>
            <w:rStyle w:val="Hyperlink"/>
            <w:rFonts w:asciiTheme="majorHAnsi" w:hAnsiTheme="majorHAnsi" w:cstheme="majorHAnsi"/>
            <w:color w:val="1155CC"/>
            <w:shd w:val="clear" w:color="auto" w:fill="FFFFFF"/>
            <w:lang w:val="en-GB"/>
          </w:rPr>
          <w:t>https://icld.se/projekt/faye-ribot-turner-2019-climate-change-is-not-the-cause-migration-is-not-the-problem:-local-representation-and-precarious-young-farmers-leaving-senegal</w:t>
        </w:r>
      </w:hyperlink>
      <w:r w:rsidRPr="00943638">
        <w:rPr>
          <w:rFonts w:asciiTheme="majorHAnsi" w:hAnsiTheme="majorHAnsi" w:cstheme="majorHAnsi"/>
        </w:rPr>
        <w:t xml:space="preserve">. </w:t>
      </w:r>
    </w:p>
    <w:p w14:paraId="402B74E3" w14:textId="74A2F960" w:rsidR="006E5F06" w:rsidRPr="00943638" w:rsidRDefault="006E5F06" w:rsidP="0007107B">
      <w:pPr>
        <w:numPr>
          <w:ilvl w:val="0"/>
          <w:numId w:val="15"/>
        </w:numPr>
        <w:rPr>
          <w:rFonts w:asciiTheme="majorHAnsi" w:hAnsiTheme="majorHAnsi" w:cstheme="majorHAnsi"/>
        </w:rPr>
      </w:pPr>
      <w:r w:rsidRPr="00943638">
        <w:rPr>
          <w:rFonts w:asciiTheme="majorHAnsi" w:hAnsiTheme="majorHAnsi" w:cstheme="majorHAnsi"/>
        </w:rPr>
        <w:t xml:space="preserve">Ribot 2011-15 co-edited the 34 papers in the RFGI working paper series: </w:t>
      </w:r>
      <w:hyperlink r:id="rId57" w:history="1">
        <w:r w:rsidRPr="00943638">
          <w:rPr>
            <w:rStyle w:val="Hyperlink"/>
            <w:rFonts w:asciiTheme="majorHAnsi" w:hAnsiTheme="majorHAnsi" w:cstheme="majorHAnsi"/>
          </w:rPr>
          <w:t>https://sdep.earth.illinois.edu/programs/rfgi_working_papers.aspx</w:t>
        </w:r>
      </w:hyperlink>
      <w:r w:rsidRPr="00943638">
        <w:rPr>
          <w:rFonts w:asciiTheme="majorHAnsi" w:hAnsiTheme="majorHAnsi" w:cstheme="majorHAnsi"/>
        </w:rPr>
        <w:t>.</w:t>
      </w:r>
    </w:p>
    <w:p w14:paraId="4889879A" w14:textId="6C13E939" w:rsidR="00740B03" w:rsidRPr="00943638" w:rsidRDefault="0007107B" w:rsidP="00740B03">
      <w:pPr>
        <w:numPr>
          <w:ilvl w:val="0"/>
          <w:numId w:val="15"/>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2016. ‘RFGI Handbook I</w:t>
      </w:r>
      <w:r w:rsidR="00C06349" w:rsidRPr="00943638">
        <w:rPr>
          <w:rFonts w:asciiTheme="majorHAnsi" w:hAnsiTheme="majorHAnsi" w:cstheme="majorHAnsi"/>
        </w:rPr>
        <w:t>:</w:t>
      </w:r>
      <w:r w:rsidR="00C06349" w:rsidRPr="00943638">
        <w:rPr>
          <w:rFonts w:asciiTheme="majorHAnsi" w:eastAsia="MS Mincho" w:hAnsiTheme="majorHAnsi" w:cstheme="majorHAnsi"/>
        </w:rPr>
        <w:t xml:space="preserve"> </w:t>
      </w:r>
      <w:r w:rsidRPr="00943638">
        <w:rPr>
          <w:rFonts w:asciiTheme="majorHAnsi" w:hAnsiTheme="majorHAnsi" w:cstheme="majorHAnsi"/>
        </w:rPr>
        <w:t xml:space="preserve">Leveraging Local Democracy through Forestry’ Responsive Forest Governance Initiative Working Paper No. 34, Dakar: CODESRIA/ IUCN/ University of Illinois. See: </w:t>
      </w:r>
      <w:hyperlink r:id="rId58" w:history="1">
        <w:r w:rsidR="00740B03" w:rsidRPr="00943638">
          <w:rPr>
            <w:rStyle w:val="Hyperlink"/>
            <w:rFonts w:asciiTheme="majorHAnsi" w:hAnsiTheme="majorHAnsi" w:cstheme="majorHAnsi"/>
          </w:rPr>
          <w:t>https://sdep.earth.illinois.edu/files/RFGI_Working_Papers/RFGI%20N%C2%B034_Ribot%20RFGI%20Handbook%20I.pdf</w:t>
        </w:r>
      </w:hyperlink>
    </w:p>
    <w:p w14:paraId="1B4ADCAE" w14:textId="0A67EC7F" w:rsidR="00A532F8" w:rsidRPr="00943638" w:rsidRDefault="007F2627" w:rsidP="00740B03">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2014</w:t>
      </w:r>
      <w:r w:rsidR="007D478D" w:rsidRPr="00943638">
        <w:rPr>
          <w:rFonts w:asciiTheme="majorHAnsi" w:hAnsiTheme="majorHAnsi" w:cstheme="majorHAnsi"/>
        </w:rPr>
        <w:t>. “</w:t>
      </w:r>
      <w:r w:rsidR="004D375A" w:rsidRPr="00943638">
        <w:rPr>
          <w:rFonts w:asciiTheme="majorHAnsi" w:hAnsiTheme="majorHAnsi" w:cstheme="majorHAnsi"/>
        </w:rPr>
        <w:t xml:space="preserve">Farce of the Commons: </w:t>
      </w:r>
      <w:r w:rsidR="007D478D" w:rsidRPr="00943638">
        <w:rPr>
          <w:rFonts w:asciiTheme="majorHAnsi" w:hAnsiTheme="majorHAnsi" w:cstheme="majorHAnsi"/>
        </w:rPr>
        <w:t xml:space="preserve">Humor, Irony and Subordination through a Camera’s Lens.” </w:t>
      </w:r>
      <w:r w:rsidR="00944EE5" w:rsidRPr="00943638">
        <w:rPr>
          <w:rFonts w:asciiTheme="majorHAnsi" w:hAnsiTheme="majorHAnsi" w:cstheme="majorHAnsi"/>
        </w:rPr>
        <w:t>Research Report</w:t>
      </w:r>
      <w:r w:rsidR="007D478D" w:rsidRPr="00943638">
        <w:rPr>
          <w:rFonts w:asciiTheme="majorHAnsi" w:hAnsiTheme="majorHAnsi" w:cstheme="majorHAnsi"/>
        </w:rPr>
        <w:t xml:space="preserve"> no. </w:t>
      </w:r>
      <w:r w:rsidR="00944EE5" w:rsidRPr="00943638">
        <w:rPr>
          <w:rFonts w:asciiTheme="majorHAnsi" w:hAnsiTheme="majorHAnsi" w:cstheme="majorHAnsi"/>
        </w:rPr>
        <w:t>2</w:t>
      </w:r>
      <w:r w:rsidR="007D478D" w:rsidRPr="00943638">
        <w:rPr>
          <w:rFonts w:asciiTheme="majorHAnsi" w:hAnsiTheme="majorHAnsi" w:cstheme="majorHAnsi"/>
        </w:rPr>
        <w:t xml:space="preserve">, International Center for Local Democracy, Visby, Sweden. </w:t>
      </w:r>
      <w:hyperlink r:id="rId59" w:history="1">
        <w:r w:rsidR="00740B03" w:rsidRPr="00943638">
          <w:rPr>
            <w:rStyle w:val="Hyperlink"/>
            <w:rFonts w:asciiTheme="majorHAnsi" w:hAnsiTheme="majorHAnsi" w:cstheme="majorHAnsi"/>
          </w:rPr>
          <w:t>https://icld.se/static/files/forskningspublikationer/farce-of-the-commons-ribot-report-2-low.pdf</w:t>
        </w:r>
      </w:hyperlink>
    </w:p>
    <w:p w14:paraId="2200C6EB" w14:textId="66A62EE8" w:rsidR="00374C98" w:rsidRPr="00943638" w:rsidRDefault="00374C98" w:rsidP="0007107B">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Pr="00943638">
        <w:rPr>
          <w:rFonts w:asciiTheme="majorHAnsi" w:hAnsiTheme="majorHAnsi" w:cstheme="majorHAnsi"/>
          <w:lang w:val="fr-FR"/>
        </w:rPr>
        <w:t xml:space="preserve"> 2012. “Choix, Reconnaissance et Effets de la Décentralisation sur la Démocratie.</w:t>
      </w:r>
      <w:r w:rsidR="007D478D" w:rsidRPr="00943638">
        <w:rPr>
          <w:rFonts w:asciiTheme="majorHAnsi" w:hAnsiTheme="majorHAnsi" w:cstheme="majorHAnsi"/>
          <w:lang w:val="fr-FR"/>
        </w:rPr>
        <w:t>”</w:t>
      </w:r>
      <w:r w:rsidRPr="00943638">
        <w:rPr>
          <w:rFonts w:asciiTheme="majorHAnsi" w:hAnsiTheme="majorHAnsi" w:cstheme="majorHAnsi"/>
          <w:lang w:val="fr-FR"/>
        </w:rPr>
        <w:t xml:space="preserve"> </w:t>
      </w:r>
      <w:r w:rsidRPr="00943638">
        <w:rPr>
          <w:rFonts w:asciiTheme="majorHAnsi" w:hAnsiTheme="majorHAnsi" w:cstheme="majorHAnsi"/>
        </w:rPr>
        <w:t>CODESRIA RFGI working paper series. [Translation and reprinting of 2011 Visby working paper below.]</w:t>
      </w:r>
    </w:p>
    <w:p w14:paraId="4C093454" w14:textId="2C621D4D" w:rsidR="00740B03" w:rsidRPr="00943638" w:rsidRDefault="00062AFE" w:rsidP="00740B03">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w:t>
      </w:r>
      <w:r w:rsidR="00DD41B1" w:rsidRPr="00943638">
        <w:rPr>
          <w:rFonts w:asciiTheme="majorHAnsi" w:hAnsiTheme="majorHAnsi" w:cstheme="majorHAnsi"/>
        </w:rPr>
        <w:t>1</w:t>
      </w:r>
      <w:r w:rsidRPr="00943638">
        <w:rPr>
          <w:rFonts w:asciiTheme="majorHAnsi" w:hAnsiTheme="majorHAnsi" w:cstheme="majorHAnsi"/>
        </w:rPr>
        <w:t xml:space="preserve">. </w:t>
      </w:r>
      <w:r w:rsidR="00DD41B1" w:rsidRPr="00943638">
        <w:rPr>
          <w:rFonts w:asciiTheme="majorHAnsi" w:hAnsiTheme="majorHAnsi" w:cstheme="majorHAnsi"/>
        </w:rPr>
        <w:t xml:space="preserve">“Choice, Recognition and the Democracy Effects of Decentralization” Working Paper no. 5, International Center for Local Democracy, Visby, Sweden. </w:t>
      </w:r>
      <w:hyperlink r:id="rId60" w:history="1">
        <w:r w:rsidR="00740B03" w:rsidRPr="00943638">
          <w:rPr>
            <w:rStyle w:val="Hyperlink"/>
            <w:rFonts w:asciiTheme="majorHAnsi" w:hAnsiTheme="majorHAnsi" w:cstheme="majorHAnsi"/>
          </w:rPr>
          <w:t>https://icld.se/static/files/forskningspublikationer/icld-wp5-printerfriendly.pdf</w:t>
        </w:r>
      </w:hyperlink>
    </w:p>
    <w:p w14:paraId="1BE0778B" w14:textId="78C20C0E" w:rsidR="001A6F75" w:rsidRPr="00943638" w:rsidRDefault="001A6F75" w:rsidP="001E7F57">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lang w:eastAsia="zh-CN"/>
        </w:rPr>
        <w:t xml:space="preserve">Xu, </w:t>
      </w:r>
      <w:proofErr w:type="spellStart"/>
      <w:r w:rsidRPr="00943638">
        <w:rPr>
          <w:rFonts w:asciiTheme="majorHAnsi" w:hAnsiTheme="majorHAnsi" w:cstheme="majorHAnsi"/>
          <w:lang w:eastAsia="zh-CN"/>
        </w:rPr>
        <w:t>Xiuli</w:t>
      </w:r>
      <w:proofErr w:type="spellEnd"/>
      <w:r w:rsidRPr="00943638">
        <w:rPr>
          <w:rFonts w:asciiTheme="majorHAnsi" w:hAnsiTheme="majorHAnsi" w:cstheme="majorHAnsi"/>
          <w:lang w:eastAsia="zh-CN"/>
        </w:rPr>
        <w:t xml:space="preserve">, Ting </w:t>
      </w:r>
      <w:proofErr w:type="spellStart"/>
      <w:r w:rsidRPr="00943638">
        <w:rPr>
          <w:rFonts w:asciiTheme="majorHAnsi" w:hAnsiTheme="majorHAnsi" w:cstheme="majorHAnsi"/>
          <w:lang w:eastAsia="zh-CN"/>
        </w:rPr>
        <w:t>Zuo</w:t>
      </w:r>
      <w:proofErr w:type="spellEnd"/>
      <w:r w:rsidRPr="00943638">
        <w:rPr>
          <w:rFonts w:asciiTheme="majorHAnsi" w:hAnsiTheme="majorHAnsi" w:cstheme="majorHAnsi"/>
          <w:lang w:eastAsia="zh-CN"/>
        </w:rPr>
        <w:t xml:space="preserve">, </w:t>
      </w:r>
      <w:proofErr w:type="spellStart"/>
      <w:r w:rsidRPr="00943638">
        <w:rPr>
          <w:rFonts w:asciiTheme="majorHAnsi" w:hAnsiTheme="majorHAnsi" w:cstheme="majorHAnsi"/>
          <w:lang w:eastAsia="zh-CN"/>
        </w:rPr>
        <w:t>Tianlai</w:t>
      </w:r>
      <w:proofErr w:type="spellEnd"/>
      <w:r w:rsidRPr="00943638">
        <w:rPr>
          <w:rFonts w:asciiTheme="majorHAnsi" w:hAnsiTheme="majorHAnsi" w:cstheme="majorHAnsi"/>
          <w:lang w:eastAsia="zh-CN"/>
        </w:rPr>
        <w:t xml:space="preserve"> Gou, </w:t>
      </w:r>
      <w:proofErr w:type="spellStart"/>
      <w:r w:rsidRPr="00943638">
        <w:rPr>
          <w:rFonts w:asciiTheme="majorHAnsi" w:hAnsiTheme="majorHAnsi" w:cstheme="majorHAnsi"/>
          <w:lang w:eastAsia="zh-CN"/>
        </w:rPr>
        <w:t>Gubo</w:t>
      </w:r>
      <w:proofErr w:type="spellEnd"/>
      <w:r w:rsidRPr="00943638">
        <w:rPr>
          <w:rFonts w:asciiTheme="majorHAnsi" w:hAnsiTheme="majorHAnsi" w:cstheme="majorHAnsi"/>
          <w:lang w:eastAsia="zh-CN"/>
        </w:rPr>
        <w:t xml:space="preserve"> Qi, Ribot, </w:t>
      </w:r>
      <w:r w:rsidR="00894B28" w:rsidRPr="00943638">
        <w:rPr>
          <w:rFonts w:asciiTheme="majorHAnsi" w:hAnsiTheme="majorHAnsi" w:cstheme="majorHAnsi"/>
          <w:lang w:eastAsia="zh-CN"/>
        </w:rPr>
        <w:t>Jesse.</w:t>
      </w:r>
      <w:r w:rsidRPr="00943638">
        <w:rPr>
          <w:rFonts w:asciiTheme="majorHAnsi" w:hAnsiTheme="majorHAnsi" w:cstheme="majorHAnsi"/>
          <w:lang w:eastAsia="zh-CN"/>
        </w:rPr>
        <w:t xml:space="preserve"> 2010. “Access Matters: The Little Man with the Big Stone – A commodity chain analysis on the case of Chinese fir in P County, Hunan Province, China” </w:t>
      </w:r>
      <w:r w:rsidRPr="00943638">
        <w:rPr>
          <w:rFonts w:asciiTheme="majorHAnsi" w:hAnsiTheme="majorHAnsi" w:cstheme="majorHAnsi"/>
        </w:rPr>
        <w:t>China Policy Institute, School of Contemporary Chinese Studies, The University of Nottingham, Discussion Paper 62.</w:t>
      </w:r>
      <w:r w:rsidR="00050F3C" w:rsidRPr="00943638">
        <w:rPr>
          <w:rFonts w:asciiTheme="majorHAnsi" w:hAnsiTheme="majorHAnsi" w:cstheme="majorHAnsi"/>
        </w:rPr>
        <w:t xml:space="preserve"> </w:t>
      </w:r>
    </w:p>
    <w:p w14:paraId="35107655" w14:textId="35822BDB" w:rsidR="00496186" w:rsidRPr="00943638" w:rsidRDefault="00496186" w:rsidP="00496186">
      <w:pPr>
        <w:pStyle w:val="ListParagraph"/>
        <w:numPr>
          <w:ilvl w:val="0"/>
          <w:numId w:val="15"/>
        </w:numPr>
        <w:rPr>
          <w:rFonts w:asciiTheme="majorHAnsi" w:hAnsiTheme="majorHAnsi" w:cstheme="majorHAnsi"/>
        </w:rPr>
      </w:pPr>
      <w:r w:rsidRPr="00943638">
        <w:rPr>
          <w:rFonts w:asciiTheme="majorHAnsi" w:hAnsiTheme="majorHAnsi" w:cstheme="majorHAnsi"/>
          <w:color w:val="000000"/>
          <w:bdr w:val="none" w:sz="0" w:space="0" w:color="auto" w:frame="1"/>
        </w:rPr>
        <w:t>Ribot, J</w:t>
      </w:r>
      <w:r w:rsidR="00894B28" w:rsidRPr="00943638">
        <w:rPr>
          <w:rFonts w:asciiTheme="majorHAnsi" w:hAnsiTheme="majorHAnsi" w:cstheme="majorHAnsi"/>
          <w:color w:val="000000"/>
          <w:bdr w:val="none" w:sz="0" w:space="0" w:color="auto" w:frame="1"/>
        </w:rPr>
        <w:t>esse</w:t>
      </w:r>
      <w:r w:rsidRPr="00943638">
        <w:rPr>
          <w:rFonts w:asciiTheme="majorHAnsi" w:hAnsiTheme="majorHAnsi" w:cstheme="majorHAnsi"/>
          <w:color w:val="000000"/>
          <w:bdr w:val="none" w:sz="0" w:space="0" w:color="auto" w:frame="1"/>
        </w:rPr>
        <w:t xml:space="preserve">, Thorsten </w:t>
      </w:r>
      <w:proofErr w:type="spellStart"/>
      <w:r w:rsidRPr="00943638">
        <w:rPr>
          <w:rFonts w:asciiTheme="majorHAnsi" w:hAnsiTheme="majorHAnsi" w:cstheme="majorHAnsi"/>
          <w:color w:val="000000"/>
          <w:bdr w:val="none" w:sz="0" w:space="0" w:color="auto" w:frame="1"/>
        </w:rPr>
        <w:t>Treue</w:t>
      </w:r>
      <w:proofErr w:type="spellEnd"/>
      <w:r w:rsidRPr="00943638">
        <w:rPr>
          <w:rFonts w:asciiTheme="majorHAnsi" w:hAnsiTheme="majorHAnsi" w:cstheme="majorHAnsi"/>
          <w:color w:val="000000"/>
          <w:bdr w:val="none" w:sz="0" w:space="0" w:color="auto" w:frame="1"/>
        </w:rPr>
        <w:t xml:space="preserve"> and Jens </w:t>
      </w:r>
      <w:proofErr w:type="spellStart"/>
      <w:r w:rsidRPr="00943638">
        <w:rPr>
          <w:rFonts w:asciiTheme="majorHAnsi" w:hAnsiTheme="majorHAnsi" w:cstheme="majorHAnsi"/>
          <w:color w:val="000000"/>
          <w:bdr w:val="none" w:sz="0" w:space="0" w:color="auto" w:frame="1"/>
        </w:rPr>
        <w:t>Friis</w:t>
      </w:r>
      <w:proofErr w:type="spellEnd"/>
      <w:r w:rsidRPr="00943638">
        <w:rPr>
          <w:rFonts w:asciiTheme="majorHAnsi" w:hAnsiTheme="majorHAnsi" w:cstheme="majorHAnsi"/>
          <w:color w:val="000000"/>
          <w:bdr w:val="none" w:sz="0" w:space="0" w:color="auto" w:frame="1"/>
        </w:rPr>
        <w:t xml:space="preserve"> Lund. 2010. ‘Forestry and Democratic Decentralization in Sub-Saharan Africa: A Review’, Development Research Group, The World Bank. </w:t>
      </w:r>
      <w:r w:rsidRPr="00943638">
        <w:rPr>
          <w:rStyle w:val="gmail-publication-meta-separator"/>
          <w:rFonts w:asciiTheme="majorHAnsi" w:hAnsiTheme="majorHAnsi" w:cstheme="majorHAnsi"/>
          <w:i/>
          <w:iCs/>
          <w:color w:val="888888"/>
          <w:bdr w:val="none" w:sz="0" w:space="0" w:color="auto" w:frame="1"/>
          <w:shd w:val="clear" w:color="auto" w:fill="FFFFFF"/>
        </w:rPr>
        <w:t>in</w:t>
      </w:r>
      <w:r w:rsidRPr="00943638">
        <w:rPr>
          <w:rStyle w:val="gmail-publication-meta-journal"/>
          <w:rFonts w:asciiTheme="majorHAnsi" w:hAnsiTheme="majorHAnsi" w:cstheme="majorHAnsi"/>
          <w:color w:val="555555"/>
          <w:bdr w:val="none" w:sz="0" w:space="0" w:color="auto" w:frame="1"/>
          <w:shd w:val="clear" w:color="auto" w:fill="FFFFFF"/>
        </w:rPr>
        <w:t> </w:t>
      </w:r>
      <w:hyperlink r:id="rId61" w:history="1">
        <w:r w:rsidRPr="00943638">
          <w:rPr>
            <w:rStyle w:val="Hyperlink"/>
            <w:rFonts w:asciiTheme="majorHAnsi" w:hAnsiTheme="majorHAnsi" w:cstheme="majorHAnsi"/>
            <w:color w:val="0080FF"/>
            <w:bdr w:val="none" w:sz="0" w:space="0" w:color="auto" w:frame="1"/>
            <w:shd w:val="clear" w:color="auto" w:fill="FFFFFF"/>
          </w:rPr>
          <w:t>Environmental Conservation</w:t>
        </w:r>
      </w:hyperlink>
      <w:r w:rsidRPr="00943638">
        <w:rPr>
          <w:rStyle w:val="gmail-publication-meta-journal"/>
          <w:rFonts w:asciiTheme="majorHAnsi" w:hAnsiTheme="majorHAnsi" w:cstheme="majorHAnsi"/>
          <w:color w:val="555555"/>
          <w:bdr w:val="none" w:sz="0" w:space="0" w:color="auto" w:frame="1"/>
          <w:shd w:val="clear" w:color="auto" w:fill="FFFFFF"/>
        </w:rPr>
        <w:t> 37(01):35 - 44,</w:t>
      </w:r>
      <w:r w:rsidRPr="00943638">
        <w:rPr>
          <w:rFonts w:asciiTheme="majorHAnsi" w:hAnsiTheme="majorHAnsi" w:cstheme="majorHAnsi"/>
          <w:color w:val="000000"/>
          <w:bdr w:val="none" w:sz="0" w:space="0" w:color="auto" w:frame="1"/>
        </w:rPr>
        <w:t> Available at: </w:t>
      </w:r>
      <w:r w:rsidRPr="00943638">
        <w:rPr>
          <w:rFonts w:asciiTheme="majorHAnsi" w:hAnsiTheme="majorHAnsi" w:cstheme="majorHAnsi"/>
          <w:color w:val="222222"/>
        </w:rPr>
        <w:t>https://www.researchgate.net/publication/231865648_Democratic_decentralization_in_sub-Saharan_Africa_Its_contribution_to_forest_management_livelihoods_and_enfranchisement. </w:t>
      </w:r>
    </w:p>
    <w:p w14:paraId="566E2603" w14:textId="71544798" w:rsidR="004B6646" w:rsidRPr="00943638" w:rsidRDefault="00E51DF4"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Ashwini Chhatre, and</w:t>
      </w:r>
      <w:r w:rsidR="00C43391" w:rsidRPr="00943638">
        <w:rPr>
          <w:rFonts w:asciiTheme="majorHAnsi" w:hAnsiTheme="majorHAnsi" w:cstheme="majorHAnsi"/>
        </w:rPr>
        <w:t xml:space="preserve"> Tomila Lankina. 2008</w:t>
      </w:r>
      <w:r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Institutional Choice and Recognition in the Formation and Consolidation of Local Democracy</w:t>
      </w:r>
      <w:r w:rsidR="00C021EF" w:rsidRPr="00943638">
        <w:rPr>
          <w:rFonts w:asciiTheme="majorHAnsi" w:hAnsiTheme="majorHAnsi" w:cstheme="majorHAnsi"/>
        </w:rPr>
        <w:t>’.</w:t>
      </w:r>
      <w:r w:rsidRPr="00943638">
        <w:rPr>
          <w:rFonts w:asciiTheme="majorHAnsi" w:hAnsiTheme="majorHAnsi" w:cstheme="majorHAnsi"/>
        </w:rPr>
        <w:t xml:space="preserve"> </w:t>
      </w:r>
      <w:r w:rsidR="004B6646" w:rsidRPr="00943638">
        <w:rPr>
          <w:rFonts w:asciiTheme="majorHAnsi" w:hAnsiTheme="majorHAnsi" w:cstheme="majorHAnsi"/>
        </w:rPr>
        <w:t>Representation, Equity and Environment Working Paper Series (formerly ‘Environmental Governance in Africa’ Working Paper Series)</w:t>
      </w:r>
      <w:r w:rsidR="007F2B4C" w:rsidRPr="00943638">
        <w:rPr>
          <w:rFonts w:asciiTheme="majorHAnsi" w:hAnsiTheme="majorHAnsi" w:cstheme="majorHAnsi"/>
        </w:rPr>
        <w:t xml:space="preserve"> Paper No. 35.</w:t>
      </w:r>
      <w:r w:rsidR="00176D07" w:rsidRPr="00943638">
        <w:rPr>
          <w:rFonts w:asciiTheme="majorHAnsi" w:hAnsiTheme="majorHAnsi" w:cstheme="majorHAnsi"/>
        </w:rPr>
        <w:t xml:space="preserve"> A</w:t>
      </w:r>
      <w:r w:rsidR="004B6646" w:rsidRPr="00943638">
        <w:rPr>
          <w:rFonts w:asciiTheme="majorHAnsi" w:hAnsiTheme="majorHAnsi" w:cstheme="majorHAnsi"/>
        </w:rPr>
        <w:t>vailable at:</w:t>
      </w:r>
      <w:r w:rsidR="004B6646" w:rsidRPr="00943638">
        <w:rPr>
          <w:rFonts w:asciiTheme="majorHAnsi" w:hAnsiTheme="majorHAnsi" w:cstheme="majorHAnsi"/>
          <w:color w:val="0000FF"/>
          <w:u w:val="single"/>
        </w:rPr>
        <w:t xml:space="preserve"> </w:t>
      </w:r>
      <w:hyperlink r:id="rId62" w:anchor="1" w:history="1">
        <w:r w:rsidR="00F75BE4" w:rsidRPr="00943638">
          <w:rPr>
            <w:rStyle w:val="Hyperlink"/>
            <w:rFonts w:asciiTheme="majorHAnsi" w:hAnsiTheme="majorHAnsi" w:cstheme="majorHAnsi"/>
          </w:rPr>
          <w:t>http://pdf.wri.org/wp35_jribot_cchhatre_tlankina.pdf#1</w:t>
        </w:r>
      </w:hyperlink>
      <w:r w:rsidR="00F75BE4" w:rsidRPr="00943638">
        <w:rPr>
          <w:rFonts w:asciiTheme="majorHAnsi" w:hAnsiTheme="majorHAnsi" w:cstheme="majorHAnsi"/>
        </w:rPr>
        <w:t xml:space="preserve"> </w:t>
      </w:r>
    </w:p>
    <w:p w14:paraId="5AB532AE" w14:textId="106268A7" w:rsidR="00623F22" w:rsidRPr="00943638" w:rsidRDefault="005F0D71"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2008. </w:t>
      </w:r>
      <w:r w:rsidR="007734ED" w:rsidRPr="00943638">
        <w:rPr>
          <w:rFonts w:asciiTheme="majorHAnsi" w:hAnsiTheme="majorHAnsi" w:cstheme="majorHAnsi"/>
        </w:rPr>
        <w:t>‘</w:t>
      </w:r>
      <w:r w:rsidRPr="00943638">
        <w:rPr>
          <w:rFonts w:asciiTheme="majorHAnsi" w:hAnsiTheme="majorHAnsi" w:cstheme="majorHAnsi"/>
        </w:rPr>
        <w:t>Authority over Forests: Negotiating Democratic Decentralization in Senegal</w:t>
      </w:r>
      <w:r w:rsidR="00C021EF" w:rsidRPr="00943638">
        <w:rPr>
          <w:rFonts w:asciiTheme="majorHAnsi" w:hAnsiTheme="majorHAnsi" w:cstheme="majorHAnsi"/>
        </w:rPr>
        <w:t>’,</w:t>
      </w:r>
      <w:r w:rsidRPr="00943638">
        <w:rPr>
          <w:rFonts w:asciiTheme="majorHAnsi" w:hAnsiTheme="majorHAnsi" w:cstheme="majorHAnsi"/>
        </w:rPr>
        <w:t xml:space="preserve"> </w:t>
      </w:r>
      <w:r w:rsidR="00C55D65" w:rsidRPr="00943638">
        <w:rPr>
          <w:rFonts w:asciiTheme="majorHAnsi" w:hAnsiTheme="majorHAnsi" w:cstheme="majorHAnsi"/>
        </w:rPr>
        <w:t>Representation, Equity and Environment Working Paper Series (formerly ‘Environmental Governance in Africa’ Wo</w:t>
      </w:r>
      <w:r w:rsidR="00C261AB" w:rsidRPr="00943638">
        <w:rPr>
          <w:rFonts w:asciiTheme="majorHAnsi" w:hAnsiTheme="majorHAnsi" w:cstheme="majorHAnsi"/>
        </w:rPr>
        <w:t>rking Paper Series) Paper No. 36</w:t>
      </w:r>
      <w:r w:rsidR="00C55D65" w:rsidRPr="00943638">
        <w:rPr>
          <w:rFonts w:asciiTheme="majorHAnsi" w:hAnsiTheme="majorHAnsi" w:cstheme="majorHAnsi"/>
        </w:rPr>
        <w:t xml:space="preserve">. </w:t>
      </w:r>
      <w:r w:rsidR="005D17F1" w:rsidRPr="00943638">
        <w:rPr>
          <w:rFonts w:asciiTheme="majorHAnsi" w:hAnsiTheme="majorHAnsi" w:cstheme="majorHAnsi"/>
        </w:rPr>
        <w:t>Available</w:t>
      </w:r>
      <w:r w:rsidR="00C55D65" w:rsidRPr="00943638">
        <w:rPr>
          <w:rFonts w:asciiTheme="majorHAnsi" w:hAnsiTheme="majorHAnsi" w:cstheme="majorHAnsi"/>
        </w:rPr>
        <w:t xml:space="preserve"> at:</w:t>
      </w:r>
      <w:r w:rsidR="00C55D65" w:rsidRPr="00943638">
        <w:rPr>
          <w:rFonts w:asciiTheme="majorHAnsi" w:hAnsiTheme="majorHAnsi" w:cstheme="majorHAnsi"/>
          <w:color w:val="0000FF"/>
          <w:u w:val="single"/>
        </w:rPr>
        <w:t xml:space="preserve"> </w:t>
      </w:r>
      <w:hyperlink r:id="rId63" w:history="1">
        <w:r w:rsidR="00B351BF" w:rsidRPr="00943638">
          <w:rPr>
            <w:rStyle w:val="Hyperlink"/>
            <w:rFonts w:asciiTheme="majorHAnsi" w:hAnsiTheme="majorHAnsi" w:cstheme="majorHAnsi"/>
          </w:rPr>
          <w:t>http://pdf.wri.org/wp36_ribot.pdf</w:t>
        </w:r>
      </w:hyperlink>
      <w:r w:rsidR="00B351BF" w:rsidRPr="00943638">
        <w:rPr>
          <w:rFonts w:asciiTheme="majorHAnsi" w:hAnsiTheme="majorHAnsi" w:cstheme="majorHAnsi"/>
        </w:rPr>
        <w:t xml:space="preserve"> [Available in French at: </w:t>
      </w:r>
      <w:hyperlink r:id="rId64" w:history="1">
        <w:r w:rsidR="00B351BF" w:rsidRPr="00943638">
          <w:rPr>
            <w:rStyle w:val="Hyperlink"/>
            <w:rFonts w:asciiTheme="majorHAnsi" w:hAnsiTheme="majorHAnsi" w:cstheme="majorHAnsi"/>
          </w:rPr>
          <w:t>http://pdf.wri.org/ribot_french_wp36.pdf</w:t>
        </w:r>
      </w:hyperlink>
      <w:r w:rsidR="00B351BF" w:rsidRPr="00943638">
        <w:rPr>
          <w:rFonts w:asciiTheme="majorHAnsi" w:hAnsiTheme="majorHAnsi" w:cstheme="majorHAnsi"/>
        </w:rPr>
        <w:t>]</w:t>
      </w:r>
    </w:p>
    <w:p w14:paraId="74662522" w14:textId="5D5BF28B" w:rsidR="00AF2F14" w:rsidRPr="00943638" w:rsidRDefault="00814B04">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and Robin Mearns. 2008</w:t>
      </w:r>
      <w:r w:rsidR="00AF2F14" w:rsidRPr="00943638">
        <w:rPr>
          <w:rFonts w:asciiTheme="majorHAnsi" w:hAnsiTheme="majorHAnsi" w:cstheme="majorHAnsi"/>
        </w:rPr>
        <w:t>. ‘Steering Community Driven Development? A Desk Study of NRM Choices’</w:t>
      </w:r>
      <w:r w:rsidR="00F45F9F" w:rsidRPr="00943638">
        <w:rPr>
          <w:rFonts w:asciiTheme="majorHAnsi" w:hAnsiTheme="majorHAnsi" w:cstheme="majorHAnsi"/>
        </w:rPr>
        <w:t>.</w:t>
      </w:r>
      <w:r w:rsidR="00AF2F14" w:rsidRPr="00943638">
        <w:rPr>
          <w:rFonts w:asciiTheme="majorHAnsi" w:hAnsiTheme="majorHAnsi" w:cstheme="majorHAnsi"/>
        </w:rPr>
        <w:t xml:space="preserve"> WRI </w:t>
      </w:r>
      <w:r w:rsidR="009B19E4" w:rsidRPr="00943638">
        <w:rPr>
          <w:rFonts w:asciiTheme="majorHAnsi" w:hAnsiTheme="majorHAnsi" w:cstheme="majorHAnsi"/>
        </w:rPr>
        <w:t>Environmental Governance in Africa Working Paper series</w:t>
      </w:r>
      <w:r w:rsidR="00F45F9F" w:rsidRPr="00943638">
        <w:rPr>
          <w:rFonts w:asciiTheme="majorHAnsi" w:hAnsiTheme="majorHAnsi" w:cstheme="majorHAnsi"/>
        </w:rPr>
        <w:t>.</w:t>
      </w:r>
      <w:r w:rsidR="00AF2F14" w:rsidRPr="00943638">
        <w:rPr>
          <w:rFonts w:asciiTheme="majorHAnsi" w:hAnsiTheme="majorHAnsi" w:cstheme="majorHAnsi"/>
        </w:rPr>
        <w:t xml:space="preserve"> </w:t>
      </w:r>
      <w:hyperlink r:id="rId65" w:history="1">
        <w:r w:rsidR="001B547D" w:rsidRPr="00943638">
          <w:rPr>
            <w:rStyle w:val="Hyperlink"/>
            <w:rFonts w:asciiTheme="majorHAnsi" w:hAnsiTheme="majorHAnsi" w:cstheme="majorHAnsi"/>
          </w:rPr>
          <w:t>http://pdf.wri.org/steering_community_driven_development.pdf</w:t>
        </w:r>
      </w:hyperlink>
    </w:p>
    <w:p w14:paraId="0DAB8716" w14:textId="19FAF625" w:rsidR="00623F22" w:rsidRPr="00943638" w:rsidRDefault="00623F22"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00E91F91" w:rsidRPr="00943638">
        <w:rPr>
          <w:rFonts w:asciiTheme="majorHAnsi" w:hAnsiTheme="majorHAnsi" w:cstheme="majorHAnsi"/>
        </w:rPr>
        <w:t>.</w:t>
      </w:r>
      <w:r w:rsidRPr="00943638">
        <w:rPr>
          <w:rFonts w:asciiTheme="majorHAnsi" w:hAnsiTheme="majorHAnsi" w:cstheme="majorHAnsi"/>
        </w:rPr>
        <w:t xml:space="preserve"> 2006. “</w:t>
      </w:r>
      <w:proofErr w:type="spellStart"/>
      <w:r w:rsidRPr="00943638">
        <w:rPr>
          <w:rFonts w:asciiTheme="majorHAnsi" w:hAnsiTheme="majorHAnsi" w:cstheme="majorHAnsi"/>
          <w:bCs/>
        </w:rPr>
        <w:t>Analyse</w:t>
      </w:r>
      <w:proofErr w:type="spellEnd"/>
      <w:r w:rsidRPr="00943638">
        <w:rPr>
          <w:rFonts w:asciiTheme="majorHAnsi" w:hAnsiTheme="majorHAnsi" w:cstheme="majorHAnsi"/>
          <w:bCs/>
        </w:rPr>
        <w:t xml:space="preserve"> de la </w:t>
      </w:r>
      <w:proofErr w:type="spellStart"/>
      <w:r w:rsidRPr="00943638">
        <w:rPr>
          <w:rFonts w:asciiTheme="majorHAnsi" w:hAnsiTheme="majorHAnsi" w:cstheme="majorHAnsi"/>
          <w:bCs/>
        </w:rPr>
        <w:t>filière</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Charbon</w:t>
      </w:r>
      <w:proofErr w:type="spellEnd"/>
      <w:r w:rsidRPr="00943638">
        <w:rPr>
          <w:rFonts w:asciiTheme="majorHAnsi" w:hAnsiTheme="majorHAnsi" w:cstheme="majorHAnsi"/>
          <w:bCs/>
        </w:rPr>
        <w:t xml:space="preserve"> de </w:t>
      </w:r>
      <w:proofErr w:type="spellStart"/>
      <w:r w:rsidRPr="00943638">
        <w:rPr>
          <w:rFonts w:asciiTheme="majorHAnsi" w:hAnsiTheme="majorHAnsi" w:cstheme="majorHAnsi"/>
          <w:bCs/>
        </w:rPr>
        <w:t>Bois</w:t>
      </w:r>
      <w:proofErr w:type="spellEnd"/>
      <w:r w:rsidRPr="00943638">
        <w:rPr>
          <w:rFonts w:asciiTheme="majorHAnsi" w:hAnsiTheme="majorHAnsi" w:cstheme="majorHAnsi"/>
          <w:bCs/>
        </w:rPr>
        <w:t xml:space="preserve"> au </w:t>
      </w:r>
      <w:proofErr w:type="spellStart"/>
      <w:proofErr w:type="gramStart"/>
      <w:r w:rsidRPr="00943638">
        <w:rPr>
          <w:rFonts w:asciiTheme="majorHAnsi" w:hAnsiTheme="majorHAnsi" w:cstheme="majorHAnsi"/>
          <w:bCs/>
        </w:rPr>
        <w:t>Sénégal</w:t>
      </w:r>
      <w:proofErr w:type="spellEnd"/>
      <w:r w:rsidRPr="00943638">
        <w:rPr>
          <w:rFonts w:asciiTheme="majorHAnsi" w:hAnsiTheme="majorHAnsi" w:cstheme="majorHAnsi"/>
          <w:bCs/>
        </w:rPr>
        <w:t xml:space="preserve"> :</w:t>
      </w:r>
      <w:proofErr w:type="gramEnd"/>
      <w:r w:rsidRPr="00943638">
        <w:rPr>
          <w:rFonts w:asciiTheme="majorHAnsi" w:hAnsiTheme="majorHAnsi" w:cstheme="majorHAnsi"/>
          <w:bCs/>
        </w:rPr>
        <w:t xml:space="preserve"> </w:t>
      </w:r>
      <w:proofErr w:type="spellStart"/>
      <w:r w:rsidRPr="00943638">
        <w:rPr>
          <w:rFonts w:asciiTheme="majorHAnsi" w:hAnsiTheme="majorHAnsi" w:cstheme="majorHAnsi"/>
          <w:bCs/>
        </w:rPr>
        <w:t>Recommandations</w:t>
      </w:r>
      <w:proofErr w:type="spellEnd"/>
      <w:r w:rsidRPr="00943638">
        <w:rPr>
          <w:rFonts w:asciiTheme="majorHAnsi" w:hAnsiTheme="majorHAnsi" w:cstheme="majorHAnsi"/>
        </w:rPr>
        <w:t>” World Resources Institute</w:t>
      </w:r>
      <w:r w:rsidR="00AF1789" w:rsidRPr="00943638">
        <w:rPr>
          <w:rFonts w:asciiTheme="majorHAnsi" w:hAnsiTheme="majorHAnsi" w:cstheme="majorHAnsi"/>
        </w:rPr>
        <w:t>,</w:t>
      </w:r>
      <w:r w:rsidRPr="00943638">
        <w:rPr>
          <w:rFonts w:asciiTheme="majorHAnsi" w:hAnsiTheme="majorHAnsi" w:cstheme="majorHAnsi"/>
        </w:rPr>
        <w:t xml:space="preserve"> </w:t>
      </w:r>
      <w:r w:rsidR="00AF1789" w:rsidRPr="00943638">
        <w:rPr>
          <w:rFonts w:asciiTheme="majorHAnsi" w:hAnsiTheme="majorHAnsi" w:cstheme="majorHAnsi"/>
        </w:rPr>
        <w:t xml:space="preserve">Representation, Equity and Environment Working Paper Series, </w:t>
      </w:r>
      <w:r w:rsidRPr="00943638">
        <w:rPr>
          <w:rFonts w:asciiTheme="majorHAnsi" w:hAnsiTheme="majorHAnsi" w:cstheme="majorHAnsi"/>
        </w:rPr>
        <w:t>Working Paper</w:t>
      </w:r>
      <w:r w:rsidR="00AF1789" w:rsidRPr="00943638">
        <w:rPr>
          <w:rFonts w:asciiTheme="majorHAnsi" w:hAnsiTheme="majorHAnsi" w:cstheme="majorHAnsi"/>
        </w:rPr>
        <w:t xml:space="preserve"> No. 37. Available at:</w:t>
      </w:r>
      <w:r w:rsidRPr="00943638">
        <w:rPr>
          <w:rFonts w:asciiTheme="majorHAnsi" w:hAnsiTheme="majorHAnsi" w:cstheme="majorHAnsi"/>
        </w:rPr>
        <w:t xml:space="preserve"> </w:t>
      </w:r>
      <w:hyperlink r:id="rId66" w:history="1">
        <w:r w:rsidR="00F75BE4" w:rsidRPr="00943638">
          <w:rPr>
            <w:rStyle w:val="Hyperlink"/>
            <w:rFonts w:asciiTheme="majorHAnsi" w:hAnsiTheme="majorHAnsi" w:cstheme="majorHAnsi"/>
          </w:rPr>
          <w:t>http://pdf.wri.org/senegal_policy_brief_a4.pdf</w:t>
        </w:r>
      </w:hyperlink>
      <w:r w:rsidR="00F75BE4" w:rsidRPr="00943638">
        <w:rPr>
          <w:rFonts w:asciiTheme="majorHAnsi" w:hAnsiTheme="majorHAnsi" w:cstheme="majorHAnsi"/>
        </w:rPr>
        <w:t xml:space="preserve"> </w:t>
      </w:r>
      <w:r w:rsidR="00CF1553" w:rsidRPr="00943638">
        <w:rPr>
          <w:rFonts w:asciiTheme="majorHAnsi" w:hAnsiTheme="majorHAnsi" w:cstheme="majorHAnsi"/>
        </w:rPr>
        <w:t xml:space="preserve"> </w:t>
      </w:r>
    </w:p>
    <w:p w14:paraId="086A02AE" w14:textId="77777777" w:rsidR="00763F4C" w:rsidRPr="00943638" w:rsidRDefault="004D1FCC"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Oyono, </w:t>
      </w:r>
      <w:r w:rsidR="00A35931" w:rsidRPr="00943638">
        <w:rPr>
          <w:rFonts w:asciiTheme="majorHAnsi" w:hAnsiTheme="majorHAnsi" w:cstheme="majorHAnsi"/>
        </w:rPr>
        <w:t xml:space="preserve">Phil René, </w:t>
      </w:r>
      <w:r w:rsidR="00FB1755" w:rsidRPr="00943638">
        <w:rPr>
          <w:rFonts w:asciiTheme="majorHAnsi" w:hAnsiTheme="majorHAnsi" w:cstheme="majorHAnsi"/>
        </w:rPr>
        <w:t>Jesse</w:t>
      </w:r>
      <w:r w:rsidRPr="00943638">
        <w:rPr>
          <w:rFonts w:asciiTheme="majorHAnsi" w:hAnsiTheme="majorHAnsi" w:cstheme="majorHAnsi"/>
        </w:rPr>
        <w:t xml:space="preserve"> Ribot and Anne M. Larson. </w:t>
      </w:r>
      <w:r w:rsidR="001424F1" w:rsidRPr="00943638">
        <w:rPr>
          <w:rFonts w:asciiTheme="majorHAnsi" w:hAnsiTheme="majorHAnsi" w:cstheme="majorHAnsi"/>
        </w:rPr>
        <w:t>2006</w:t>
      </w:r>
      <w:r w:rsidR="00C04F9A" w:rsidRPr="00943638">
        <w:rPr>
          <w:rFonts w:asciiTheme="majorHAnsi" w:hAnsiTheme="majorHAnsi" w:cstheme="majorHAnsi"/>
        </w:rPr>
        <w:t>.</w:t>
      </w:r>
      <w:r w:rsidRPr="00943638">
        <w:rPr>
          <w:rFonts w:asciiTheme="majorHAnsi" w:hAnsiTheme="majorHAnsi" w:cstheme="majorHAnsi"/>
        </w:rPr>
        <w:t xml:space="preserve"> </w:t>
      </w:r>
      <w:r w:rsidR="007734ED" w:rsidRPr="00943638">
        <w:rPr>
          <w:rFonts w:asciiTheme="majorHAnsi" w:hAnsiTheme="majorHAnsi" w:cstheme="majorHAnsi"/>
        </w:rPr>
        <w:t>‘</w:t>
      </w:r>
      <w:r w:rsidR="00763F4C" w:rsidRPr="00943638">
        <w:rPr>
          <w:rFonts w:asciiTheme="majorHAnsi" w:hAnsiTheme="majorHAnsi" w:cstheme="majorHAnsi"/>
        </w:rPr>
        <w:t xml:space="preserve">Green and Black Gold in Rural </w:t>
      </w:r>
      <w:proofErr w:type="gramStart"/>
      <w:r w:rsidR="00763F4C" w:rsidRPr="00943638">
        <w:rPr>
          <w:rFonts w:asciiTheme="majorHAnsi" w:hAnsiTheme="majorHAnsi" w:cstheme="majorHAnsi"/>
        </w:rPr>
        <w:t>Cameroon :</w:t>
      </w:r>
      <w:proofErr w:type="gramEnd"/>
      <w:r w:rsidR="00763F4C" w:rsidRPr="00943638">
        <w:rPr>
          <w:rFonts w:asciiTheme="majorHAnsi" w:hAnsiTheme="majorHAnsi" w:cstheme="majorHAnsi"/>
        </w:rPr>
        <w:t xml:space="preserve"> Natural Resources for Local Governance, Justice and Sustainability</w:t>
      </w:r>
      <w:r w:rsidR="00C021EF" w:rsidRPr="00943638">
        <w:rPr>
          <w:rFonts w:asciiTheme="majorHAnsi" w:hAnsiTheme="majorHAnsi" w:cstheme="majorHAnsi"/>
        </w:rPr>
        <w:t>’.</w:t>
      </w:r>
      <w:r w:rsidR="00763F4C" w:rsidRPr="00943638">
        <w:rPr>
          <w:rFonts w:asciiTheme="majorHAnsi" w:hAnsiTheme="majorHAnsi" w:cstheme="majorHAnsi"/>
        </w:rPr>
        <w:t xml:space="preserve"> </w:t>
      </w:r>
      <w:r w:rsidR="009B08ED" w:rsidRPr="00943638">
        <w:rPr>
          <w:rFonts w:asciiTheme="majorHAnsi" w:hAnsiTheme="majorHAnsi" w:cstheme="majorHAnsi"/>
        </w:rPr>
        <w:t>Environmental Governance in Africa Working Paper series, Paper No. 22</w:t>
      </w:r>
      <w:r w:rsidR="00973451" w:rsidRPr="00943638">
        <w:rPr>
          <w:rFonts w:asciiTheme="majorHAnsi" w:hAnsiTheme="majorHAnsi" w:cstheme="majorHAnsi"/>
        </w:rPr>
        <w:t>, Washington: WRI</w:t>
      </w:r>
      <w:r w:rsidR="00B47DFA" w:rsidRPr="00943638">
        <w:rPr>
          <w:rFonts w:asciiTheme="majorHAnsi" w:hAnsiTheme="majorHAnsi" w:cstheme="majorHAnsi"/>
        </w:rPr>
        <w:t>.</w:t>
      </w:r>
      <w:r w:rsidR="009B08ED" w:rsidRPr="00943638">
        <w:rPr>
          <w:rFonts w:asciiTheme="majorHAnsi" w:hAnsiTheme="majorHAnsi" w:cstheme="majorHAnsi"/>
        </w:rPr>
        <w:t xml:space="preserve"> </w:t>
      </w:r>
      <w:r w:rsidR="00F205CF" w:rsidRPr="00943638">
        <w:rPr>
          <w:rFonts w:asciiTheme="majorHAnsi" w:hAnsiTheme="majorHAnsi" w:cstheme="majorHAnsi"/>
        </w:rPr>
        <w:t>French and English</w:t>
      </w:r>
      <w:r w:rsidR="005E26EE" w:rsidRPr="00943638">
        <w:rPr>
          <w:rFonts w:asciiTheme="majorHAnsi" w:hAnsiTheme="majorHAnsi" w:cstheme="majorHAnsi"/>
        </w:rPr>
        <w:t xml:space="preserve"> versions</w:t>
      </w:r>
      <w:r w:rsidR="00F205CF" w:rsidRPr="00943638">
        <w:rPr>
          <w:rFonts w:asciiTheme="majorHAnsi" w:hAnsiTheme="majorHAnsi" w:cstheme="majorHAnsi"/>
        </w:rPr>
        <w:t>.</w:t>
      </w:r>
      <w:r w:rsidR="00B47DFA" w:rsidRPr="00943638">
        <w:rPr>
          <w:rFonts w:asciiTheme="majorHAnsi" w:hAnsiTheme="majorHAnsi" w:cstheme="majorHAnsi"/>
        </w:rPr>
        <w:t xml:space="preserve"> </w:t>
      </w:r>
      <w:r w:rsidR="00F205CF" w:rsidRPr="00943638">
        <w:rPr>
          <w:rFonts w:asciiTheme="majorHAnsi" w:hAnsiTheme="majorHAnsi" w:cstheme="majorHAnsi"/>
        </w:rPr>
        <w:t>A</w:t>
      </w:r>
      <w:r w:rsidR="00B47DFA" w:rsidRPr="00943638">
        <w:rPr>
          <w:rFonts w:asciiTheme="majorHAnsi" w:hAnsiTheme="majorHAnsi" w:cstheme="majorHAnsi"/>
        </w:rPr>
        <w:t>vailable at:</w:t>
      </w:r>
      <w:r w:rsidR="00B47DFA" w:rsidRPr="00943638">
        <w:rPr>
          <w:rFonts w:asciiTheme="majorHAnsi" w:hAnsiTheme="majorHAnsi" w:cstheme="majorHAnsi"/>
          <w:color w:val="0000FF"/>
          <w:u w:val="single"/>
        </w:rPr>
        <w:t xml:space="preserve"> </w:t>
      </w:r>
      <w:hyperlink r:id="rId67" w:history="1">
        <w:r w:rsidR="00227996" w:rsidRPr="00943638">
          <w:rPr>
            <w:rStyle w:val="Hyperlink"/>
            <w:rFonts w:asciiTheme="majorHAnsi" w:hAnsiTheme="majorHAnsi" w:cstheme="majorHAnsi"/>
          </w:rPr>
          <w:t>http://pdf.wri.org/oyonowri_wp22.pdf</w:t>
        </w:r>
      </w:hyperlink>
      <w:r w:rsidR="00227996" w:rsidRPr="00943638">
        <w:rPr>
          <w:rFonts w:asciiTheme="majorHAnsi" w:hAnsiTheme="majorHAnsi" w:cstheme="majorHAnsi"/>
          <w:b/>
        </w:rPr>
        <w:t xml:space="preserve"> </w:t>
      </w:r>
      <w:r w:rsidR="009B08ED" w:rsidRPr="00943638">
        <w:rPr>
          <w:rFonts w:asciiTheme="majorHAnsi" w:hAnsiTheme="majorHAnsi" w:cstheme="majorHAnsi"/>
        </w:rPr>
        <w:t xml:space="preserve"> </w:t>
      </w:r>
    </w:p>
    <w:p w14:paraId="1ED0CC06" w14:textId="607BF8BC" w:rsidR="00FA35A3" w:rsidRPr="00943638" w:rsidRDefault="00251C18"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2001. </w:t>
      </w:r>
      <w:r w:rsidR="007734ED" w:rsidRPr="00943638">
        <w:rPr>
          <w:rFonts w:asciiTheme="majorHAnsi" w:hAnsiTheme="majorHAnsi" w:cstheme="majorHAnsi"/>
        </w:rPr>
        <w:t>‘</w:t>
      </w:r>
      <w:r w:rsidRPr="00943638">
        <w:rPr>
          <w:rFonts w:asciiTheme="majorHAnsi" w:hAnsiTheme="majorHAnsi" w:cstheme="majorHAnsi"/>
        </w:rPr>
        <w:t>Science, Use Rights and Exclusion: A History of Forestry in Francophone West Africa</w:t>
      </w:r>
      <w:r w:rsidR="00C021EF" w:rsidRPr="00943638">
        <w:rPr>
          <w:rFonts w:asciiTheme="majorHAnsi" w:hAnsiTheme="majorHAnsi" w:cstheme="majorHAnsi"/>
        </w:rPr>
        <w:t>’,</w:t>
      </w:r>
      <w:r w:rsidRPr="00943638">
        <w:rPr>
          <w:rFonts w:asciiTheme="majorHAnsi" w:hAnsiTheme="majorHAnsi" w:cstheme="majorHAnsi"/>
        </w:rPr>
        <w:t xml:space="preserve"> </w:t>
      </w:r>
      <w:r w:rsidR="009B7431" w:rsidRPr="00943638">
        <w:rPr>
          <w:rFonts w:asciiTheme="majorHAnsi" w:hAnsiTheme="majorHAnsi" w:cstheme="majorHAnsi"/>
          <w:i/>
        </w:rPr>
        <w:t xml:space="preserve">Drylands </w:t>
      </w:r>
      <w:proofErr w:type="spellStart"/>
      <w:r w:rsidR="009B7431" w:rsidRPr="00943638">
        <w:rPr>
          <w:rFonts w:asciiTheme="majorHAnsi" w:hAnsiTheme="majorHAnsi" w:cstheme="majorHAnsi"/>
          <w:i/>
        </w:rPr>
        <w:t>Programme</w:t>
      </w:r>
      <w:proofErr w:type="spellEnd"/>
      <w:r w:rsidR="009B7431" w:rsidRPr="00943638">
        <w:rPr>
          <w:rFonts w:asciiTheme="majorHAnsi" w:hAnsiTheme="majorHAnsi" w:cstheme="majorHAnsi"/>
          <w:i/>
        </w:rPr>
        <w:t xml:space="preserve"> </w:t>
      </w:r>
      <w:r w:rsidRPr="00943638">
        <w:rPr>
          <w:rFonts w:asciiTheme="majorHAnsi" w:hAnsiTheme="majorHAnsi" w:cstheme="majorHAnsi"/>
          <w:i/>
        </w:rPr>
        <w:t xml:space="preserve">Issue Paper </w:t>
      </w:r>
      <w:r w:rsidR="009B7431" w:rsidRPr="00943638">
        <w:rPr>
          <w:rFonts w:asciiTheme="majorHAnsi" w:hAnsiTheme="majorHAnsi" w:cstheme="majorHAnsi"/>
        </w:rPr>
        <w:t>No. 104,</w:t>
      </w:r>
      <w:r w:rsidRPr="00943638">
        <w:rPr>
          <w:rFonts w:asciiTheme="majorHAnsi" w:hAnsiTheme="majorHAnsi" w:cstheme="majorHAnsi"/>
        </w:rPr>
        <w:t xml:space="preserve"> International Institute for Environment and Development (IIED). </w:t>
      </w:r>
      <w:r w:rsidR="00F61D87" w:rsidRPr="00943638">
        <w:rPr>
          <w:rFonts w:asciiTheme="majorHAnsi" w:hAnsiTheme="majorHAnsi" w:cstheme="majorHAnsi"/>
        </w:rPr>
        <w:t>(</w:t>
      </w:r>
      <w:r w:rsidRPr="00943638">
        <w:rPr>
          <w:rFonts w:asciiTheme="majorHAnsi" w:hAnsiTheme="majorHAnsi" w:cstheme="majorHAnsi"/>
        </w:rPr>
        <w:t xml:space="preserve">Also </w:t>
      </w:r>
      <w:r w:rsidR="00F61D87" w:rsidRPr="00943638">
        <w:rPr>
          <w:rFonts w:asciiTheme="majorHAnsi" w:hAnsiTheme="majorHAnsi" w:cstheme="majorHAnsi"/>
        </w:rPr>
        <w:t xml:space="preserve">translated </w:t>
      </w:r>
      <w:r w:rsidRPr="00943638">
        <w:rPr>
          <w:rFonts w:asciiTheme="majorHAnsi" w:hAnsiTheme="majorHAnsi" w:cstheme="majorHAnsi"/>
        </w:rPr>
        <w:t>in</w:t>
      </w:r>
      <w:r w:rsidR="00F61D87" w:rsidRPr="00943638">
        <w:rPr>
          <w:rFonts w:asciiTheme="majorHAnsi" w:hAnsiTheme="majorHAnsi" w:cstheme="majorHAnsi"/>
        </w:rPr>
        <w:t>to</w:t>
      </w:r>
      <w:r w:rsidRPr="00943638">
        <w:rPr>
          <w:rFonts w:asciiTheme="majorHAnsi" w:hAnsiTheme="majorHAnsi" w:cstheme="majorHAnsi"/>
        </w:rPr>
        <w:t xml:space="preserve"> French.</w:t>
      </w:r>
      <w:r w:rsidR="00F61D87" w:rsidRPr="00943638">
        <w:rPr>
          <w:rFonts w:asciiTheme="majorHAnsi" w:hAnsiTheme="majorHAnsi" w:cstheme="majorHAnsi"/>
        </w:rPr>
        <w:t>)</w:t>
      </w:r>
    </w:p>
    <w:p w14:paraId="15BE5877" w14:textId="4B2FB2BC" w:rsidR="00251C18" w:rsidRPr="00943638" w:rsidRDefault="00251C18"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snapToGrid w:val="0"/>
        </w:rPr>
        <w:t xml:space="preserve">Clark, William C., Jill </w:t>
      </w:r>
      <w:proofErr w:type="spellStart"/>
      <w:r w:rsidRPr="00943638">
        <w:rPr>
          <w:rFonts w:asciiTheme="majorHAnsi" w:hAnsiTheme="majorHAnsi" w:cstheme="majorHAnsi"/>
          <w:snapToGrid w:val="0"/>
        </w:rPr>
        <w:t>Jäger</w:t>
      </w:r>
      <w:proofErr w:type="spellEnd"/>
      <w:r w:rsidRPr="00943638">
        <w:rPr>
          <w:rFonts w:asciiTheme="majorHAnsi" w:hAnsiTheme="majorHAnsi" w:cstheme="majorHAnsi"/>
          <w:snapToGrid w:val="0"/>
        </w:rPr>
        <w:t xml:space="preserve">, Robert </w:t>
      </w:r>
      <w:proofErr w:type="spellStart"/>
      <w:r w:rsidRPr="00943638">
        <w:rPr>
          <w:rFonts w:asciiTheme="majorHAnsi" w:hAnsiTheme="majorHAnsi" w:cstheme="majorHAnsi"/>
          <w:snapToGrid w:val="0"/>
        </w:rPr>
        <w:t>Corell</w:t>
      </w:r>
      <w:proofErr w:type="spellEnd"/>
      <w:r w:rsidRPr="00943638">
        <w:rPr>
          <w:rFonts w:asciiTheme="majorHAnsi" w:hAnsiTheme="majorHAnsi" w:cstheme="majorHAnsi"/>
          <w:snapToGrid w:val="0"/>
        </w:rPr>
        <w:t xml:space="preserve">, Roger </w:t>
      </w:r>
      <w:proofErr w:type="spellStart"/>
      <w:r w:rsidRPr="00943638">
        <w:rPr>
          <w:rFonts w:asciiTheme="majorHAnsi" w:hAnsiTheme="majorHAnsi" w:cstheme="majorHAnsi"/>
          <w:snapToGrid w:val="0"/>
        </w:rPr>
        <w:t>Kasperson</w:t>
      </w:r>
      <w:proofErr w:type="spellEnd"/>
      <w:r w:rsidRPr="00943638">
        <w:rPr>
          <w:rFonts w:asciiTheme="majorHAnsi" w:hAnsiTheme="majorHAnsi" w:cstheme="majorHAnsi"/>
          <w:snapToGrid w:val="0"/>
        </w:rPr>
        <w:t xml:space="preserve">, James J. McCarthy, </w:t>
      </w:r>
      <w:r w:rsidRPr="00943638">
        <w:rPr>
          <w:rFonts w:asciiTheme="majorHAnsi" w:hAnsiTheme="majorHAnsi" w:cstheme="majorHAnsi"/>
          <w:snapToGrid w:val="0"/>
          <w:color w:val="000000"/>
        </w:rPr>
        <w:t xml:space="preserve">David Cash, Stewart J. Cohen, Nancy Dickson, Paul Epstein, David H. </w:t>
      </w:r>
      <w:proofErr w:type="spellStart"/>
      <w:r w:rsidRPr="00943638">
        <w:rPr>
          <w:rFonts w:asciiTheme="majorHAnsi" w:hAnsiTheme="majorHAnsi" w:cstheme="majorHAnsi"/>
          <w:snapToGrid w:val="0"/>
          <w:color w:val="000000"/>
        </w:rPr>
        <w:t>Guston</w:t>
      </w:r>
      <w:proofErr w:type="spellEnd"/>
      <w:r w:rsidRPr="00943638">
        <w:rPr>
          <w:rFonts w:asciiTheme="majorHAnsi" w:hAnsiTheme="majorHAnsi" w:cstheme="majorHAnsi"/>
          <w:snapToGrid w:val="0"/>
          <w:color w:val="000000"/>
        </w:rPr>
        <w:t xml:space="preserve">, Carlo Jaeger, Anthony </w:t>
      </w:r>
      <w:proofErr w:type="spellStart"/>
      <w:r w:rsidRPr="00943638">
        <w:rPr>
          <w:rFonts w:asciiTheme="majorHAnsi" w:hAnsiTheme="majorHAnsi" w:cstheme="majorHAnsi"/>
          <w:snapToGrid w:val="0"/>
          <w:color w:val="000000"/>
        </w:rPr>
        <w:t>Janetos</w:t>
      </w:r>
      <w:proofErr w:type="spellEnd"/>
      <w:r w:rsidRPr="00943638">
        <w:rPr>
          <w:rFonts w:asciiTheme="majorHAnsi" w:hAnsiTheme="majorHAnsi" w:cstheme="majorHAnsi"/>
          <w:snapToGrid w:val="0"/>
          <w:color w:val="000000"/>
        </w:rPr>
        <w:t xml:space="preserve">, Neil Leary, Marc A. Levy, Amy </w:t>
      </w:r>
      <w:proofErr w:type="spellStart"/>
      <w:r w:rsidRPr="00943638">
        <w:rPr>
          <w:rFonts w:asciiTheme="majorHAnsi" w:hAnsiTheme="majorHAnsi" w:cstheme="majorHAnsi"/>
          <w:snapToGrid w:val="0"/>
          <w:color w:val="000000"/>
        </w:rPr>
        <w:t>Luers</w:t>
      </w:r>
      <w:proofErr w:type="spellEnd"/>
      <w:r w:rsidRPr="00943638">
        <w:rPr>
          <w:rFonts w:asciiTheme="majorHAnsi" w:hAnsiTheme="majorHAnsi" w:cstheme="majorHAnsi"/>
          <w:snapToGrid w:val="0"/>
          <w:color w:val="000000"/>
        </w:rPr>
        <w:t xml:space="preserve">, Michael McCracken, Jerry Melillo, Richard Moss, </w:t>
      </w:r>
      <w:r w:rsidRPr="00943638">
        <w:rPr>
          <w:rFonts w:asciiTheme="majorHAnsi" w:hAnsiTheme="majorHAnsi" w:cstheme="majorHAnsi"/>
        </w:rPr>
        <w:t xml:space="preserve">Edward </w:t>
      </w:r>
      <w:r w:rsidR="00F205CF" w:rsidRPr="00943638">
        <w:rPr>
          <w:rFonts w:asciiTheme="majorHAnsi" w:hAnsiTheme="majorHAnsi" w:cstheme="majorHAnsi"/>
        </w:rPr>
        <w:t>A</w:t>
      </w:r>
      <w:r w:rsidRPr="00943638">
        <w:rPr>
          <w:rFonts w:asciiTheme="majorHAnsi" w:hAnsiTheme="majorHAnsi" w:cstheme="majorHAnsi"/>
        </w:rPr>
        <w:t xml:space="preserve">A. Parson, </w:t>
      </w:r>
      <w:r w:rsidR="00FB1755" w:rsidRPr="00943638">
        <w:rPr>
          <w:rFonts w:asciiTheme="majorHAnsi" w:hAnsiTheme="majorHAnsi" w:cstheme="majorHAnsi"/>
          <w:snapToGrid w:val="0"/>
          <w:color w:val="000000"/>
        </w:rPr>
        <w:t>Jesse</w:t>
      </w:r>
      <w:r w:rsidRPr="00943638">
        <w:rPr>
          <w:rFonts w:asciiTheme="majorHAnsi" w:hAnsiTheme="majorHAnsi" w:cstheme="majorHAnsi"/>
          <w:snapToGrid w:val="0"/>
          <w:color w:val="000000"/>
        </w:rPr>
        <w:t xml:space="preserve"> Ribot, Hans-Joachim </w:t>
      </w:r>
      <w:proofErr w:type="spellStart"/>
      <w:r w:rsidRPr="00943638">
        <w:rPr>
          <w:rFonts w:asciiTheme="majorHAnsi" w:hAnsiTheme="majorHAnsi" w:cstheme="majorHAnsi"/>
          <w:snapToGrid w:val="0"/>
          <w:color w:val="000000"/>
        </w:rPr>
        <w:t>Schellnhuber</w:t>
      </w:r>
      <w:proofErr w:type="spellEnd"/>
      <w:r w:rsidRPr="00943638">
        <w:rPr>
          <w:rFonts w:asciiTheme="majorHAnsi" w:hAnsiTheme="majorHAnsi" w:cstheme="majorHAnsi"/>
          <w:snapToGrid w:val="0"/>
          <w:color w:val="000000"/>
        </w:rPr>
        <w:t xml:space="preserve">, George A. </w:t>
      </w:r>
      <w:proofErr w:type="spellStart"/>
      <w:r w:rsidRPr="00943638">
        <w:rPr>
          <w:rFonts w:asciiTheme="majorHAnsi" w:hAnsiTheme="majorHAnsi" w:cstheme="majorHAnsi"/>
          <w:snapToGrid w:val="0"/>
          <w:color w:val="000000"/>
        </w:rPr>
        <w:t>Seielstad</w:t>
      </w:r>
      <w:proofErr w:type="spellEnd"/>
      <w:r w:rsidRPr="00943638">
        <w:rPr>
          <w:rFonts w:asciiTheme="majorHAnsi" w:hAnsiTheme="majorHAnsi" w:cstheme="majorHAnsi"/>
          <w:snapToGrid w:val="0"/>
          <w:color w:val="000000"/>
        </w:rPr>
        <w:t xml:space="preserve">, Eileen Shea, Coleen Vogel, Thomas J. Wilbanks. 2001. </w:t>
      </w:r>
      <w:r w:rsidR="007734ED" w:rsidRPr="00943638">
        <w:rPr>
          <w:rFonts w:asciiTheme="majorHAnsi" w:hAnsiTheme="majorHAnsi" w:cstheme="majorHAnsi"/>
          <w:snapToGrid w:val="0"/>
          <w:color w:val="000000"/>
        </w:rPr>
        <w:t>‘</w:t>
      </w:r>
      <w:r w:rsidRPr="00943638">
        <w:rPr>
          <w:rFonts w:asciiTheme="majorHAnsi" w:hAnsiTheme="majorHAnsi" w:cstheme="majorHAnsi"/>
        </w:rPr>
        <w:t>Assessing Vulnerability to Global Environmental Risks</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 xml:space="preserve">Working Paper of the </w:t>
      </w:r>
      <w:proofErr w:type="spellStart"/>
      <w:r w:rsidRPr="00943638">
        <w:rPr>
          <w:rFonts w:asciiTheme="majorHAnsi" w:hAnsiTheme="majorHAnsi" w:cstheme="majorHAnsi"/>
          <w:i/>
        </w:rPr>
        <w:t>Belfer</w:t>
      </w:r>
      <w:proofErr w:type="spellEnd"/>
      <w:r w:rsidRPr="00943638">
        <w:rPr>
          <w:rFonts w:asciiTheme="majorHAnsi" w:hAnsiTheme="majorHAnsi" w:cstheme="majorHAnsi"/>
          <w:i/>
        </w:rPr>
        <w:t xml:space="preserve"> Center for Science and International Affairs</w:t>
      </w:r>
      <w:r w:rsidRPr="00943638">
        <w:rPr>
          <w:rFonts w:asciiTheme="majorHAnsi" w:hAnsiTheme="majorHAnsi" w:cstheme="majorHAnsi"/>
        </w:rPr>
        <w:t>, John F. Kennedy School of Government, Harvard University.</w:t>
      </w:r>
    </w:p>
    <w:p w14:paraId="42549ADB" w14:textId="6324EA07" w:rsidR="00251C18" w:rsidRPr="00943638" w:rsidRDefault="00251C18"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 xml:space="preserve">2000. </w:t>
      </w:r>
      <w:r w:rsidR="007734ED" w:rsidRPr="00943638">
        <w:rPr>
          <w:rFonts w:asciiTheme="majorHAnsi" w:hAnsiTheme="majorHAnsi" w:cstheme="majorHAnsi"/>
        </w:rPr>
        <w:t>‘</w:t>
      </w:r>
      <w:r w:rsidRPr="00943638">
        <w:rPr>
          <w:rFonts w:asciiTheme="majorHAnsi" w:hAnsiTheme="majorHAnsi" w:cstheme="majorHAnsi"/>
        </w:rPr>
        <w:t>Decentralization, Participation and Accountability in Sahelian Forestry: Legal Instruments of Political-Administrative Control</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Berkeley Workshop on Environmental Politics Working Papers</w:t>
      </w:r>
      <w:r w:rsidRPr="00943638">
        <w:rPr>
          <w:rFonts w:asciiTheme="majorHAnsi" w:hAnsiTheme="majorHAnsi" w:cstheme="majorHAnsi"/>
        </w:rPr>
        <w:t xml:space="preserve">, No. WP 00-5, Institute of International Studies, UC, Berkeley. Also published in an earlier 1998 version as </w:t>
      </w:r>
      <w:r w:rsidR="007734ED" w:rsidRPr="00943638">
        <w:rPr>
          <w:rFonts w:asciiTheme="majorHAnsi" w:hAnsiTheme="majorHAnsi" w:cstheme="majorHAnsi"/>
        </w:rPr>
        <w:t>‘</w:t>
      </w:r>
      <w:r w:rsidRPr="00943638">
        <w:rPr>
          <w:rFonts w:asciiTheme="majorHAnsi" w:hAnsiTheme="majorHAnsi" w:cstheme="majorHAnsi"/>
        </w:rPr>
        <w:t>Decentralization and Participation in Sahelian Forestry: Legal Instruments of Central Political-Administrative Control</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Harvard Center for Population and Development Studies Working Paper Series</w:t>
      </w:r>
      <w:r w:rsidRPr="00943638">
        <w:rPr>
          <w:rFonts w:asciiTheme="majorHAnsi" w:hAnsiTheme="majorHAnsi" w:cstheme="majorHAnsi"/>
        </w:rPr>
        <w:t xml:space="preserve">, No. 98.06. </w:t>
      </w:r>
    </w:p>
    <w:p w14:paraId="42C5A44B" w14:textId="2EDB9FD6" w:rsidR="00954B4C" w:rsidRPr="00943638" w:rsidRDefault="00954B4C"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1999.</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Integral Rural Development: Authority, Accountability and Entrustment in Decentralized Natural Resource Management</w:t>
      </w:r>
      <w:r w:rsidR="00C021EF" w:rsidRPr="00943638">
        <w:rPr>
          <w:rFonts w:asciiTheme="majorHAnsi" w:hAnsiTheme="majorHAnsi" w:cstheme="majorHAnsi"/>
        </w:rPr>
        <w:t>’,</w:t>
      </w:r>
      <w:r w:rsidRPr="00943638">
        <w:rPr>
          <w:rFonts w:asciiTheme="majorHAnsi" w:hAnsiTheme="majorHAnsi" w:cstheme="majorHAnsi"/>
        </w:rPr>
        <w:t xml:space="preserve"> </w:t>
      </w:r>
      <w:r w:rsidR="009F2CE5" w:rsidRPr="00943638">
        <w:rPr>
          <w:rFonts w:asciiTheme="majorHAnsi" w:hAnsiTheme="majorHAnsi" w:cstheme="majorHAnsi"/>
          <w:i/>
        </w:rPr>
        <w:t xml:space="preserve">Africa Technical Division </w:t>
      </w:r>
      <w:r w:rsidRPr="00943638">
        <w:rPr>
          <w:rFonts w:asciiTheme="majorHAnsi" w:hAnsiTheme="majorHAnsi" w:cstheme="majorHAnsi"/>
          <w:i/>
        </w:rPr>
        <w:t>Working Paper</w:t>
      </w:r>
      <w:r w:rsidRPr="00943638">
        <w:rPr>
          <w:rFonts w:asciiTheme="majorHAnsi" w:hAnsiTheme="majorHAnsi" w:cstheme="majorHAnsi"/>
        </w:rPr>
        <w:t>, The World Bank, January.</w:t>
      </w:r>
    </w:p>
    <w:p w14:paraId="333C97D4" w14:textId="30413451" w:rsidR="00251C18" w:rsidRPr="00943638" w:rsidRDefault="00251C18"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1998.</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 xml:space="preserve">Rebellion, Representation and Enfranchisement in the Forest Villages of </w:t>
      </w:r>
      <w:proofErr w:type="spellStart"/>
      <w:r w:rsidRPr="00943638">
        <w:rPr>
          <w:rFonts w:asciiTheme="majorHAnsi" w:hAnsiTheme="majorHAnsi" w:cstheme="majorHAnsi"/>
        </w:rPr>
        <w:t>Makacoulibantang</w:t>
      </w:r>
      <w:proofErr w:type="spellEnd"/>
      <w:r w:rsidRPr="00943638">
        <w:rPr>
          <w:rFonts w:asciiTheme="majorHAnsi" w:hAnsiTheme="majorHAnsi" w:cstheme="majorHAnsi"/>
        </w:rPr>
        <w:t>, Eastern Senegal</w:t>
      </w:r>
      <w:r w:rsidR="00C021EF"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i/>
        </w:rPr>
        <w:t>Harvard Center for Population and Development Studies Working Paper Series</w:t>
      </w:r>
      <w:r w:rsidRPr="00943638">
        <w:rPr>
          <w:rFonts w:asciiTheme="majorHAnsi" w:hAnsiTheme="majorHAnsi" w:cstheme="majorHAnsi"/>
        </w:rPr>
        <w:t>, No. 98.07.</w:t>
      </w:r>
    </w:p>
    <w:p w14:paraId="36997DE7" w14:textId="7AEA23E6" w:rsidR="00251C18" w:rsidRPr="00943638" w:rsidRDefault="00251C18" w:rsidP="003F3076">
      <w:pPr>
        <w:numPr>
          <w:ilvl w:val="0"/>
          <w:numId w:val="15"/>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1994.</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From Exclusion to Participation: A History of Forest Access Control in Eastern Senegal</w:t>
      </w:r>
      <w:r w:rsidR="00C021EF" w:rsidRPr="00943638">
        <w:rPr>
          <w:rFonts w:asciiTheme="majorHAnsi" w:hAnsiTheme="majorHAnsi" w:cstheme="majorHAnsi"/>
        </w:rPr>
        <w:t>’,</w:t>
      </w:r>
      <w:r w:rsidRPr="00943638">
        <w:rPr>
          <w:rFonts w:asciiTheme="majorHAnsi" w:hAnsiTheme="majorHAnsi" w:cstheme="majorHAnsi"/>
        </w:rPr>
        <w:t xml:space="preserve"> Working Paper 187, </w:t>
      </w:r>
      <w:r w:rsidRPr="00943638">
        <w:rPr>
          <w:rFonts w:asciiTheme="majorHAnsi" w:hAnsiTheme="majorHAnsi" w:cstheme="majorHAnsi"/>
          <w:i/>
        </w:rPr>
        <w:t>History of Land Use Working Paper Series</w:t>
      </w:r>
      <w:r w:rsidRPr="00943638">
        <w:rPr>
          <w:rFonts w:asciiTheme="majorHAnsi" w:hAnsiTheme="majorHAnsi" w:cstheme="majorHAnsi"/>
        </w:rPr>
        <w:t>, African Studies Center, Boston University.</w:t>
      </w:r>
    </w:p>
    <w:p w14:paraId="397FD13F" w14:textId="77777777" w:rsidR="00A23700" w:rsidRPr="00943638" w:rsidRDefault="00A23700" w:rsidP="007571BF">
      <w:pPr>
        <w:tabs>
          <w:tab w:val="left" w:pos="-1440"/>
          <w:tab w:val="left" w:pos="-720"/>
          <w:tab w:val="left" w:pos="0"/>
          <w:tab w:val="left" w:pos="1108"/>
          <w:tab w:val="left" w:pos="1440"/>
        </w:tabs>
        <w:suppressAutoHyphens/>
        <w:ind w:left="360"/>
        <w:rPr>
          <w:rFonts w:asciiTheme="majorHAnsi" w:hAnsiTheme="majorHAnsi" w:cstheme="majorHAnsi"/>
        </w:rPr>
      </w:pPr>
    </w:p>
    <w:p w14:paraId="350FF10A" w14:textId="77777777" w:rsidR="00CB543A" w:rsidRPr="00943638" w:rsidRDefault="00251C18" w:rsidP="00903BE5">
      <w:pPr>
        <w:pStyle w:val="Heading2"/>
        <w:rPr>
          <w:rFonts w:asciiTheme="majorHAnsi" w:hAnsiTheme="majorHAnsi" w:cstheme="majorHAnsi"/>
        </w:rPr>
      </w:pPr>
      <w:bookmarkStart w:id="15" w:name="_Toc220235625"/>
      <w:r w:rsidRPr="00943638">
        <w:rPr>
          <w:rFonts w:asciiTheme="majorHAnsi" w:hAnsiTheme="majorHAnsi" w:cstheme="majorHAnsi"/>
        </w:rPr>
        <w:t>Conference Papers</w:t>
      </w:r>
      <w:bookmarkEnd w:id="15"/>
      <w:r w:rsidR="00466474" w:rsidRPr="00943638">
        <w:rPr>
          <w:rFonts w:asciiTheme="majorHAnsi" w:hAnsiTheme="majorHAnsi" w:cstheme="majorHAnsi"/>
        </w:rPr>
        <w:t xml:space="preserve"> </w:t>
      </w:r>
    </w:p>
    <w:p w14:paraId="778B3EEA" w14:textId="4A630633" w:rsidR="007273BF" w:rsidRPr="00943638" w:rsidRDefault="00466474" w:rsidP="00CB543A">
      <w:pPr>
        <w:rPr>
          <w:rFonts w:asciiTheme="majorHAnsi" w:hAnsiTheme="majorHAnsi" w:cstheme="majorHAnsi"/>
        </w:rPr>
      </w:pPr>
      <w:r w:rsidRPr="00943638">
        <w:rPr>
          <w:rFonts w:asciiTheme="majorHAnsi" w:hAnsiTheme="majorHAnsi" w:cstheme="majorHAnsi"/>
        </w:rPr>
        <w:t xml:space="preserve">I </w:t>
      </w:r>
      <w:r w:rsidR="00243674" w:rsidRPr="00943638">
        <w:rPr>
          <w:rFonts w:asciiTheme="majorHAnsi" w:hAnsiTheme="majorHAnsi" w:cstheme="majorHAnsi"/>
        </w:rPr>
        <w:t>rarely</w:t>
      </w:r>
      <w:r w:rsidR="00322DC5" w:rsidRPr="00943638">
        <w:rPr>
          <w:rFonts w:asciiTheme="majorHAnsi" w:hAnsiTheme="majorHAnsi" w:cstheme="majorHAnsi"/>
        </w:rPr>
        <w:t xml:space="preserve"> </w:t>
      </w:r>
      <w:r w:rsidRPr="00943638">
        <w:rPr>
          <w:rFonts w:asciiTheme="majorHAnsi" w:hAnsiTheme="majorHAnsi" w:cstheme="majorHAnsi"/>
        </w:rPr>
        <w:t>update this list</w:t>
      </w:r>
      <w:r w:rsidR="00322DC5" w:rsidRPr="00943638">
        <w:rPr>
          <w:rFonts w:asciiTheme="majorHAnsi" w:hAnsiTheme="majorHAnsi" w:cstheme="majorHAnsi"/>
        </w:rPr>
        <w:t>. I regularly attend AAG (geography) and ASA (African Studies)</w:t>
      </w:r>
      <w:r w:rsidR="00070BFC" w:rsidRPr="00943638">
        <w:rPr>
          <w:rFonts w:asciiTheme="majorHAnsi" w:hAnsiTheme="majorHAnsi" w:cstheme="majorHAnsi"/>
        </w:rPr>
        <w:t xml:space="preserve"> and attend relevant conferences along the way. </w:t>
      </w:r>
    </w:p>
    <w:p w14:paraId="4CC0E457" w14:textId="54BECAF4" w:rsidR="000D55D7" w:rsidRPr="00943638" w:rsidRDefault="000D55D7" w:rsidP="003F3076">
      <w:pPr>
        <w:pStyle w:val="Default"/>
        <w:numPr>
          <w:ilvl w:val="0"/>
          <w:numId w:val="16"/>
        </w:numPr>
        <w:rPr>
          <w:rFonts w:asciiTheme="majorHAnsi" w:hAnsiTheme="majorHAnsi" w:cstheme="majorHAnsi"/>
        </w:rPr>
      </w:pPr>
      <w:r w:rsidRPr="00943638">
        <w:rPr>
          <w:rFonts w:asciiTheme="majorHAnsi" w:hAnsiTheme="majorHAnsi" w:cstheme="majorHAnsi"/>
        </w:rPr>
        <w:t xml:space="preserve">Ribot, Jesse. 2021. “Undisciplined Knowledge” AAG [Zoom] panel discussion. </w:t>
      </w:r>
    </w:p>
    <w:p w14:paraId="07D4284A" w14:textId="5627B7BE" w:rsidR="00466474" w:rsidRPr="00943638" w:rsidRDefault="00466474" w:rsidP="003F3076">
      <w:pPr>
        <w:pStyle w:val="Default"/>
        <w:numPr>
          <w:ilvl w:val="0"/>
          <w:numId w:val="1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2015. “Cause and Blame in the Anthropocene” AAG, Chicago, April 2015. </w:t>
      </w:r>
    </w:p>
    <w:p w14:paraId="0A755592" w14:textId="60E41F03" w:rsidR="00DA1CC5" w:rsidRPr="00943638" w:rsidRDefault="007F33E9" w:rsidP="003F3076">
      <w:pPr>
        <w:pStyle w:val="Default"/>
        <w:numPr>
          <w:ilvl w:val="0"/>
          <w:numId w:val="1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2012. </w:t>
      </w:r>
      <w:r w:rsidR="00355DB0" w:rsidRPr="00943638">
        <w:rPr>
          <w:rFonts w:asciiTheme="majorHAnsi" w:hAnsiTheme="majorHAnsi" w:cstheme="majorHAnsi"/>
        </w:rPr>
        <w:t>“Toward a New Sociology of Climate Risk” AAG, New York, Feb. 2012.</w:t>
      </w:r>
    </w:p>
    <w:p w14:paraId="52607570" w14:textId="1A1A4DE1" w:rsidR="004E3F65" w:rsidRPr="00943638" w:rsidRDefault="004E3F65" w:rsidP="003F3076">
      <w:pPr>
        <w:pStyle w:val="Default"/>
        <w:numPr>
          <w:ilvl w:val="0"/>
          <w:numId w:val="16"/>
        </w:numPr>
        <w:rPr>
          <w:rFonts w:asciiTheme="majorHAnsi" w:hAnsiTheme="majorHAnsi" w:cstheme="majorHAnsi"/>
        </w:rPr>
      </w:pPr>
      <w:r w:rsidRPr="00943638">
        <w:rPr>
          <w:rFonts w:asciiTheme="majorHAnsi" w:hAnsiTheme="majorHAnsi" w:cstheme="majorHAnsi"/>
        </w:rPr>
        <w:t>Poteete, Amy and J</w:t>
      </w:r>
      <w:r w:rsidR="00A26821" w:rsidRPr="00943638">
        <w:rPr>
          <w:rFonts w:asciiTheme="majorHAnsi" w:hAnsiTheme="majorHAnsi" w:cstheme="majorHAnsi"/>
        </w:rPr>
        <w:t>esse</w:t>
      </w:r>
      <w:r w:rsidR="00355DB0" w:rsidRPr="00943638">
        <w:rPr>
          <w:rFonts w:asciiTheme="majorHAnsi" w:hAnsiTheme="majorHAnsi" w:cstheme="majorHAnsi"/>
        </w:rPr>
        <w:t xml:space="preserve"> Ribot. 2011. “</w:t>
      </w:r>
      <w:r w:rsidRPr="00943638">
        <w:rPr>
          <w:rFonts w:asciiTheme="majorHAnsi" w:hAnsiTheme="majorHAnsi" w:cstheme="majorHAnsi"/>
        </w:rPr>
        <w:t xml:space="preserve">Repertoires of Domination: Decentralization as </w:t>
      </w:r>
      <w:r w:rsidR="00355DB0" w:rsidRPr="00943638">
        <w:rPr>
          <w:rFonts w:asciiTheme="majorHAnsi" w:hAnsiTheme="majorHAnsi" w:cstheme="majorHAnsi"/>
        </w:rPr>
        <w:t>Process in Botswana and Senegal”</w:t>
      </w:r>
      <w:r w:rsidRPr="00943638">
        <w:rPr>
          <w:rFonts w:asciiTheme="majorHAnsi" w:hAnsiTheme="majorHAnsi" w:cstheme="majorHAnsi"/>
        </w:rPr>
        <w:t xml:space="preserve"> IASC, Hyderabad, January 2011. </w:t>
      </w:r>
    </w:p>
    <w:p w14:paraId="59863AC1" w14:textId="0C4E7575" w:rsidR="00D635EC" w:rsidRPr="00943638" w:rsidRDefault="00D635EC" w:rsidP="003F3076">
      <w:pPr>
        <w:pStyle w:val="Default"/>
        <w:numPr>
          <w:ilvl w:val="0"/>
          <w:numId w:val="1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2010. “Seeing Fiction: Senegal’s Foresters Confronted with Themselves” African Studies Association, San Francisco, November 2010.</w:t>
      </w:r>
    </w:p>
    <w:p w14:paraId="0D88DBA1" w14:textId="535DB5AE" w:rsidR="00122217" w:rsidRPr="00943638" w:rsidRDefault="00122217" w:rsidP="003F3076">
      <w:pPr>
        <w:pStyle w:val="Default"/>
        <w:numPr>
          <w:ilvl w:val="0"/>
          <w:numId w:val="16"/>
        </w:numPr>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2010. </w:t>
      </w:r>
      <w:r w:rsidR="00D23783" w:rsidRPr="00943638">
        <w:rPr>
          <w:rFonts w:asciiTheme="majorHAnsi" w:hAnsiTheme="majorHAnsi" w:cstheme="majorHAnsi"/>
        </w:rPr>
        <w:t>“Democracy Effects of Sectoral Decentralizatio</w:t>
      </w:r>
      <w:r w:rsidR="00D5027C" w:rsidRPr="00943638">
        <w:rPr>
          <w:rFonts w:asciiTheme="majorHAnsi" w:hAnsiTheme="majorHAnsi" w:cstheme="majorHAnsi"/>
        </w:rPr>
        <w:t>n,</w:t>
      </w:r>
      <w:r w:rsidR="00D23783" w:rsidRPr="00943638">
        <w:rPr>
          <w:rFonts w:asciiTheme="majorHAnsi" w:hAnsiTheme="majorHAnsi" w:cstheme="majorHAnsi"/>
        </w:rPr>
        <w:t>” at Workshop o</w:t>
      </w:r>
      <w:r w:rsidR="00006282" w:rsidRPr="00943638">
        <w:rPr>
          <w:rFonts w:asciiTheme="majorHAnsi" w:hAnsiTheme="majorHAnsi" w:cstheme="majorHAnsi"/>
        </w:rPr>
        <w:t>n State of the Art of Local Gove</w:t>
      </w:r>
      <w:r w:rsidR="00D23783" w:rsidRPr="00943638">
        <w:rPr>
          <w:rFonts w:asciiTheme="majorHAnsi" w:hAnsiTheme="majorHAnsi" w:cstheme="majorHAnsi"/>
        </w:rPr>
        <w:t>rnance – Challenges for the Next Decade, Swedish International Center for Local Democracy, Visby, Sweden 29 April-1 May.</w:t>
      </w:r>
      <w:r w:rsidRPr="00943638">
        <w:rPr>
          <w:rFonts w:asciiTheme="majorHAnsi" w:hAnsiTheme="majorHAnsi" w:cstheme="majorHAnsi"/>
        </w:rPr>
        <w:t xml:space="preserve"> </w:t>
      </w:r>
    </w:p>
    <w:p w14:paraId="565E56F9" w14:textId="1FAF9F9B" w:rsidR="002D5541" w:rsidRPr="00943638" w:rsidRDefault="002D5541" w:rsidP="003F3076">
      <w:pPr>
        <w:pStyle w:val="Default"/>
        <w:numPr>
          <w:ilvl w:val="0"/>
          <w:numId w:val="16"/>
        </w:numPr>
        <w:rPr>
          <w:rFonts w:asciiTheme="majorHAnsi" w:hAnsiTheme="majorHAnsi" w:cstheme="majorHAnsi"/>
        </w:rPr>
      </w:pPr>
      <w:r w:rsidRPr="00943638">
        <w:rPr>
          <w:rFonts w:asciiTheme="majorHAnsi" w:hAnsiTheme="majorHAnsi" w:cstheme="majorHAnsi"/>
        </w:rPr>
        <w:t>Ribot</w:t>
      </w:r>
      <w:r w:rsidR="00122217" w:rsidRPr="00943638">
        <w:rPr>
          <w:rFonts w:asciiTheme="majorHAnsi" w:hAnsiTheme="majorHAnsi" w:cstheme="majorHAnsi"/>
        </w:rPr>
        <w:t xml:space="preserve">, </w:t>
      </w:r>
      <w:r w:rsidR="00894B28" w:rsidRPr="00943638">
        <w:rPr>
          <w:rFonts w:asciiTheme="majorHAnsi" w:hAnsiTheme="majorHAnsi" w:cstheme="majorHAnsi"/>
        </w:rPr>
        <w:t>Jesse</w:t>
      </w:r>
      <w:r w:rsidRPr="00943638">
        <w:rPr>
          <w:rFonts w:asciiTheme="majorHAnsi" w:hAnsiTheme="majorHAnsi" w:cstheme="majorHAnsi"/>
        </w:rPr>
        <w:t xml:space="preserve"> and Patricia </w:t>
      </w:r>
      <w:proofErr w:type="spellStart"/>
      <w:r w:rsidRPr="00943638">
        <w:rPr>
          <w:rFonts w:asciiTheme="majorHAnsi" w:hAnsiTheme="majorHAnsi" w:cstheme="majorHAnsi"/>
        </w:rPr>
        <w:t>Ramera</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Lankao</w:t>
      </w:r>
      <w:proofErr w:type="spellEnd"/>
      <w:r w:rsidRPr="00943638">
        <w:rPr>
          <w:rFonts w:asciiTheme="majorHAnsi" w:hAnsiTheme="majorHAnsi" w:cstheme="majorHAnsi"/>
          <w:bCs/>
          <w:iCs/>
        </w:rPr>
        <w:t xml:space="preserve"> (Rapporteurs). 2010. Working Group 4: Vulnerability and adaptation analysis, in</w:t>
      </w:r>
      <w:r w:rsidR="00767CB6" w:rsidRPr="00943638">
        <w:rPr>
          <w:rFonts w:asciiTheme="majorHAnsi" w:hAnsiTheme="majorHAnsi" w:cstheme="majorHAnsi"/>
        </w:rPr>
        <w:t xml:space="preserve"> M</w:t>
      </w:r>
      <w:r w:rsidR="00E47940" w:rsidRPr="00943638">
        <w:rPr>
          <w:rFonts w:asciiTheme="majorHAnsi" w:hAnsiTheme="majorHAnsi" w:cstheme="majorHAnsi"/>
        </w:rPr>
        <w:t>yanna</w:t>
      </w:r>
      <w:r w:rsidRPr="00943638">
        <w:rPr>
          <w:rFonts w:asciiTheme="majorHAnsi" w:hAnsiTheme="majorHAnsi" w:cstheme="majorHAnsi"/>
        </w:rPr>
        <w:t xml:space="preserve"> </w:t>
      </w:r>
      <w:proofErr w:type="spellStart"/>
      <w:r w:rsidRPr="00943638">
        <w:rPr>
          <w:rFonts w:asciiTheme="majorHAnsi" w:hAnsiTheme="majorHAnsi" w:cstheme="majorHAnsi"/>
        </w:rPr>
        <w:t>Lahsen</w:t>
      </w:r>
      <w:proofErr w:type="spellEnd"/>
      <w:r w:rsidRPr="00943638">
        <w:rPr>
          <w:rFonts w:asciiTheme="majorHAnsi" w:hAnsiTheme="majorHAnsi" w:cstheme="majorHAnsi"/>
        </w:rPr>
        <w:t xml:space="preserve">, Mark Stafford Smith, Patricia </w:t>
      </w:r>
      <w:proofErr w:type="spellStart"/>
      <w:r w:rsidRPr="00943638">
        <w:rPr>
          <w:rFonts w:asciiTheme="majorHAnsi" w:hAnsiTheme="majorHAnsi" w:cstheme="majorHAnsi"/>
        </w:rPr>
        <w:t>Pinho</w:t>
      </w:r>
      <w:proofErr w:type="spellEnd"/>
      <w:r w:rsidRPr="00943638">
        <w:rPr>
          <w:rFonts w:asciiTheme="majorHAnsi" w:hAnsiTheme="majorHAnsi" w:cstheme="majorHAnsi"/>
        </w:rPr>
        <w:t xml:space="preserve"> (eds.) “</w:t>
      </w:r>
      <w:r w:rsidR="006147C1" w:rsidRPr="00943638">
        <w:rPr>
          <w:rFonts w:asciiTheme="majorHAnsi" w:hAnsiTheme="majorHAnsi" w:cstheme="majorHAnsi"/>
        </w:rPr>
        <w:t xml:space="preserve">Impacts, Adaptation and Vulnerability: Research Needs </w:t>
      </w:r>
      <w:proofErr w:type="gramStart"/>
      <w:r w:rsidR="006147C1" w:rsidRPr="00943638">
        <w:rPr>
          <w:rFonts w:asciiTheme="majorHAnsi" w:hAnsiTheme="majorHAnsi" w:cstheme="majorHAnsi"/>
        </w:rPr>
        <w:t>and :Priorities</w:t>
      </w:r>
      <w:proofErr w:type="gramEnd"/>
      <w:r w:rsidR="006147C1" w:rsidRPr="00943638">
        <w:rPr>
          <w:rFonts w:asciiTheme="majorHAnsi" w:hAnsiTheme="majorHAnsi" w:cstheme="majorHAnsi"/>
        </w:rPr>
        <w:t xml:space="preserve"> in </w:t>
      </w:r>
      <w:r w:rsidR="006147C1" w:rsidRPr="00943638">
        <w:rPr>
          <w:rFonts w:asciiTheme="majorHAnsi" w:hAnsiTheme="majorHAnsi" w:cstheme="majorHAnsi"/>
        </w:rPr>
        <w:lastRenderedPageBreak/>
        <w:t>Developing Countries</w:t>
      </w:r>
      <w:r w:rsidRPr="00943638">
        <w:rPr>
          <w:rFonts w:asciiTheme="majorHAnsi" w:hAnsiTheme="majorHAnsi" w:cstheme="majorHAnsi"/>
          <w:bCs/>
        </w:rPr>
        <w:t>, Report on a</w:t>
      </w:r>
      <w:r w:rsidR="00B677AB" w:rsidRPr="00943638">
        <w:rPr>
          <w:rFonts w:asciiTheme="majorHAnsi" w:hAnsiTheme="majorHAnsi" w:cstheme="majorHAnsi"/>
          <w:bCs/>
        </w:rPr>
        <w:t>n IPCC sponsored</w:t>
      </w:r>
      <w:r w:rsidRPr="00943638">
        <w:rPr>
          <w:rFonts w:asciiTheme="majorHAnsi" w:hAnsiTheme="majorHAnsi" w:cstheme="majorHAnsi"/>
          <w:bCs/>
        </w:rPr>
        <w:t xml:space="preserve"> workshop, 4-6th Nov 2009, São José dos Campos, Brazil. </w:t>
      </w:r>
    </w:p>
    <w:p w14:paraId="7C3B8417" w14:textId="2A559780" w:rsidR="00E16A2D" w:rsidRPr="00943638" w:rsidRDefault="00E16A2D"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2010. ‘Access Mapping and the Causes of Poverty and Vulnerability along Senegal’s Charcoal Commodity Chain’ American Association of Geographers, Washington, DC, April 14-18</w:t>
      </w:r>
      <w:r w:rsidR="00F805EE" w:rsidRPr="00943638">
        <w:rPr>
          <w:rFonts w:asciiTheme="majorHAnsi" w:hAnsiTheme="majorHAnsi" w:cstheme="majorHAnsi"/>
        </w:rPr>
        <w:t>.</w:t>
      </w:r>
    </w:p>
    <w:p w14:paraId="12476D4E" w14:textId="3EDFBAC9" w:rsidR="00296EDD" w:rsidRPr="00943638" w:rsidRDefault="00296EDD"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Poteete, Amy and </w:t>
      </w:r>
      <w:r w:rsidR="00A26821" w:rsidRPr="00943638">
        <w:rPr>
          <w:rFonts w:asciiTheme="majorHAnsi" w:hAnsiTheme="majorHAnsi" w:cstheme="majorHAnsi"/>
        </w:rPr>
        <w:t>Jesse</w:t>
      </w:r>
      <w:r w:rsidRPr="00943638">
        <w:rPr>
          <w:rFonts w:asciiTheme="majorHAnsi" w:hAnsiTheme="majorHAnsi" w:cstheme="majorHAnsi"/>
        </w:rPr>
        <w:t xml:space="preserve"> Ribot. 2009. ‘Repertoires of Domination in Decentralization:</w:t>
      </w:r>
      <w:r w:rsidR="00816290" w:rsidRPr="00943638">
        <w:rPr>
          <w:rFonts w:asciiTheme="majorHAnsi" w:hAnsiTheme="majorHAnsi" w:cstheme="majorHAnsi"/>
        </w:rPr>
        <w:t xml:space="preserve"> </w:t>
      </w:r>
      <w:r w:rsidRPr="00943638">
        <w:rPr>
          <w:rFonts w:asciiTheme="majorHAnsi" w:hAnsiTheme="majorHAnsi" w:cstheme="majorHAnsi"/>
        </w:rPr>
        <w:t xml:space="preserve">Cases from Botswana and Senegal,’ Workshop on the Workshop at the Workshop on Political Theory, University of Indiana, Bloomington, 2-7 May 2009. </w:t>
      </w:r>
      <w:proofErr w:type="gramStart"/>
      <w:r w:rsidR="00CB6F49" w:rsidRPr="00943638">
        <w:rPr>
          <w:rFonts w:asciiTheme="majorHAnsi" w:hAnsiTheme="majorHAnsi" w:cstheme="majorHAnsi"/>
        </w:rPr>
        <w:t>Also</w:t>
      </w:r>
      <w:proofErr w:type="gramEnd"/>
      <w:r w:rsidR="00CB6F49" w:rsidRPr="00943638">
        <w:rPr>
          <w:rFonts w:asciiTheme="majorHAnsi" w:hAnsiTheme="majorHAnsi" w:cstheme="majorHAnsi"/>
        </w:rPr>
        <w:t xml:space="preserve"> to be </w:t>
      </w:r>
      <w:r w:rsidR="00816290" w:rsidRPr="00943638">
        <w:rPr>
          <w:rFonts w:asciiTheme="majorHAnsi" w:hAnsiTheme="majorHAnsi" w:cstheme="majorHAnsi"/>
        </w:rPr>
        <w:t xml:space="preserve">revised and </w:t>
      </w:r>
      <w:r w:rsidR="00CB6F49" w:rsidRPr="00943638">
        <w:rPr>
          <w:rFonts w:asciiTheme="majorHAnsi" w:hAnsiTheme="majorHAnsi" w:cstheme="majorHAnsi"/>
        </w:rPr>
        <w:t xml:space="preserve">presented at the African Studies Meetings, New Orleans, </w:t>
      </w:r>
      <w:r w:rsidR="00816290" w:rsidRPr="00943638">
        <w:rPr>
          <w:rFonts w:asciiTheme="majorHAnsi" w:hAnsiTheme="majorHAnsi" w:cstheme="majorHAnsi"/>
        </w:rPr>
        <w:t xml:space="preserve">19-22 </w:t>
      </w:r>
      <w:r w:rsidR="00CB6F49" w:rsidRPr="00943638">
        <w:rPr>
          <w:rFonts w:asciiTheme="majorHAnsi" w:hAnsiTheme="majorHAnsi" w:cstheme="majorHAnsi"/>
        </w:rPr>
        <w:t xml:space="preserve">November 2009. </w:t>
      </w:r>
    </w:p>
    <w:p w14:paraId="5939020E" w14:textId="5E3691CF" w:rsidR="00502E0F" w:rsidRPr="00943638" w:rsidRDefault="000667B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2008. ‘Access over Authority: Recentralizing Benefits in Senegal’s Forestry Decentralization’ </w:t>
      </w:r>
      <w:r w:rsidR="008035E0" w:rsidRPr="00943638">
        <w:rPr>
          <w:rFonts w:asciiTheme="majorHAnsi" w:hAnsiTheme="majorHAnsi" w:cstheme="majorHAnsi"/>
        </w:rPr>
        <w:t>Paper presented at the 12</w:t>
      </w:r>
      <w:r w:rsidR="008035E0" w:rsidRPr="00943638">
        <w:rPr>
          <w:rFonts w:asciiTheme="majorHAnsi" w:hAnsiTheme="majorHAnsi" w:cstheme="majorHAnsi"/>
          <w:vertAlign w:val="superscript"/>
        </w:rPr>
        <w:t>th</w:t>
      </w:r>
      <w:r w:rsidR="008035E0" w:rsidRPr="00943638">
        <w:rPr>
          <w:rFonts w:asciiTheme="majorHAnsi" w:hAnsiTheme="majorHAnsi" w:cstheme="majorHAnsi"/>
        </w:rPr>
        <w:t xml:space="preserve"> Annual meeting of IASC, Cheltenham, UK</w:t>
      </w:r>
      <w:r w:rsidRPr="00943638">
        <w:rPr>
          <w:rFonts w:asciiTheme="majorHAnsi" w:hAnsiTheme="majorHAnsi" w:cstheme="majorHAnsi"/>
        </w:rPr>
        <w:t xml:space="preserve">. </w:t>
      </w:r>
    </w:p>
    <w:p w14:paraId="7B10C02E" w14:textId="70BD6D9E" w:rsidR="00051B37" w:rsidRPr="00943638" w:rsidRDefault="00051B37"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2006. </w:t>
      </w:r>
      <w:r w:rsidR="007734ED" w:rsidRPr="00943638">
        <w:rPr>
          <w:rFonts w:asciiTheme="majorHAnsi" w:hAnsiTheme="majorHAnsi" w:cstheme="majorHAnsi"/>
        </w:rPr>
        <w:t>‘</w:t>
      </w:r>
      <w:r w:rsidRPr="00943638">
        <w:rPr>
          <w:rFonts w:asciiTheme="majorHAnsi" w:hAnsiTheme="majorHAnsi" w:cstheme="majorHAnsi"/>
        </w:rPr>
        <w:t>Access over Authority: Recentralizing Benefits in Senegal’s Forestry Decentralization</w:t>
      </w:r>
      <w:r w:rsidR="00C021EF" w:rsidRPr="00943638">
        <w:rPr>
          <w:rFonts w:asciiTheme="majorHAnsi" w:hAnsiTheme="majorHAnsi" w:cstheme="majorHAnsi"/>
        </w:rPr>
        <w:t>’,</w:t>
      </w:r>
      <w:r w:rsidRPr="00943638">
        <w:rPr>
          <w:rFonts w:asciiTheme="majorHAnsi" w:hAnsiTheme="majorHAnsi" w:cstheme="majorHAnsi"/>
        </w:rPr>
        <w:t xml:space="preserve"> paper presented at the African Studies Association meetings, San Francisco, CA, 16-19 November. </w:t>
      </w:r>
    </w:p>
    <w:p w14:paraId="4CA99088" w14:textId="1875696C" w:rsidR="00F26061" w:rsidRPr="00943638" w:rsidRDefault="00F26061"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2006. </w:t>
      </w:r>
      <w:r w:rsidR="007734ED" w:rsidRPr="00943638">
        <w:rPr>
          <w:rFonts w:asciiTheme="majorHAnsi" w:hAnsiTheme="majorHAnsi" w:cstheme="majorHAnsi"/>
        </w:rPr>
        <w:t>‘</w:t>
      </w:r>
      <w:r w:rsidRPr="00943638">
        <w:rPr>
          <w:rFonts w:asciiTheme="majorHAnsi" w:hAnsiTheme="majorHAnsi" w:cstheme="majorHAnsi"/>
        </w:rPr>
        <w:t>Access over Authority: Recentralizing Benefits in Senegal’s Forestry Decentralization</w:t>
      </w:r>
      <w:r w:rsidR="00C021EF" w:rsidRPr="00943638">
        <w:rPr>
          <w:rFonts w:asciiTheme="majorHAnsi" w:hAnsiTheme="majorHAnsi" w:cstheme="majorHAnsi"/>
        </w:rPr>
        <w:t>’,</w:t>
      </w:r>
      <w:r w:rsidRPr="00943638">
        <w:rPr>
          <w:rFonts w:asciiTheme="majorHAnsi" w:hAnsiTheme="majorHAnsi" w:cstheme="majorHAnsi"/>
        </w:rPr>
        <w:t xml:space="preserve"> Workshop on Access, Roskilde University, Bornholm, Denmark, September. </w:t>
      </w:r>
    </w:p>
    <w:p w14:paraId="201A99EF" w14:textId="7925B46E" w:rsidR="00496019" w:rsidRPr="00943638" w:rsidRDefault="00496019"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2006. </w:t>
      </w:r>
      <w:r w:rsidR="007734ED" w:rsidRPr="00943638">
        <w:rPr>
          <w:rFonts w:asciiTheme="majorHAnsi" w:hAnsiTheme="majorHAnsi" w:cstheme="majorHAnsi"/>
        </w:rPr>
        <w:t>‘</w:t>
      </w:r>
      <w:r w:rsidRPr="00943638">
        <w:rPr>
          <w:rFonts w:asciiTheme="majorHAnsi" w:hAnsiTheme="majorHAnsi" w:cstheme="majorHAnsi"/>
        </w:rPr>
        <w:t>Politics of Choice and Recognition in Local Representation</w:t>
      </w:r>
      <w:r w:rsidR="00C021EF" w:rsidRPr="00943638">
        <w:rPr>
          <w:rFonts w:asciiTheme="majorHAnsi" w:hAnsiTheme="majorHAnsi" w:cstheme="majorHAnsi"/>
        </w:rPr>
        <w:t>’,</w:t>
      </w:r>
      <w:r w:rsidRPr="00943638">
        <w:rPr>
          <w:rFonts w:asciiTheme="majorHAnsi" w:hAnsiTheme="majorHAnsi" w:cstheme="majorHAnsi"/>
        </w:rPr>
        <w:t xml:space="preserve"> </w:t>
      </w:r>
      <w:r w:rsidR="00201D78" w:rsidRPr="00943638">
        <w:rPr>
          <w:rFonts w:asciiTheme="majorHAnsi" w:hAnsiTheme="majorHAnsi" w:cstheme="majorHAnsi"/>
        </w:rPr>
        <w:t>IASCP, Bali, June.</w:t>
      </w:r>
    </w:p>
    <w:p w14:paraId="37902836" w14:textId="3F5C21BC"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and Jon Anderson. 2005. </w:t>
      </w:r>
      <w:r w:rsidR="007734ED" w:rsidRPr="00943638">
        <w:rPr>
          <w:rFonts w:asciiTheme="majorHAnsi" w:hAnsiTheme="majorHAnsi" w:cstheme="majorHAnsi"/>
        </w:rPr>
        <w:t>‘</w:t>
      </w:r>
      <w:r w:rsidRPr="00943638">
        <w:rPr>
          <w:rFonts w:asciiTheme="majorHAnsi" w:hAnsiTheme="majorHAnsi" w:cstheme="majorHAnsi"/>
        </w:rPr>
        <w:t>Encountering and Countering Environmental Narratives: Front Line Forestry Refo</w:t>
      </w:r>
      <w:r w:rsidR="00362B09" w:rsidRPr="00943638">
        <w:rPr>
          <w:rFonts w:asciiTheme="majorHAnsi" w:hAnsiTheme="majorHAnsi" w:cstheme="majorHAnsi"/>
        </w:rPr>
        <w:t>rm in the West African Sahel</w:t>
      </w:r>
      <w:r w:rsidR="00C021EF" w:rsidRPr="00943638">
        <w:rPr>
          <w:rFonts w:asciiTheme="majorHAnsi" w:hAnsiTheme="majorHAnsi" w:cstheme="majorHAnsi"/>
        </w:rPr>
        <w:t>’,</w:t>
      </w:r>
      <w:r w:rsidR="00362B09" w:rsidRPr="00943638">
        <w:rPr>
          <w:rFonts w:asciiTheme="majorHAnsi" w:hAnsiTheme="majorHAnsi" w:cstheme="majorHAnsi"/>
        </w:rPr>
        <w:t xml:space="preserve"> p</w:t>
      </w:r>
      <w:r w:rsidRPr="00943638">
        <w:rPr>
          <w:rFonts w:asciiTheme="majorHAnsi" w:hAnsiTheme="majorHAnsi" w:cstheme="majorHAnsi"/>
        </w:rPr>
        <w:t xml:space="preserve">aper to present at the Association of </w:t>
      </w:r>
      <w:r w:rsidR="002229C4" w:rsidRPr="00943638">
        <w:rPr>
          <w:rFonts w:asciiTheme="majorHAnsi" w:hAnsiTheme="majorHAnsi" w:cstheme="majorHAnsi"/>
        </w:rPr>
        <w:t xml:space="preserve">American </w:t>
      </w:r>
      <w:r w:rsidRPr="00943638">
        <w:rPr>
          <w:rFonts w:asciiTheme="majorHAnsi" w:hAnsiTheme="majorHAnsi" w:cstheme="majorHAnsi"/>
        </w:rPr>
        <w:t xml:space="preserve">Geographers </w:t>
      </w:r>
      <w:r w:rsidR="002229C4" w:rsidRPr="00943638">
        <w:rPr>
          <w:rFonts w:asciiTheme="majorHAnsi" w:hAnsiTheme="majorHAnsi" w:cstheme="majorHAnsi"/>
        </w:rPr>
        <w:t>m</w:t>
      </w:r>
      <w:r w:rsidR="00050D7C" w:rsidRPr="00943638">
        <w:rPr>
          <w:rFonts w:asciiTheme="majorHAnsi" w:hAnsiTheme="majorHAnsi" w:cstheme="majorHAnsi"/>
        </w:rPr>
        <w:t>ee</w:t>
      </w:r>
      <w:r w:rsidR="002229C4" w:rsidRPr="00943638">
        <w:rPr>
          <w:rFonts w:asciiTheme="majorHAnsi" w:hAnsiTheme="majorHAnsi" w:cstheme="majorHAnsi"/>
        </w:rPr>
        <w:t>ting</w:t>
      </w:r>
      <w:r w:rsidRPr="00943638">
        <w:rPr>
          <w:rFonts w:asciiTheme="majorHAnsi" w:hAnsiTheme="majorHAnsi" w:cstheme="majorHAnsi"/>
        </w:rPr>
        <w:t xml:space="preserve">, </w:t>
      </w:r>
      <w:r w:rsidR="00A7615E" w:rsidRPr="00943638">
        <w:rPr>
          <w:rFonts w:asciiTheme="majorHAnsi" w:hAnsiTheme="majorHAnsi" w:cstheme="majorHAnsi"/>
        </w:rPr>
        <w:t xml:space="preserve">5-9 </w:t>
      </w:r>
      <w:r w:rsidRPr="00943638">
        <w:rPr>
          <w:rFonts w:asciiTheme="majorHAnsi" w:hAnsiTheme="majorHAnsi" w:cstheme="majorHAnsi"/>
        </w:rPr>
        <w:t xml:space="preserve">April. </w:t>
      </w:r>
    </w:p>
    <w:p w14:paraId="306376E9" w14:textId="7433D481"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2004. </w:t>
      </w:r>
      <w:r w:rsidR="007734ED" w:rsidRPr="00943638">
        <w:rPr>
          <w:rFonts w:asciiTheme="majorHAnsi" w:hAnsiTheme="majorHAnsi" w:cstheme="majorHAnsi"/>
        </w:rPr>
        <w:t>‘</w:t>
      </w:r>
      <w:r w:rsidRPr="00943638">
        <w:rPr>
          <w:rFonts w:asciiTheme="majorHAnsi" w:hAnsiTheme="majorHAnsi" w:cstheme="majorHAnsi"/>
        </w:rPr>
        <w:t>The Politics of Local Institutional Choice in Senegal’s Forest V</w:t>
      </w:r>
      <w:r w:rsidR="00362B09" w:rsidRPr="00943638">
        <w:rPr>
          <w:rFonts w:asciiTheme="majorHAnsi" w:hAnsiTheme="majorHAnsi" w:cstheme="majorHAnsi"/>
        </w:rPr>
        <w:t>illages</w:t>
      </w:r>
      <w:r w:rsidR="00C021EF" w:rsidRPr="00943638">
        <w:rPr>
          <w:rFonts w:asciiTheme="majorHAnsi" w:hAnsiTheme="majorHAnsi" w:cstheme="majorHAnsi"/>
        </w:rPr>
        <w:t>’.</w:t>
      </w:r>
      <w:r w:rsidR="00362B09" w:rsidRPr="00943638">
        <w:rPr>
          <w:rFonts w:asciiTheme="majorHAnsi" w:hAnsiTheme="majorHAnsi" w:cstheme="majorHAnsi"/>
        </w:rPr>
        <w:t xml:space="preserve"> </w:t>
      </w:r>
      <w:r w:rsidRPr="00943638">
        <w:rPr>
          <w:rFonts w:asciiTheme="majorHAnsi" w:hAnsiTheme="majorHAnsi" w:cstheme="majorHAnsi"/>
        </w:rPr>
        <w:t>African Studies Association meeting, New Orleans, 10-14 November.</w:t>
      </w:r>
      <w:r w:rsidR="00AF71F7" w:rsidRPr="00943638">
        <w:rPr>
          <w:rFonts w:asciiTheme="majorHAnsi" w:hAnsiTheme="majorHAnsi" w:cstheme="majorHAnsi"/>
        </w:rPr>
        <w:t xml:space="preserve"> </w:t>
      </w:r>
    </w:p>
    <w:p w14:paraId="72D59392" w14:textId="696C00B7"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 xml:space="preserve">esse </w:t>
      </w:r>
      <w:r w:rsidRPr="00943638">
        <w:rPr>
          <w:rFonts w:asciiTheme="majorHAnsi" w:hAnsiTheme="majorHAnsi" w:cstheme="majorHAnsi"/>
        </w:rPr>
        <w:t xml:space="preserve">and </w:t>
      </w:r>
      <w:proofErr w:type="spellStart"/>
      <w:r w:rsidRPr="00943638">
        <w:rPr>
          <w:rFonts w:asciiTheme="majorHAnsi" w:hAnsiTheme="majorHAnsi" w:cstheme="majorHAnsi"/>
        </w:rPr>
        <w:t>Sagane</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Thiaw</w:t>
      </w:r>
      <w:proofErr w:type="spellEnd"/>
      <w:r w:rsidRPr="00943638">
        <w:rPr>
          <w:rFonts w:asciiTheme="majorHAnsi" w:hAnsiTheme="majorHAnsi" w:cstheme="majorHAnsi"/>
        </w:rPr>
        <w:t xml:space="preserve">. 2003. </w:t>
      </w:r>
      <w:r w:rsidR="007734ED" w:rsidRPr="00943638">
        <w:rPr>
          <w:rFonts w:asciiTheme="majorHAnsi" w:hAnsiTheme="majorHAnsi" w:cstheme="majorHAnsi"/>
        </w:rPr>
        <w:t>‘</w:t>
      </w:r>
      <w:r w:rsidRPr="00943638">
        <w:rPr>
          <w:rFonts w:asciiTheme="majorHAnsi" w:hAnsiTheme="majorHAnsi" w:cstheme="majorHAnsi"/>
        </w:rPr>
        <w:t>Insiders Out:</w:t>
      </w:r>
      <w:r w:rsidR="00AF71F7" w:rsidRPr="00943638">
        <w:rPr>
          <w:rFonts w:asciiTheme="majorHAnsi" w:hAnsiTheme="majorHAnsi" w:cstheme="majorHAnsi"/>
        </w:rPr>
        <w:t xml:space="preserve"> </w:t>
      </w:r>
      <w:r w:rsidRPr="00943638">
        <w:rPr>
          <w:rFonts w:asciiTheme="majorHAnsi" w:hAnsiTheme="majorHAnsi" w:cstheme="majorHAnsi"/>
        </w:rPr>
        <w:t>Forest Access through Village Chiefs in Senegal</w:t>
      </w:r>
      <w:r w:rsidR="00C021EF" w:rsidRPr="00943638">
        <w:rPr>
          <w:rFonts w:asciiTheme="majorHAnsi" w:hAnsiTheme="majorHAnsi" w:cstheme="majorHAnsi"/>
        </w:rPr>
        <w:t>’,</w:t>
      </w:r>
      <w:r w:rsidRPr="00943638">
        <w:rPr>
          <w:rFonts w:asciiTheme="majorHAnsi" w:hAnsiTheme="majorHAnsi" w:cstheme="majorHAnsi"/>
        </w:rPr>
        <w:t xml:space="preserve"> International Conference on Competing Jurisdictions: Settling Land Claims in Africa Vrije Universiteit Amsterdam, 24</w:t>
      </w:r>
      <w:r w:rsidR="00403D23" w:rsidRPr="00943638">
        <w:rPr>
          <w:rFonts w:asciiTheme="majorHAnsi" w:hAnsiTheme="majorHAnsi" w:cstheme="majorHAnsi"/>
        </w:rPr>
        <w:t>-</w:t>
      </w:r>
      <w:r w:rsidRPr="00943638">
        <w:rPr>
          <w:rFonts w:asciiTheme="majorHAnsi" w:hAnsiTheme="majorHAnsi" w:cstheme="majorHAnsi"/>
        </w:rPr>
        <w:t>27 September.</w:t>
      </w:r>
    </w:p>
    <w:p w14:paraId="068B3A75" w14:textId="76BF1461"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2003. </w:t>
      </w:r>
      <w:r w:rsidR="007734ED" w:rsidRPr="00943638">
        <w:rPr>
          <w:rFonts w:asciiTheme="majorHAnsi" w:hAnsiTheme="majorHAnsi" w:cstheme="majorHAnsi"/>
        </w:rPr>
        <w:t>‘</w:t>
      </w:r>
      <w:r w:rsidRPr="00943638">
        <w:rPr>
          <w:rFonts w:asciiTheme="majorHAnsi" w:hAnsiTheme="majorHAnsi" w:cstheme="majorHAnsi"/>
        </w:rPr>
        <w:t>Democratic Decentralization of Natural Resources:</w:t>
      </w:r>
      <w:r w:rsidRPr="00943638">
        <w:rPr>
          <w:rFonts w:asciiTheme="majorHAnsi" w:hAnsiTheme="majorHAnsi" w:cstheme="majorHAnsi"/>
        </w:rPr>
        <w:fldChar w:fldCharType="begin"/>
      </w:r>
      <w:r w:rsidRPr="00943638">
        <w:rPr>
          <w:rFonts w:asciiTheme="majorHAnsi" w:hAnsiTheme="majorHAnsi" w:cstheme="majorHAnsi"/>
        </w:rPr>
        <w:instrText>tc "Democratic Decentralization</w:instrText>
      </w:r>
      <w:r w:rsidRPr="00943638">
        <w:rPr>
          <w:rFonts w:asciiTheme="majorHAnsi" w:hAnsiTheme="majorHAnsi" w:cstheme="majorHAnsi"/>
        </w:rPr>
        <w:br/>
        <w:instrText>of Natural Resources\:"</w:instrText>
      </w:r>
      <w:r w:rsidRPr="00943638">
        <w:rPr>
          <w:rFonts w:asciiTheme="majorHAnsi" w:hAnsiTheme="majorHAnsi" w:cstheme="majorHAnsi"/>
        </w:rPr>
        <w:fldChar w:fldCharType="end"/>
      </w:r>
      <w:r w:rsidRPr="00943638">
        <w:rPr>
          <w:rFonts w:asciiTheme="majorHAnsi" w:hAnsiTheme="majorHAnsi" w:cstheme="majorHAnsi"/>
        </w:rPr>
        <w:t xml:space="preserve"> Institutionalizing Popular Inclusion</w:t>
      </w:r>
      <w:r w:rsidR="007734ED" w:rsidRPr="00943638">
        <w:rPr>
          <w:rFonts w:asciiTheme="majorHAnsi" w:hAnsiTheme="majorHAnsi" w:cstheme="majorHAnsi"/>
        </w:rPr>
        <w:t>’</w:t>
      </w:r>
      <w:r w:rsidRPr="00943638">
        <w:rPr>
          <w:rFonts w:asciiTheme="majorHAnsi" w:hAnsiTheme="majorHAnsi" w:cstheme="majorHAnsi"/>
        </w:rPr>
        <w:t xml:space="preserve"> World Forestry Congress, 21-25 September, Quebec, Canada</w:t>
      </w:r>
      <w:r w:rsidR="00796F9E" w:rsidRPr="00943638">
        <w:rPr>
          <w:rFonts w:asciiTheme="majorHAnsi" w:hAnsiTheme="majorHAnsi" w:cstheme="majorHAnsi"/>
        </w:rPr>
        <w:t>.</w:t>
      </w:r>
    </w:p>
    <w:p w14:paraId="264E5C11" w14:textId="41429C33"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2002. </w:t>
      </w:r>
      <w:r w:rsidR="007734ED" w:rsidRPr="00943638">
        <w:rPr>
          <w:rFonts w:asciiTheme="majorHAnsi" w:hAnsiTheme="majorHAnsi" w:cstheme="majorHAnsi"/>
        </w:rPr>
        <w:t>‘</w:t>
      </w:r>
      <w:r w:rsidRPr="00943638">
        <w:rPr>
          <w:rFonts w:asciiTheme="majorHAnsi" w:hAnsiTheme="majorHAnsi" w:cstheme="majorHAnsi"/>
        </w:rPr>
        <w:t>Some Concepts and a Proposed</w:t>
      </w:r>
      <w:r w:rsidR="003F52FE" w:rsidRPr="00943638">
        <w:rPr>
          <w:rFonts w:asciiTheme="majorHAnsi" w:hAnsiTheme="majorHAnsi" w:cstheme="majorHAnsi"/>
        </w:rPr>
        <w:t xml:space="preserve"> Framework for Contributions</w:t>
      </w:r>
      <w:r w:rsidR="00C021EF" w:rsidRPr="00943638">
        <w:rPr>
          <w:rFonts w:asciiTheme="majorHAnsi" w:hAnsiTheme="majorHAnsi" w:cstheme="majorHAnsi"/>
        </w:rPr>
        <w:t>’,</w:t>
      </w:r>
      <w:r w:rsidR="003F52FE" w:rsidRPr="00943638">
        <w:rPr>
          <w:rFonts w:asciiTheme="majorHAnsi" w:hAnsiTheme="majorHAnsi" w:cstheme="majorHAnsi"/>
        </w:rPr>
        <w:t xml:space="preserve"> </w:t>
      </w:r>
      <w:r w:rsidRPr="00943638">
        <w:rPr>
          <w:rFonts w:asciiTheme="majorHAnsi" w:hAnsiTheme="majorHAnsi" w:cstheme="majorHAnsi"/>
        </w:rPr>
        <w:t xml:space="preserve">International Conference on Decentralization and the Environment, </w:t>
      </w:r>
      <w:r w:rsidR="00AB070F" w:rsidRPr="00943638">
        <w:rPr>
          <w:rFonts w:asciiTheme="majorHAnsi" w:hAnsiTheme="majorHAnsi" w:cstheme="majorHAnsi"/>
        </w:rPr>
        <w:t xml:space="preserve">Bellagio, </w:t>
      </w:r>
      <w:r w:rsidRPr="00943638">
        <w:rPr>
          <w:rFonts w:asciiTheme="majorHAnsi" w:hAnsiTheme="majorHAnsi" w:cstheme="majorHAnsi"/>
        </w:rPr>
        <w:t>18</w:t>
      </w:r>
      <w:r w:rsidR="00AB070F" w:rsidRPr="00943638">
        <w:rPr>
          <w:rFonts w:asciiTheme="majorHAnsi" w:hAnsiTheme="majorHAnsi" w:cstheme="majorHAnsi"/>
        </w:rPr>
        <w:t>-22 February</w:t>
      </w:r>
      <w:r w:rsidRPr="00943638">
        <w:rPr>
          <w:rFonts w:asciiTheme="majorHAnsi" w:hAnsiTheme="majorHAnsi" w:cstheme="majorHAnsi"/>
        </w:rPr>
        <w:t>.</w:t>
      </w:r>
    </w:p>
    <w:p w14:paraId="272ECF8B" w14:textId="04B8ECFD"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proofErr w:type="spellStart"/>
      <w:r w:rsidRPr="00943638">
        <w:rPr>
          <w:rFonts w:asciiTheme="majorHAnsi" w:hAnsiTheme="majorHAnsi" w:cstheme="majorHAnsi"/>
        </w:rPr>
        <w:t>Kaimowitz</w:t>
      </w:r>
      <w:proofErr w:type="spellEnd"/>
      <w:r w:rsidRPr="00943638">
        <w:rPr>
          <w:rFonts w:asciiTheme="majorHAnsi" w:hAnsiTheme="majorHAnsi" w:cstheme="majorHAnsi"/>
        </w:rPr>
        <w:t xml:space="preserve">, David and </w:t>
      </w:r>
      <w:r w:rsidR="00A26821" w:rsidRPr="00943638">
        <w:rPr>
          <w:rFonts w:asciiTheme="majorHAnsi" w:hAnsiTheme="majorHAnsi" w:cstheme="majorHAnsi"/>
        </w:rPr>
        <w:t>Jesse</w:t>
      </w:r>
      <w:r w:rsidRPr="00943638">
        <w:rPr>
          <w:rFonts w:asciiTheme="majorHAnsi" w:hAnsiTheme="majorHAnsi" w:cstheme="majorHAnsi"/>
        </w:rPr>
        <w:t xml:space="preserve"> Ribot. 2002. </w:t>
      </w:r>
      <w:r w:rsidR="007734ED" w:rsidRPr="00943638">
        <w:rPr>
          <w:rFonts w:asciiTheme="majorHAnsi" w:hAnsiTheme="majorHAnsi" w:cstheme="majorHAnsi"/>
        </w:rPr>
        <w:t>‘</w:t>
      </w:r>
      <w:r w:rsidRPr="00943638">
        <w:rPr>
          <w:rFonts w:asciiTheme="majorHAnsi" w:hAnsiTheme="majorHAnsi" w:cstheme="majorHAnsi"/>
          <w:snapToGrid w:val="0"/>
        </w:rPr>
        <w:t>Services and Infrastructure versus Natural Resource Management:</w:t>
      </w:r>
      <w:r w:rsidRPr="00943638">
        <w:rPr>
          <w:rFonts w:asciiTheme="majorHAnsi" w:hAnsiTheme="majorHAnsi" w:cstheme="majorHAnsi"/>
          <w:smallCaps/>
          <w:snapToGrid w:val="0"/>
        </w:rPr>
        <w:t xml:space="preserve"> </w:t>
      </w:r>
      <w:r w:rsidRPr="00943638">
        <w:rPr>
          <w:rFonts w:asciiTheme="majorHAnsi" w:hAnsiTheme="majorHAnsi" w:cstheme="majorHAnsi"/>
        </w:rPr>
        <w:t>Building a Base for Democratic Decentralization</w:t>
      </w:r>
      <w:r w:rsidR="00C021EF" w:rsidRPr="00943638">
        <w:rPr>
          <w:rFonts w:asciiTheme="majorHAnsi" w:hAnsiTheme="majorHAnsi" w:cstheme="majorHAnsi"/>
        </w:rPr>
        <w:t>’,</w:t>
      </w:r>
      <w:r w:rsidRPr="00943638">
        <w:rPr>
          <w:rFonts w:asciiTheme="majorHAnsi" w:hAnsiTheme="majorHAnsi" w:cstheme="majorHAnsi"/>
        </w:rPr>
        <w:t xml:space="preserve"> International Conference on Decentralization and the Environment, 18-22 February, Bellagio.</w:t>
      </w:r>
    </w:p>
    <w:p w14:paraId="49DCD964" w14:textId="49409AC3"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2001. </w:t>
      </w:r>
      <w:r w:rsidR="007734ED" w:rsidRPr="00943638">
        <w:rPr>
          <w:rFonts w:asciiTheme="majorHAnsi" w:hAnsiTheme="majorHAnsi" w:cstheme="majorHAnsi"/>
        </w:rPr>
        <w:t>‘</w:t>
      </w:r>
      <w:r w:rsidRPr="00943638">
        <w:rPr>
          <w:rFonts w:asciiTheme="majorHAnsi" w:hAnsiTheme="majorHAnsi" w:cstheme="majorHAnsi"/>
        </w:rPr>
        <w:t>Decentralized Natural Resource Management: Nature and Democratic Decentralization in Sub-Saharan Africa</w:t>
      </w:r>
      <w:r w:rsidR="00C021EF" w:rsidRPr="00943638">
        <w:rPr>
          <w:rFonts w:asciiTheme="majorHAnsi" w:hAnsiTheme="majorHAnsi" w:cstheme="majorHAnsi"/>
        </w:rPr>
        <w:t>’,</w:t>
      </w:r>
      <w:r w:rsidR="005747C5" w:rsidRPr="00943638">
        <w:rPr>
          <w:rFonts w:asciiTheme="majorHAnsi" w:hAnsiTheme="majorHAnsi" w:cstheme="majorHAnsi"/>
        </w:rPr>
        <w:t xml:space="preserve"> Theme P</w:t>
      </w:r>
      <w:r w:rsidRPr="00943638">
        <w:rPr>
          <w:rFonts w:asciiTheme="majorHAnsi" w:hAnsiTheme="majorHAnsi" w:cstheme="majorHAnsi"/>
        </w:rPr>
        <w:t>aper for the UNCDF Workshop on Decentralization and Governance in Africa, Cape Town, South Africa, March.</w:t>
      </w:r>
    </w:p>
    <w:p w14:paraId="388CBFA0" w14:textId="53DF74DF"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Pr="00943638">
        <w:rPr>
          <w:rFonts w:asciiTheme="majorHAnsi" w:hAnsiTheme="majorHAnsi" w:cstheme="majorHAnsi"/>
          <w:lang w:val="fr-FR"/>
        </w:rPr>
        <w:t xml:space="preserve"> 2000. </w:t>
      </w:r>
      <w:r w:rsidR="007734ED" w:rsidRPr="00943638">
        <w:rPr>
          <w:rFonts w:asciiTheme="majorHAnsi" w:hAnsiTheme="majorHAnsi" w:cstheme="majorHAnsi"/>
          <w:lang w:val="fr-FR"/>
        </w:rPr>
        <w:t>‘</w:t>
      </w:r>
      <w:r w:rsidRPr="00943638">
        <w:rPr>
          <w:rFonts w:asciiTheme="majorHAnsi" w:hAnsiTheme="majorHAnsi" w:cstheme="majorHAnsi"/>
          <w:lang w:val="fr-FR"/>
        </w:rPr>
        <w:t>Gouvernance, ‘</w:t>
      </w:r>
      <w:proofErr w:type="spellStart"/>
      <w:r w:rsidRPr="00943638">
        <w:rPr>
          <w:rFonts w:asciiTheme="majorHAnsi" w:hAnsiTheme="majorHAnsi" w:cstheme="majorHAnsi"/>
          <w:lang w:val="fr-FR"/>
        </w:rPr>
        <w:t>Accountability</w:t>
      </w:r>
      <w:proofErr w:type="spellEnd"/>
      <w:r w:rsidRPr="00943638">
        <w:rPr>
          <w:rFonts w:asciiTheme="majorHAnsi" w:hAnsiTheme="majorHAnsi" w:cstheme="majorHAnsi"/>
          <w:lang w:val="fr-FR"/>
        </w:rPr>
        <w:t>’ et Subsidiarité</w:t>
      </w:r>
      <w:r w:rsidR="00C021EF" w:rsidRPr="00943638">
        <w:rPr>
          <w:rFonts w:asciiTheme="majorHAnsi" w:hAnsiTheme="majorHAnsi" w:cstheme="majorHAnsi"/>
          <w:lang w:val="fr-FR"/>
        </w:rPr>
        <w:t>’,</w:t>
      </w:r>
      <w:r w:rsidRPr="00943638">
        <w:rPr>
          <w:rFonts w:asciiTheme="majorHAnsi" w:hAnsiTheme="majorHAnsi" w:cstheme="majorHAnsi"/>
          <w:lang w:val="fr-FR"/>
        </w:rPr>
        <w:t xml:space="preserve"> in </w:t>
      </w:r>
      <w:r w:rsidRPr="00943638">
        <w:rPr>
          <w:rFonts w:asciiTheme="majorHAnsi" w:hAnsiTheme="majorHAnsi" w:cstheme="majorHAnsi"/>
          <w:i/>
          <w:lang w:val="fr-FR"/>
        </w:rPr>
        <w:t>Gouvernance et Gestion Commune des Écosystèmes Forestiers d’Afrique Centrale</w:t>
      </w:r>
      <w:r w:rsidR="00D22ECF" w:rsidRPr="00943638">
        <w:rPr>
          <w:rFonts w:asciiTheme="majorHAnsi" w:hAnsiTheme="majorHAnsi" w:cstheme="majorHAnsi"/>
          <w:i/>
          <w:lang w:val="fr-FR"/>
        </w:rPr>
        <w:t xml:space="preserve"> : </w:t>
      </w:r>
      <w:r w:rsidRPr="00943638">
        <w:rPr>
          <w:rFonts w:asciiTheme="majorHAnsi" w:hAnsiTheme="majorHAnsi" w:cstheme="majorHAnsi"/>
          <w:i/>
          <w:lang w:val="fr-FR"/>
        </w:rPr>
        <w:t>Actes de la 3</w:t>
      </w:r>
      <w:r w:rsidRPr="00943638">
        <w:rPr>
          <w:rFonts w:asciiTheme="majorHAnsi" w:hAnsiTheme="majorHAnsi" w:cstheme="majorHAnsi"/>
          <w:i/>
          <w:vertAlign w:val="superscript"/>
          <w:lang w:val="fr-FR"/>
        </w:rPr>
        <w:t>ème</w:t>
      </w:r>
      <w:r w:rsidRPr="00943638">
        <w:rPr>
          <w:rFonts w:asciiTheme="majorHAnsi" w:hAnsiTheme="majorHAnsi" w:cstheme="majorHAnsi"/>
          <w:i/>
          <w:lang w:val="fr-FR"/>
        </w:rPr>
        <w:t xml:space="preserve"> </w:t>
      </w:r>
      <w:r w:rsidR="005D17F1" w:rsidRPr="00943638">
        <w:rPr>
          <w:rFonts w:asciiTheme="majorHAnsi" w:hAnsiTheme="majorHAnsi" w:cstheme="majorHAnsi"/>
          <w:i/>
          <w:lang w:val="fr-FR"/>
        </w:rPr>
        <w:t>Conférence</w:t>
      </w:r>
      <w:r w:rsidRPr="00943638">
        <w:rPr>
          <w:rFonts w:asciiTheme="majorHAnsi" w:hAnsiTheme="majorHAnsi" w:cstheme="majorHAnsi"/>
          <w:i/>
          <w:lang w:val="fr-FR"/>
        </w:rPr>
        <w:t xml:space="preserve"> sur les </w:t>
      </w:r>
      <w:proofErr w:type="spellStart"/>
      <w:r w:rsidRPr="00943638">
        <w:rPr>
          <w:rFonts w:asciiTheme="majorHAnsi" w:hAnsiTheme="majorHAnsi" w:cstheme="majorHAnsi"/>
          <w:i/>
          <w:lang w:val="fr-FR"/>
        </w:rPr>
        <w:t>Ecosystèmes</w:t>
      </w:r>
      <w:proofErr w:type="spellEnd"/>
      <w:r w:rsidRPr="00943638">
        <w:rPr>
          <w:rFonts w:asciiTheme="majorHAnsi" w:hAnsiTheme="majorHAnsi" w:cstheme="majorHAnsi"/>
          <w:i/>
          <w:lang w:val="fr-FR"/>
        </w:rPr>
        <w:t xml:space="preserve"> de Forêts Dense et Humides d’Afrique Centrale (CDFDHAC)</w:t>
      </w:r>
      <w:r w:rsidRPr="00943638">
        <w:rPr>
          <w:rFonts w:asciiTheme="majorHAnsi" w:hAnsiTheme="majorHAnsi" w:cstheme="majorHAnsi"/>
          <w:lang w:val="fr-FR"/>
        </w:rPr>
        <w:t xml:space="preserve">. </w:t>
      </w:r>
      <w:r w:rsidRPr="00943638">
        <w:rPr>
          <w:rFonts w:asciiTheme="majorHAnsi" w:hAnsiTheme="majorHAnsi" w:cstheme="majorHAnsi"/>
        </w:rPr>
        <w:t>CARPE and UICN.</w:t>
      </w:r>
    </w:p>
    <w:p w14:paraId="0AA01EFE" w14:textId="3BF2F949" w:rsidR="00251C18" w:rsidRPr="00943638" w:rsidRDefault="00251C18" w:rsidP="003F3076">
      <w:pPr>
        <w:numPr>
          <w:ilvl w:val="0"/>
          <w:numId w:val="16"/>
        </w:numPr>
        <w:tabs>
          <w:tab w:val="left" w:pos="-1440"/>
          <w:tab w:val="left" w:pos="-720"/>
        </w:tabs>
        <w:suppressAutoHyphens/>
        <w:rPr>
          <w:rFonts w:asciiTheme="majorHAnsi" w:hAnsiTheme="majorHAnsi" w:cstheme="majorHAnsi"/>
          <w:b/>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1999. </w:t>
      </w:r>
      <w:r w:rsidR="007734ED" w:rsidRPr="00943638">
        <w:rPr>
          <w:rFonts w:asciiTheme="majorHAnsi" w:hAnsiTheme="majorHAnsi" w:cstheme="majorHAnsi"/>
        </w:rPr>
        <w:t>‘</w:t>
      </w:r>
      <w:r w:rsidRPr="00943638">
        <w:rPr>
          <w:rFonts w:asciiTheme="majorHAnsi" w:hAnsiTheme="majorHAnsi" w:cstheme="majorHAnsi"/>
        </w:rPr>
        <w:t>Framework for Environmental Governance</w:t>
      </w:r>
      <w:r w:rsidR="00C021EF" w:rsidRPr="00943638">
        <w:rPr>
          <w:rFonts w:asciiTheme="majorHAnsi" w:hAnsiTheme="majorHAnsi" w:cstheme="majorHAnsi"/>
        </w:rPr>
        <w:t>’,</w:t>
      </w:r>
      <w:r w:rsidRPr="00943638">
        <w:rPr>
          <w:rFonts w:asciiTheme="majorHAnsi" w:hAnsiTheme="majorHAnsi" w:cstheme="majorHAnsi"/>
        </w:rPr>
        <w:t xml:space="preserve"> Workshop on Environmental Governance in Central Africa, World Resources Institute, Washington, 26-27 April.</w:t>
      </w:r>
    </w:p>
    <w:p w14:paraId="3BD19CCA" w14:textId="341C2C31"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1997.</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 xml:space="preserve">Urban </w:t>
      </w:r>
      <w:proofErr w:type="spellStart"/>
      <w:r w:rsidRPr="00943638">
        <w:rPr>
          <w:rFonts w:asciiTheme="majorHAnsi" w:hAnsiTheme="majorHAnsi" w:cstheme="majorHAnsi"/>
        </w:rPr>
        <w:t>Woodfuel</w:t>
      </w:r>
      <w:proofErr w:type="spellEnd"/>
      <w:r w:rsidRPr="00943638">
        <w:rPr>
          <w:rFonts w:asciiTheme="majorHAnsi" w:hAnsiTheme="majorHAnsi" w:cstheme="majorHAnsi"/>
        </w:rPr>
        <w:t xml:space="preserve"> Shortages and Perception of their Ecological Origins in the West African Sahel</w:t>
      </w:r>
      <w:r w:rsidR="00C021EF" w:rsidRPr="00943638">
        <w:rPr>
          <w:rFonts w:asciiTheme="majorHAnsi" w:hAnsiTheme="majorHAnsi" w:cstheme="majorHAnsi"/>
        </w:rPr>
        <w:t>’,</w:t>
      </w:r>
      <w:r w:rsidRPr="00943638">
        <w:rPr>
          <w:rFonts w:asciiTheme="majorHAnsi" w:hAnsiTheme="majorHAnsi" w:cstheme="majorHAnsi"/>
        </w:rPr>
        <w:t xml:space="preserve"> International Workshop on the Biogeography of Open/Savanna Woodlands in Africa, School of Geography, University of Leeds, Leeds, UK, December.</w:t>
      </w:r>
    </w:p>
    <w:p w14:paraId="7378B2CB" w14:textId="79A1122A"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1997.</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Representation in Forest Management: Decentralization and Participation in the West African Sahel</w:t>
      </w:r>
      <w:r w:rsidR="00C021EF" w:rsidRPr="00943638">
        <w:rPr>
          <w:rFonts w:asciiTheme="majorHAnsi" w:hAnsiTheme="majorHAnsi" w:cstheme="majorHAnsi"/>
        </w:rPr>
        <w:t>’,</w:t>
      </w:r>
      <w:r w:rsidRPr="00943638">
        <w:rPr>
          <w:rFonts w:asciiTheme="majorHAnsi" w:hAnsiTheme="majorHAnsi" w:cstheme="majorHAnsi"/>
        </w:rPr>
        <w:t xml:space="preserve"> Technical Consultation on Decentralization, World Bank-FAO, Rome, December.</w:t>
      </w:r>
    </w:p>
    <w:p w14:paraId="78700589" w14:textId="235200A7"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Ribo</w:t>
      </w:r>
      <w:r w:rsidR="007C1784" w:rsidRPr="00943638">
        <w:rPr>
          <w:rFonts w:asciiTheme="majorHAnsi" w:hAnsiTheme="majorHAnsi" w:cstheme="majorHAnsi"/>
        </w:rPr>
        <w:t xml:space="preserve">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007C1784" w:rsidRPr="00943638">
        <w:rPr>
          <w:rFonts w:asciiTheme="majorHAnsi" w:hAnsiTheme="majorHAnsi" w:cstheme="majorHAnsi"/>
        </w:rPr>
        <w:t>1996.</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7C1784" w:rsidRPr="00943638">
        <w:rPr>
          <w:rFonts w:asciiTheme="majorHAnsi" w:hAnsiTheme="majorHAnsi" w:cstheme="majorHAnsi"/>
        </w:rPr>
        <w:t>Participation wi</w:t>
      </w:r>
      <w:r w:rsidRPr="00943638">
        <w:rPr>
          <w:rFonts w:asciiTheme="majorHAnsi" w:hAnsiTheme="majorHAnsi" w:cstheme="majorHAnsi"/>
        </w:rPr>
        <w:t>thout Representation: Environmentalism's Modern Reproduction of Indirect Rule in the West African Sahel</w:t>
      </w:r>
      <w:r w:rsidR="00C021EF" w:rsidRPr="00943638">
        <w:rPr>
          <w:rFonts w:asciiTheme="majorHAnsi" w:hAnsiTheme="majorHAnsi" w:cstheme="majorHAnsi"/>
        </w:rPr>
        <w:t>’,</w:t>
      </w:r>
      <w:r w:rsidRPr="00943638">
        <w:rPr>
          <w:rFonts w:asciiTheme="majorHAnsi" w:hAnsiTheme="majorHAnsi" w:cstheme="majorHAnsi"/>
        </w:rPr>
        <w:t xml:space="preserve"> African Studies Association, San Francisco, November.</w:t>
      </w:r>
    </w:p>
    <w:p w14:paraId="7C915945" w14:textId="5C3CD021"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1996.</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Rural Administration, Decentralization and Central Control in Sahelian Forestry</w:t>
      </w:r>
      <w:r w:rsidR="00C021EF" w:rsidRPr="00943638">
        <w:rPr>
          <w:rFonts w:asciiTheme="majorHAnsi" w:hAnsiTheme="majorHAnsi" w:cstheme="majorHAnsi"/>
        </w:rPr>
        <w:t>’,</w:t>
      </w:r>
      <w:r w:rsidRPr="00943638">
        <w:rPr>
          <w:rFonts w:asciiTheme="majorHAnsi" w:hAnsiTheme="majorHAnsi" w:cstheme="majorHAnsi"/>
        </w:rPr>
        <w:t xml:space="preserve"> Center for the Critical Analysis of Contemporary Culture, Workshop on Culture/Nature, New Brunswick, November.</w:t>
      </w:r>
    </w:p>
    <w:p w14:paraId="6F1A99AF" w14:textId="0CCA7D64"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and Nancy Lee Peluso.</w:t>
      </w:r>
      <w:r w:rsidR="00AF71F7" w:rsidRPr="00943638">
        <w:rPr>
          <w:rFonts w:asciiTheme="majorHAnsi" w:hAnsiTheme="majorHAnsi" w:cstheme="majorHAnsi"/>
        </w:rPr>
        <w:t xml:space="preserve"> </w:t>
      </w:r>
      <w:r w:rsidRPr="00943638">
        <w:rPr>
          <w:rFonts w:asciiTheme="majorHAnsi" w:hAnsiTheme="majorHAnsi" w:cstheme="majorHAnsi"/>
        </w:rPr>
        <w:t>1996.</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Rethinking Forest Access</w:t>
      </w:r>
      <w:r w:rsidR="00C021EF" w:rsidRPr="00943638">
        <w:rPr>
          <w:rFonts w:asciiTheme="majorHAnsi" w:hAnsiTheme="majorHAnsi" w:cstheme="majorHAnsi"/>
        </w:rPr>
        <w:t>’,</w:t>
      </w:r>
      <w:r w:rsidRPr="00943638">
        <w:rPr>
          <w:rFonts w:asciiTheme="majorHAnsi" w:hAnsiTheme="majorHAnsi" w:cstheme="majorHAnsi"/>
        </w:rPr>
        <w:t xml:space="preserve"> Paper presented for the Panel </w:t>
      </w:r>
      <w:r w:rsidR="007734ED" w:rsidRPr="00943638">
        <w:rPr>
          <w:rFonts w:asciiTheme="majorHAnsi" w:hAnsiTheme="majorHAnsi" w:cstheme="majorHAnsi"/>
        </w:rPr>
        <w:t>‘</w:t>
      </w:r>
      <w:r w:rsidRPr="00943638">
        <w:rPr>
          <w:rFonts w:asciiTheme="majorHAnsi" w:hAnsiTheme="majorHAnsi" w:cstheme="majorHAnsi"/>
        </w:rPr>
        <w:t>Theorizing Access: Putting Property and Tenure in Place</w:t>
      </w:r>
      <w:r w:rsidR="00C021EF" w:rsidRPr="00943638">
        <w:rPr>
          <w:rFonts w:asciiTheme="majorHAnsi" w:hAnsiTheme="majorHAnsi" w:cstheme="majorHAnsi"/>
        </w:rPr>
        <w:t>’,</w:t>
      </w:r>
      <w:r w:rsidRPr="00943638">
        <w:rPr>
          <w:rFonts w:asciiTheme="majorHAnsi" w:hAnsiTheme="majorHAnsi" w:cstheme="majorHAnsi"/>
        </w:rPr>
        <w:t xml:space="preserve"> Conference of the International Association for the Study of Common Property</w:t>
      </w:r>
      <w:r w:rsidR="002F635D" w:rsidRPr="00943638">
        <w:rPr>
          <w:rFonts w:asciiTheme="majorHAnsi" w:hAnsiTheme="majorHAnsi" w:cstheme="majorHAnsi"/>
        </w:rPr>
        <w:t xml:space="preserve"> (IASCP)</w:t>
      </w:r>
      <w:r w:rsidRPr="00943638">
        <w:rPr>
          <w:rFonts w:asciiTheme="majorHAnsi" w:hAnsiTheme="majorHAnsi" w:cstheme="majorHAnsi"/>
        </w:rPr>
        <w:t>, Berkeley, 5-8 June.</w:t>
      </w:r>
    </w:p>
    <w:p w14:paraId="6A86C4E2" w14:textId="6BADBCB1"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1996.</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Participation without Representation in Sahelian Forestry</w:t>
      </w:r>
      <w:r w:rsidR="007734ED" w:rsidRPr="00943638">
        <w:rPr>
          <w:rFonts w:asciiTheme="majorHAnsi" w:hAnsiTheme="majorHAnsi" w:cstheme="majorHAnsi"/>
        </w:rPr>
        <w:t>’</w:t>
      </w:r>
      <w:r w:rsidRPr="00943638">
        <w:rPr>
          <w:rFonts w:asciiTheme="majorHAnsi" w:hAnsiTheme="majorHAnsi" w:cstheme="majorHAnsi"/>
        </w:rPr>
        <w:t xml:space="preserve"> Development Encounters Workshop on the Politics of Participation, Harvard University, 17-19 May.</w:t>
      </w:r>
    </w:p>
    <w:p w14:paraId="4F3C0B1C" w14:textId="695DD2FD" w:rsidR="00251C18" w:rsidRPr="00943638" w:rsidRDefault="003E152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1996. </w:t>
      </w:r>
      <w:r w:rsidR="007734ED" w:rsidRPr="00943638">
        <w:rPr>
          <w:rFonts w:asciiTheme="majorHAnsi" w:hAnsiTheme="majorHAnsi" w:cstheme="majorHAnsi"/>
        </w:rPr>
        <w:t>‘</w:t>
      </w:r>
      <w:r w:rsidR="00251C18" w:rsidRPr="00943638">
        <w:rPr>
          <w:rFonts w:asciiTheme="majorHAnsi" w:hAnsiTheme="majorHAnsi" w:cstheme="majorHAnsi"/>
        </w:rPr>
        <w:t>Owning the Market: Access and Control along Senegal's Charcoal Commodity Chain</w:t>
      </w:r>
      <w:r w:rsidR="00C021EF" w:rsidRPr="00943638">
        <w:rPr>
          <w:rFonts w:asciiTheme="majorHAnsi" w:hAnsiTheme="majorHAnsi" w:cstheme="majorHAnsi"/>
        </w:rPr>
        <w:t>’,</w:t>
      </w:r>
      <w:r w:rsidR="00251C18" w:rsidRPr="00943638">
        <w:rPr>
          <w:rFonts w:asciiTheme="majorHAnsi" w:hAnsiTheme="majorHAnsi" w:cstheme="majorHAnsi"/>
        </w:rPr>
        <w:t xml:space="preserve"> Yale University Program in Agrarian Studies Colloquium, 26 April.</w:t>
      </w:r>
    </w:p>
    <w:p w14:paraId="4D83186C" w14:textId="382B4345"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 xml:space="preserve">Struggle to Participate: Mapping Forest Access in </w:t>
      </w:r>
      <w:proofErr w:type="spellStart"/>
      <w:r w:rsidRPr="00943638">
        <w:rPr>
          <w:rFonts w:asciiTheme="majorHAnsi" w:hAnsiTheme="majorHAnsi" w:cstheme="majorHAnsi"/>
        </w:rPr>
        <w:t>Makacoulibantang</w:t>
      </w:r>
      <w:proofErr w:type="spellEnd"/>
      <w:r w:rsidR="00C021EF" w:rsidRPr="00943638">
        <w:rPr>
          <w:rFonts w:asciiTheme="majorHAnsi" w:hAnsiTheme="majorHAnsi" w:cstheme="majorHAnsi"/>
        </w:rPr>
        <w:t>’,</w:t>
      </w:r>
      <w:r w:rsidRPr="00943638">
        <w:rPr>
          <w:rFonts w:asciiTheme="majorHAnsi" w:hAnsiTheme="majorHAnsi" w:cstheme="majorHAnsi"/>
        </w:rPr>
        <w:t xml:space="preserve"> Conference of the Association of </w:t>
      </w:r>
      <w:r w:rsidR="00707258" w:rsidRPr="00943638">
        <w:rPr>
          <w:rFonts w:asciiTheme="majorHAnsi" w:hAnsiTheme="majorHAnsi" w:cstheme="majorHAnsi"/>
        </w:rPr>
        <w:t xml:space="preserve">American </w:t>
      </w:r>
      <w:r w:rsidRPr="00943638">
        <w:rPr>
          <w:rFonts w:asciiTheme="majorHAnsi" w:hAnsiTheme="majorHAnsi" w:cstheme="majorHAnsi"/>
        </w:rPr>
        <w:t>Geographers, Chicago, 14-18 March.</w:t>
      </w:r>
    </w:p>
    <w:p w14:paraId="394CCC9D" w14:textId="6BF997A4"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1994.</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Climate Variability, Climate Change, and Vulnerability: Causality, History and Policy Response</w:t>
      </w:r>
      <w:r w:rsidR="00C021EF" w:rsidRPr="00943638">
        <w:rPr>
          <w:rFonts w:asciiTheme="majorHAnsi" w:hAnsiTheme="majorHAnsi" w:cstheme="majorHAnsi"/>
        </w:rPr>
        <w:t>’,</w:t>
      </w:r>
      <w:r w:rsidRPr="00943638">
        <w:rPr>
          <w:rFonts w:asciiTheme="majorHAnsi" w:hAnsiTheme="majorHAnsi" w:cstheme="majorHAnsi"/>
        </w:rPr>
        <w:t xml:space="preserve"> </w:t>
      </w:r>
      <w:proofErr w:type="spellStart"/>
      <w:r w:rsidRPr="00943638">
        <w:rPr>
          <w:rFonts w:asciiTheme="majorHAnsi" w:hAnsiTheme="majorHAnsi" w:cstheme="majorHAnsi"/>
        </w:rPr>
        <w:t>Conferência</w:t>
      </w:r>
      <w:proofErr w:type="spellEnd"/>
      <w:r w:rsidRPr="00943638">
        <w:rPr>
          <w:rFonts w:asciiTheme="majorHAnsi" w:hAnsiTheme="majorHAnsi" w:cstheme="majorHAnsi"/>
        </w:rPr>
        <w:t xml:space="preserve"> Nacional e </w:t>
      </w:r>
      <w:proofErr w:type="spellStart"/>
      <w:r w:rsidRPr="00943638">
        <w:rPr>
          <w:rFonts w:asciiTheme="majorHAnsi" w:hAnsiTheme="majorHAnsi" w:cstheme="majorHAnsi"/>
        </w:rPr>
        <w:t>Seminário</w:t>
      </w:r>
      <w:proofErr w:type="spellEnd"/>
      <w:r w:rsidRPr="00943638">
        <w:rPr>
          <w:rFonts w:asciiTheme="majorHAnsi" w:hAnsiTheme="majorHAnsi" w:cstheme="majorHAnsi"/>
        </w:rPr>
        <w:t xml:space="preserve"> Latino-Americano da </w:t>
      </w:r>
      <w:proofErr w:type="spellStart"/>
      <w:r w:rsidRPr="00943638">
        <w:rPr>
          <w:rFonts w:asciiTheme="majorHAnsi" w:hAnsiTheme="majorHAnsi" w:cstheme="majorHAnsi"/>
        </w:rPr>
        <w:t>Desertificação</w:t>
      </w:r>
      <w:proofErr w:type="spellEnd"/>
      <w:r w:rsidRPr="00943638">
        <w:rPr>
          <w:rFonts w:asciiTheme="majorHAnsi" w:hAnsiTheme="majorHAnsi" w:cstheme="majorHAnsi"/>
        </w:rPr>
        <w:t xml:space="preserve">, </w:t>
      </w:r>
      <w:r w:rsidR="00516716" w:rsidRPr="00943638">
        <w:rPr>
          <w:rFonts w:asciiTheme="majorHAnsi" w:hAnsiTheme="majorHAnsi" w:cstheme="majorHAnsi"/>
        </w:rPr>
        <w:t xml:space="preserve">Fortaleza, </w:t>
      </w:r>
      <w:proofErr w:type="spellStart"/>
      <w:r w:rsidR="00516716" w:rsidRPr="00943638">
        <w:rPr>
          <w:rFonts w:asciiTheme="majorHAnsi" w:hAnsiTheme="majorHAnsi" w:cstheme="majorHAnsi"/>
        </w:rPr>
        <w:t>Ceará</w:t>
      </w:r>
      <w:proofErr w:type="spellEnd"/>
      <w:r w:rsidR="00516716" w:rsidRPr="00943638">
        <w:rPr>
          <w:rFonts w:asciiTheme="majorHAnsi" w:hAnsiTheme="majorHAnsi" w:cstheme="majorHAnsi"/>
        </w:rPr>
        <w:t>, Brazil, 7-11.</w:t>
      </w:r>
      <w:r w:rsidRPr="00943638">
        <w:rPr>
          <w:rFonts w:asciiTheme="majorHAnsi" w:hAnsiTheme="majorHAnsi" w:cstheme="majorHAnsi"/>
        </w:rPr>
        <w:t xml:space="preserve"> (</w:t>
      </w:r>
      <w:r w:rsidR="007238CC" w:rsidRPr="00943638">
        <w:rPr>
          <w:rFonts w:asciiTheme="majorHAnsi" w:hAnsiTheme="majorHAnsi" w:cstheme="majorHAnsi"/>
        </w:rPr>
        <w:t>Also t</w:t>
      </w:r>
      <w:r w:rsidRPr="00943638">
        <w:rPr>
          <w:rFonts w:asciiTheme="majorHAnsi" w:hAnsiTheme="majorHAnsi" w:cstheme="majorHAnsi"/>
        </w:rPr>
        <w:t>ranslated into Portuguese.)</w:t>
      </w:r>
    </w:p>
    <w:p w14:paraId="525273A8" w14:textId="3BD1718C"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From Exclusion to Participation: A History of Forest Access Control in Eastern Senegal</w:t>
      </w:r>
      <w:r w:rsidR="00C021EF" w:rsidRPr="00943638">
        <w:rPr>
          <w:rFonts w:asciiTheme="majorHAnsi" w:hAnsiTheme="majorHAnsi" w:cstheme="majorHAnsi"/>
        </w:rPr>
        <w:t>’,</w:t>
      </w:r>
      <w:r w:rsidRPr="00943638">
        <w:rPr>
          <w:rFonts w:asciiTheme="majorHAnsi" w:hAnsiTheme="majorHAnsi" w:cstheme="majorHAnsi"/>
        </w:rPr>
        <w:t xml:space="preserve"> History of Land Use in Africa</w:t>
      </w:r>
      <w:r w:rsidR="00707258" w:rsidRPr="00943638">
        <w:rPr>
          <w:rFonts w:asciiTheme="majorHAnsi" w:hAnsiTheme="majorHAnsi" w:cstheme="majorHAnsi"/>
        </w:rPr>
        <w:t xml:space="preserve"> panel</w:t>
      </w:r>
      <w:r w:rsidRPr="00943638">
        <w:rPr>
          <w:rFonts w:asciiTheme="majorHAnsi" w:hAnsiTheme="majorHAnsi" w:cstheme="majorHAnsi"/>
        </w:rPr>
        <w:t>, African Studies Association</w:t>
      </w:r>
      <w:r w:rsidR="00992B3F" w:rsidRPr="00943638">
        <w:rPr>
          <w:rFonts w:asciiTheme="majorHAnsi" w:hAnsiTheme="majorHAnsi" w:cstheme="majorHAnsi"/>
        </w:rPr>
        <w:t xml:space="preserve"> Meeting</w:t>
      </w:r>
      <w:r w:rsidRPr="00943638">
        <w:rPr>
          <w:rFonts w:asciiTheme="majorHAnsi" w:hAnsiTheme="majorHAnsi" w:cstheme="majorHAnsi"/>
        </w:rPr>
        <w:t>, Boston, 4-7 December.</w:t>
      </w:r>
    </w:p>
    <w:p w14:paraId="402BDEF4" w14:textId="62BA0258"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Political Economy of Climate Change and Vulnerability in Drylands: From Impacts to Vulnerability and Beyond</w:t>
      </w:r>
      <w:r w:rsidR="00C021EF" w:rsidRPr="00943638">
        <w:rPr>
          <w:rFonts w:asciiTheme="majorHAnsi" w:hAnsiTheme="majorHAnsi" w:cstheme="majorHAnsi"/>
        </w:rPr>
        <w:t>’,</w:t>
      </w:r>
      <w:r w:rsidRPr="00943638">
        <w:rPr>
          <w:rFonts w:asciiTheme="majorHAnsi" w:hAnsiTheme="majorHAnsi" w:cstheme="majorHAnsi"/>
        </w:rPr>
        <w:t xml:space="preserve"> AAAS, Boston, February.</w:t>
      </w:r>
    </w:p>
    <w:p w14:paraId="6E151832" w14:textId="55A4012A"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with Adil Najam (RA) and Gabrielle Watson (RA).</w:t>
      </w:r>
      <w:r w:rsidR="00AF71F7" w:rsidRPr="00943638">
        <w:rPr>
          <w:rFonts w:asciiTheme="majorHAnsi" w:hAnsiTheme="majorHAnsi" w:cstheme="majorHAnsi"/>
        </w:rPr>
        <w:t xml:space="preserve"> </w:t>
      </w:r>
      <w:r w:rsidRPr="00943638">
        <w:rPr>
          <w:rFonts w:asciiTheme="majorHAnsi" w:hAnsiTheme="majorHAnsi" w:cstheme="majorHAnsi"/>
        </w:rPr>
        <w:t>1992.</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Vulnerability, Climatic Variability and Sustainable Development in Semi-Arid Regions</w:t>
      </w:r>
      <w:r w:rsidR="00C021EF" w:rsidRPr="00943638">
        <w:rPr>
          <w:rFonts w:asciiTheme="majorHAnsi" w:hAnsiTheme="majorHAnsi" w:cstheme="majorHAnsi"/>
        </w:rPr>
        <w:t>’,</w:t>
      </w:r>
      <w:r w:rsidRPr="00943638">
        <w:rPr>
          <w:rFonts w:asciiTheme="majorHAnsi" w:hAnsiTheme="majorHAnsi" w:cstheme="majorHAnsi"/>
        </w:rPr>
        <w:t xml:space="preserve"> International Conference on Impacts of Climatic Variations and Sustainable Development in Semi-Arid Regions (ICID), Fortaleza, Brazil, 27 January</w:t>
      </w:r>
      <w:r w:rsidR="00A83318" w:rsidRPr="00943638">
        <w:rPr>
          <w:rFonts w:asciiTheme="majorHAnsi" w:hAnsiTheme="majorHAnsi" w:cstheme="majorHAnsi"/>
        </w:rPr>
        <w:t>-</w:t>
      </w:r>
      <w:r w:rsidRPr="00943638">
        <w:rPr>
          <w:rFonts w:asciiTheme="majorHAnsi" w:hAnsiTheme="majorHAnsi" w:cstheme="majorHAnsi"/>
        </w:rPr>
        <w:t xml:space="preserve">2 February, </w:t>
      </w:r>
      <w:r w:rsidR="00D26A61" w:rsidRPr="00943638">
        <w:rPr>
          <w:rFonts w:asciiTheme="majorHAnsi" w:hAnsiTheme="majorHAnsi" w:cstheme="majorHAnsi"/>
          <w:i/>
        </w:rPr>
        <w:t>Proceedings of ICID</w:t>
      </w:r>
      <w:r w:rsidR="00D26A61" w:rsidRPr="00943638">
        <w:rPr>
          <w:rFonts w:asciiTheme="majorHAnsi" w:hAnsiTheme="majorHAnsi" w:cstheme="majorHAnsi"/>
        </w:rPr>
        <w:t xml:space="preserve">, 1993 (in Portuguese and English). Also presented to </w:t>
      </w:r>
      <w:r w:rsidRPr="00943638">
        <w:rPr>
          <w:rFonts w:asciiTheme="majorHAnsi" w:hAnsiTheme="majorHAnsi" w:cstheme="majorHAnsi"/>
        </w:rPr>
        <w:t>final preparatory committee meeting of UNCED, New York, March.</w:t>
      </w:r>
      <w:r w:rsidR="00AF71F7" w:rsidRPr="00943638">
        <w:rPr>
          <w:rFonts w:asciiTheme="majorHAnsi" w:hAnsiTheme="majorHAnsi" w:cstheme="majorHAnsi"/>
        </w:rPr>
        <w:t xml:space="preserve"> </w:t>
      </w:r>
    </w:p>
    <w:p w14:paraId="3A4E2309" w14:textId="59A8CEE4"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1991.</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Dynamics of Environmental Regulation in Senegal's Charcoal Market: The Anatomy of Market-State Relations</w:t>
      </w:r>
      <w:r w:rsidR="00C021EF" w:rsidRPr="00943638">
        <w:rPr>
          <w:rFonts w:asciiTheme="majorHAnsi" w:hAnsiTheme="majorHAnsi" w:cstheme="majorHAnsi"/>
        </w:rPr>
        <w:t>’,</w:t>
      </w:r>
      <w:r w:rsidRPr="00943638">
        <w:rPr>
          <w:rFonts w:asciiTheme="majorHAnsi" w:hAnsiTheme="majorHAnsi" w:cstheme="majorHAnsi"/>
        </w:rPr>
        <w:t xml:space="preserve"> Association of </w:t>
      </w:r>
      <w:r w:rsidR="00806480" w:rsidRPr="00943638">
        <w:rPr>
          <w:rFonts w:asciiTheme="majorHAnsi" w:hAnsiTheme="majorHAnsi" w:cstheme="majorHAnsi"/>
        </w:rPr>
        <w:t xml:space="preserve">American </w:t>
      </w:r>
      <w:r w:rsidRPr="00943638">
        <w:rPr>
          <w:rFonts w:asciiTheme="majorHAnsi" w:hAnsiTheme="majorHAnsi" w:cstheme="majorHAnsi"/>
        </w:rPr>
        <w:t xml:space="preserve">Geographers, Miami, </w:t>
      </w:r>
      <w:r w:rsidR="00C7795D" w:rsidRPr="00943638">
        <w:rPr>
          <w:rFonts w:asciiTheme="majorHAnsi" w:hAnsiTheme="majorHAnsi" w:cstheme="majorHAnsi"/>
        </w:rPr>
        <w:t>9-13</w:t>
      </w:r>
      <w:r w:rsidR="000D4303" w:rsidRPr="00943638">
        <w:rPr>
          <w:rFonts w:asciiTheme="majorHAnsi" w:hAnsiTheme="majorHAnsi" w:cstheme="majorHAnsi"/>
        </w:rPr>
        <w:t xml:space="preserve"> </w:t>
      </w:r>
      <w:r w:rsidRPr="00943638">
        <w:rPr>
          <w:rFonts w:asciiTheme="majorHAnsi" w:hAnsiTheme="majorHAnsi" w:cstheme="majorHAnsi"/>
        </w:rPr>
        <w:t>April.</w:t>
      </w:r>
    </w:p>
    <w:p w14:paraId="62A2E742" w14:textId="2FE5479A" w:rsidR="00251C18" w:rsidRPr="00943638" w:rsidRDefault="00251C18"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1990.</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Sustainable Development?</w:t>
      </w:r>
      <w:r w:rsidR="00AF71F7" w:rsidRPr="00943638">
        <w:rPr>
          <w:rFonts w:asciiTheme="majorHAnsi" w:hAnsiTheme="majorHAnsi" w:cstheme="majorHAnsi"/>
        </w:rPr>
        <w:t xml:space="preserve"> </w:t>
      </w:r>
      <w:r w:rsidRPr="00943638">
        <w:rPr>
          <w:rFonts w:asciiTheme="majorHAnsi" w:hAnsiTheme="majorHAnsi" w:cstheme="majorHAnsi"/>
        </w:rPr>
        <w:t>The Role of Urbanization and Market-State Relations in Africa's Rural Decline</w:t>
      </w:r>
      <w:r w:rsidR="00C021EF" w:rsidRPr="00943638">
        <w:rPr>
          <w:rFonts w:asciiTheme="majorHAnsi" w:hAnsiTheme="majorHAnsi" w:cstheme="majorHAnsi"/>
        </w:rPr>
        <w:t>’,</w:t>
      </w:r>
      <w:r w:rsidRPr="00943638">
        <w:rPr>
          <w:rFonts w:asciiTheme="majorHAnsi" w:hAnsiTheme="majorHAnsi" w:cstheme="majorHAnsi"/>
        </w:rPr>
        <w:t xml:space="preserve"> Asso</w:t>
      </w:r>
      <w:r w:rsidR="005025F4" w:rsidRPr="00943638">
        <w:rPr>
          <w:rFonts w:asciiTheme="majorHAnsi" w:hAnsiTheme="majorHAnsi" w:cstheme="majorHAnsi"/>
        </w:rPr>
        <w:t>ciation of American Geographers</w:t>
      </w:r>
      <w:r w:rsidRPr="00943638">
        <w:rPr>
          <w:rFonts w:asciiTheme="majorHAnsi" w:hAnsiTheme="majorHAnsi" w:cstheme="majorHAnsi"/>
        </w:rPr>
        <w:t>, Toronto, Ontario, 19</w:t>
      </w:r>
      <w:r w:rsidR="00A370C1" w:rsidRPr="00943638">
        <w:rPr>
          <w:rFonts w:asciiTheme="majorHAnsi" w:hAnsiTheme="majorHAnsi" w:cstheme="majorHAnsi"/>
        </w:rPr>
        <w:t>-</w:t>
      </w:r>
      <w:r w:rsidRPr="00943638">
        <w:rPr>
          <w:rFonts w:asciiTheme="majorHAnsi" w:hAnsiTheme="majorHAnsi" w:cstheme="majorHAnsi"/>
        </w:rPr>
        <w:t>22 April.</w:t>
      </w:r>
    </w:p>
    <w:p w14:paraId="1E8ECAC3" w14:textId="235D6525" w:rsidR="00251C18" w:rsidRPr="00943638" w:rsidRDefault="00251C18" w:rsidP="003F3076">
      <w:pPr>
        <w:numPr>
          <w:ilvl w:val="0"/>
          <w:numId w:val="16"/>
        </w:numPr>
        <w:tabs>
          <w:tab w:val="left" w:pos="-1440"/>
          <w:tab w:val="left" w:pos="-720"/>
        </w:tabs>
        <w:suppressAutoHyphens/>
        <w:rPr>
          <w:rFonts w:asciiTheme="majorHAnsi" w:hAnsiTheme="majorHAnsi" w:cstheme="majorHAnsi"/>
          <w:lang w:val="fr-FR"/>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00AF71F7" w:rsidRPr="00943638">
        <w:rPr>
          <w:rFonts w:asciiTheme="majorHAnsi" w:hAnsiTheme="majorHAnsi" w:cstheme="majorHAnsi"/>
          <w:lang w:val="fr-FR"/>
        </w:rPr>
        <w:t xml:space="preserve"> </w:t>
      </w:r>
      <w:r w:rsidRPr="00943638">
        <w:rPr>
          <w:rFonts w:asciiTheme="majorHAnsi" w:hAnsiTheme="majorHAnsi" w:cstheme="majorHAnsi"/>
          <w:lang w:val="fr-FR"/>
        </w:rPr>
        <w:t>1989.</w:t>
      </w:r>
      <w:r w:rsidR="00AF71F7" w:rsidRPr="00943638">
        <w:rPr>
          <w:rFonts w:asciiTheme="majorHAnsi" w:hAnsiTheme="majorHAnsi" w:cstheme="majorHAnsi"/>
          <w:lang w:val="fr-FR"/>
        </w:rPr>
        <w:t xml:space="preserve"> </w:t>
      </w:r>
      <w:r w:rsidR="007734ED" w:rsidRPr="00943638">
        <w:rPr>
          <w:rFonts w:asciiTheme="majorHAnsi" w:hAnsiTheme="majorHAnsi" w:cstheme="majorHAnsi"/>
          <w:lang w:val="fr-FR"/>
        </w:rPr>
        <w:t>‘</w:t>
      </w:r>
      <w:r w:rsidRPr="00943638">
        <w:rPr>
          <w:rFonts w:asciiTheme="majorHAnsi" w:hAnsiTheme="majorHAnsi" w:cstheme="majorHAnsi"/>
          <w:lang w:val="fr-FR"/>
        </w:rPr>
        <w:t>Politique Environnementale Dans l'Industrie du Charbon de Bois au Sénégal</w:t>
      </w:r>
      <w:r w:rsidR="00F10C80" w:rsidRPr="00943638">
        <w:rPr>
          <w:rFonts w:asciiTheme="majorHAnsi" w:hAnsiTheme="majorHAnsi" w:cstheme="majorHAnsi"/>
          <w:lang w:val="fr-FR"/>
        </w:rPr>
        <w:t xml:space="preserve"> </w:t>
      </w:r>
      <w:r w:rsidRPr="00943638">
        <w:rPr>
          <w:rFonts w:asciiTheme="majorHAnsi" w:hAnsiTheme="majorHAnsi" w:cstheme="majorHAnsi"/>
          <w:lang w:val="fr-FR"/>
        </w:rPr>
        <w:t>: Étude de cas du Système de Quota</w:t>
      </w:r>
      <w:r w:rsidR="00C021EF" w:rsidRPr="00943638">
        <w:rPr>
          <w:rFonts w:asciiTheme="majorHAnsi" w:hAnsiTheme="majorHAnsi" w:cstheme="majorHAnsi"/>
          <w:lang w:val="fr-FR"/>
        </w:rPr>
        <w:t>’,</w:t>
      </w:r>
      <w:r w:rsidRPr="00943638">
        <w:rPr>
          <w:rFonts w:asciiTheme="majorHAnsi" w:hAnsiTheme="majorHAnsi" w:cstheme="majorHAnsi"/>
          <w:lang w:val="fr-FR"/>
        </w:rPr>
        <w:t xml:space="preserve"> </w:t>
      </w:r>
      <w:r w:rsidR="00DF6EA7" w:rsidRPr="00943638">
        <w:rPr>
          <w:rFonts w:asciiTheme="majorHAnsi" w:hAnsiTheme="majorHAnsi" w:cstheme="majorHAnsi"/>
          <w:i/>
          <w:lang w:val="fr-FR"/>
        </w:rPr>
        <w:t xml:space="preserve">Actes de </w:t>
      </w:r>
      <w:proofErr w:type="spellStart"/>
      <w:r w:rsidRPr="00943638">
        <w:rPr>
          <w:rFonts w:asciiTheme="majorHAnsi" w:hAnsiTheme="majorHAnsi" w:cstheme="majorHAnsi"/>
          <w:i/>
          <w:lang w:val="fr-FR"/>
        </w:rPr>
        <w:t>Coloque</w:t>
      </w:r>
      <w:proofErr w:type="spellEnd"/>
      <w:r w:rsidRPr="00943638">
        <w:rPr>
          <w:rFonts w:asciiTheme="majorHAnsi" w:hAnsiTheme="majorHAnsi" w:cstheme="majorHAnsi"/>
          <w:i/>
          <w:lang w:val="fr-FR"/>
        </w:rPr>
        <w:t xml:space="preserve"> Forêts et Environnement, Institut des Sciences de l'Environnement</w:t>
      </w:r>
      <w:r w:rsidRPr="00943638">
        <w:rPr>
          <w:rFonts w:asciiTheme="majorHAnsi" w:hAnsiTheme="majorHAnsi" w:cstheme="majorHAnsi"/>
          <w:lang w:val="fr-FR"/>
        </w:rPr>
        <w:t xml:space="preserve">, Dakar, </w:t>
      </w:r>
      <w:proofErr w:type="spellStart"/>
      <w:r w:rsidRPr="00943638">
        <w:rPr>
          <w:rFonts w:asciiTheme="majorHAnsi" w:hAnsiTheme="majorHAnsi" w:cstheme="majorHAnsi"/>
          <w:lang w:val="fr-FR"/>
        </w:rPr>
        <w:t>Senegal</w:t>
      </w:r>
      <w:proofErr w:type="spellEnd"/>
      <w:r w:rsidRPr="00943638">
        <w:rPr>
          <w:rFonts w:asciiTheme="majorHAnsi" w:hAnsiTheme="majorHAnsi" w:cstheme="majorHAnsi"/>
          <w:lang w:val="fr-FR"/>
        </w:rPr>
        <w:t>, May.</w:t>
      </w:r>
    </w:p>
    <w:p w14:paraId="67055103" w14:textId="10F8EB19" w:rsidR="00251C18" w:rsidRPr="00943638" w:rsidRDefault="003D1793"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Arthur H. Rosenfeld, Wolfgang</w:t>
      </w:r>
      <w:r w:rsidR="00251C18" w:rsidRPr="00943638">
        <w:rPr>
          <w:rFonts w:asciiTheme="majorHAnsi" w:hAnsiTheme="majorHAnsi" w:cstheme="majorHAnsi"/>
        </w:rPr>
        <w:t xml:space="preserve"> </w:t>
      </w:r>
      <w:proofErr w:type="spellStart"/>
      <w:r w:rsidR="00251C18" w:rsidRPr="00943638">
        <w:rPr>
          <w:rFonts w:asciiTheme="majorHAnsi" w:hAnsiTheme="majorHAnsi" w:cstheme="majorHAnsi"/>
        </w:rPr>
        <w:t>Luhrsen</w:t>
      </w:r>
      <w:proofErr w:type="spellEnd"/>
      <w:r w:rsidR="00251C18" w:rsidRPr="00943638">
        <w:rPr>
          <w:rFonts w:asciiTheme="majorHAnsi" w:hAnsiTheme="majorHAnsi" w:cstheme="majorHAnsi"/>
        </w:rPr>
        <w:t>, and F</w:t>
      </w:r>
      <w:r w:rsidRPr="00943638">
        <w:rPr>
          <w:rFonts w:asciiTheme="majorHAnsi" w:hAnsiTheme="majorHAnsi" w:cstheme="majorHAnsi"/>
        </w:rPr>
        <w:t>lorence</w:t>
      </w:r>
      <w:r w:rsidR="00251C18" w:rsidRPr="00943638">
        <w:rPr>
          <w:rFonts w:asciiTheme="majorHAnsi" w:hAnsiTheme="majorHAnsi" w:cstheme="majorHAnsi"/>
        </w:rPr>
        <w:t xml:space="preserve"> </w:t>
      </w:r>
      <w:proofErr w:type="spellStart"/>
      <w:r w:rsidR="00251C18" w:rsidRPr="00943638">
        <w:rPr>
          <w:rFonts w:asciiTheme="majorHAnsi" w:hAnsiTheme="majorHAnsi" w:cstheme="majorHAnsi"/>
        </w:rPr>
        <w:t>Flouquet</w:t>
      </w:r>
      <w:proofErr w:type="spellEnd"/>
      <w:r w:rsidR="00251C18" w:rsidRPr="00943638">
        <w:rPr>
          <w:rFonts w:asciiTheme="majorHAnsi" w:hAnsiTheme="majorHAnsi" w:cstheme="majorHAnsi"/>
        </w:rPr>
        <w:t>.</w:t>
      </w:r>
      <w:r w:rsidR="00AF71F7" w:rsidRPr="00943638">
        <w:rPr>
          <w:rFonts w:asciiTheme="majorHAnsi" w:hAnsiTheme="majorHAnsi" w:cstheme="majorHAnsi"/>
        </w:rPr>
        <w:t xml:space="preserve"> </w:t>
      </w:r>
      <w:r w:rsidR="00251C18" w:rsidRPr="00943638">
        <w:rPr>
          <w:rFonts w:asciiTheme="majorHAnsi" w:hAnsiTheme="majorHAnsi" w:cstheme="majorHAnsi"/>
        </w:rPr>
        <w:t>1983.</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251C18" w:rsidRPr="00943638">
        <w:rPr>
          <w:rFonts w:asciiTheme="majorHAnsi" w:hAnsiTheme="majorHAnsi" w:cstheme="majorHAnsi"/>
        </w:rPr>
        <w:t>Summary of International Data on Monitored Low</w:t>
      </w:r>
      <w:r w:rsidR="00251C18" w:rsidRPr="00943638">
        <w:rPr>
          <w:rFonts w:asciiTheme="majorHAnsi" w:hAnsiTheme="majorHAnsi" w:cstheme="majorHAnsi"/>
        </w:rPr>
        <w:noBreakHyphen/>
        <w:t>Energy Houses: A Compi</w:t>
      </w:r>
      <w:r w:rsidR="004E1072" w:rsidRPr="00943638">
        <w:rPr>
          <w:rFonts w:asciiTheme="majorHAnsi" w:hAnsiTheme="majorHAnsi" w:cstheme="majorHAnsi"/>
        </w:rPr>
        <w:t>lation and Economic Analysis</w:t>
      </w:r>
      <w:r w:rsidR="00C021EF" w:rsidRPr="00943638">
        <w:rPr>
          <w:rFonts w:asciiTheme="majorHAnsi" w:hAnsiTheme="majorHAnsi" w:cstheme="majorHAnsi"/>
        </w:rPr>
        <w:t>’,</w:t>
      </w:r>
      <w:r w:rsidR="004E1072" w:rsidRPr="00943638">
        <w:rPr>
          <w:rFonts w:asciiTheme="majorHAnsi" w:hAnsiTheme="majorHAnsi" w:cstheme="majorHAnsi"/>
        </w:rPr>
        <w:t xml:space="preserve"> p</w:t>
      </w:r>
      <w:r w:rsidR="00251C18" w:rsidRPr="00943638">
        <w:rPr>
          <w:rFonts w:asciiTheme="majorHAnsi" w:hAnsiTheme="majorHAnsi" w:cstheme="majorHAnsi"/>
        </w:rPr>
        <w:t>resented by colleagues, Sydney, Australia, August, Oklahoma State University, Architectural Extension, Stillwater.</w:t>
      </w:r>
      <w:r w:rsidR="00AF71F7" w:rsidRPr="00943638">
        <w:rPr>
          <w:rFonts w:asciiTheme="majorHAnsi" w:hAnsiTheme="majorHAnsi" w:cstheme="majorHAnsi"/>
        </w:rPr>
        <w:t xml:space="preserve"> </w:t>
      </w:r>
      <w:r w:rsidR="00251C18" w:rsidRPr="00943638">
        <w:rPr>
          <w:rFonts w:asciiTheme="majorHAnsi" w:hAnsiTheme="majorHAnsi" w:cstheme="majorHAnsi"/>
        </w:rPr>
        <w:t>LBL</w:t>
      </w:r>
      <w:r w:rsidR="00251C18" w:rsidRPr="00943638">
        <w:rPr>
          <w:rFonts w:asciiTheme="majorHAnsi" w:hAnsiTheme="majorHAnsi" w:cstheme="majorHAnsi"/>
        </w:rPr>
        <w:noBreakHyphen/>
        <w:t>16121.</w:t>
      </w:r>
    </w:p>
    <w:p w14:paraId="5201C671" w14:textId="04236A21" w:rsidR="00251C18" w:rsidRPr="00943638" w:rsidRDefault="00B12B35"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E91F91" w:rsidRPr="00943638">
        <w:rPr>
          <w:rFonts w:asciiTheme="majorHAnsi" w:hAnsiTheme="majorHAnsi" w:cstheme="majorHAnsi"/>
        </w:rPr>
        <w:t>J</w:t>
      </w:r>
      <w:r w:rsidR="00894B28" w:rsidRPr="00943638">
        <w:rPr>
          <w:rFonts w:asciiTheme="majorHAnsi" w:hAnsiTheme="majorHAnsi" w:cstheme="majorHAnsi"/>
        </w:rPr>
        <w:t>esse</w:t>
      </w:r>
      <w:r w:rsidRPr="00943638">
        <w:rPr>
          <w:rFonts w:asciiTheme="majorHAnsi" w:hAnsiTheme="majorHAnsi" w:cstheme="majorHAnsi"/>
        </w:rPr>
        <w:t xml:space="preserve">, Jon G. Ingersoll, and Arthur </w:t>
      </w:r>
      <w:r w:rsidR="00251C18" w:rsidRPr="00943638">
        <w:rPr>
          <w:rFonts w:asciiTheme="majorHAnsi" w:hAnsiTheme="majorHAnsi" w:cstheme="majorHAnsi"/>
        </w:rPr>
        <w:t>H. Rosenfeld.</w:t>
      </w:r>
      <w:r w:rsidR="00AF71F7" w:rsidRPr="00943638">
        <w:rPr>
          <w:rFonts w:asciiTheme="majorHAnsi" w:hAnsiTheme="majorHAnsi" w:cstheme="majorHAnsi"/>
        </w:rPr>
        <w:t xml:space="preserve"> </w:t>
      </w:r>
      <w:r w:rsidR="00251C18" w:rsidRPr="00943638">
        <w:rPr>
          <w:rFonts w:asciiTheme="majorHAnsi" w:hAnsiTheme="majorHAnsi" w:cstheme="majorHAnsi"/>
        </w:rPr>
        <w:t>1982.</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251C18" w:rsidRPr="00943638">
        <w:rPr>
          <w:rFonts w:asciiTheme="majorHAnsi" w:hAnsiTheme="majorHAnsi" w:cstheme="majorHAnsi"/>
        </w:rPr>
        <w:t xml:space="preserve">Monitored </w:t>
      </w:r>
      <w:proofErr w:type="spellStart"/>
      <w:r w:rsidR="00251C18" w:rsidRPr="00943638">
        <w:rPr>
          <w:rFonts w:asciiTheme="majorHAnsi" w:hAnsiTheme="majorHAnsi" w:cstheme="majorHAnsi"/>
        </w:rPr>
        <w:t>Superinsulated</w:t>
      </w:r>
      <w:proofErr w:type="spellEnd"/>
      <w:r w:rsidR="00251C18" w:rsidRPr="00943638">
        <w:rPr>
          <w:rFonts w:asciiTheme="majorHAnsi" w:hAnsiTheme="majorHAnsi" w:cstheme="majorHAnsi"/>
        </w:rPr>
        <w:t xml:space="preserve"> and Solar Houses in North America: A Compilation and Economic Analysis</w:t>
      </w:r>
      <w:r w:rsidR="00C021EF" w:rsidRPr="00943638">
        <w:rPr>
          <w:rFonts w:asciiTheme="majorHAnsi" w:hAnsiTheme="majorHAnsi" w:cstheme="majorHAnsi"/>
        </w:rPr>
        <w:t>’,</w:t>
      </w:r>
      <w:r w:rsidR="00251C18" w:rsidRPr="00943638">
        <w:rPr>
          <w:rFonts w:asciiTheme="majorHAnsi" w:hAnsiTheme="majorHAnsi" w:cstheme="majorHAnsi"/>
        </w:rPr>
        <w:t xml:space="preserve"> </w:t>
      </w:r>
      <w:r w:rsidR="00251C18" w:rsidRPr="00943638">
        <w:rPr>
          <w:rFonts w:asciiTheme="majorHAnsi" w:hAnsiTheme="majorHAnsi" w:cstheme="majorHAnsi"/>
          <w:i/>
        </w:rPr>
        <w:t>Proceedings of the 7th Annual National Passive Solar Conference</w:t>
      </w:r>
      <w:r w:rsidR="00251C18" w:rsidRPr="00943638">
        <w:rPr>
          <w:rFonts w:asciiTheme="majorHAnsi" w:hAnsiTheme="majorHAnsi" w:cstheme="majorHAnsi"/>
        </w:rPr>
        <w:t>, Knoxville, TN, September</w:t>
      </w:r>
      <w:r w:rsidR="009102BF" w:rsidRPr="00943638">
        <w:rPr>
          <w:rFonts w:asciiTheme="majorHAnsi" w:hAnsiTheme="majorHAnsi" w:cstheme="majorHAnsi"/>
        </w:rPr>
        <w:t xml:space="preserve">. </w:t>
      </w:r>
      <w:r w:rsidR="00251C18" w:rsidRPr="00943638">
        <w:rPr>
          <w:rFonts w:asciiTheme="majorHAnsi" w:hAnsiTheme="majorHAnsi" w:cstheme="majorHAnsi"/>
        </w:rPr>
        <w:t>LBL</w:t>
      </w:r>
      <w:r w:rsidR="00251C18" w:rsidRPr="00943638">
        <w:rPr>
          <w:rFonts w:asciiTheme="majorHAnsi" w:hAnsiTheme="majorHAnsi" w:cstheme="majorHAnsi"/>
        </w:rPr>
        <w:noBreakHyphen/>
        <w:t xml:space="preserve">14576. </w:t>
      </w:r>
    </w:p>
    <w:p w14:paraId="2926BB89" w14:textId="4ED5612A" w:rsidR="00360CBE" w:rsidRPr="00943638" w:rsidRDefault="00B12B35" w:rsidP="003F3076">
      <w:pPr>
        <w:numPr>
          <w:ilvl w:val="0"/>
          <w:numId w:val="16"/>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McConnell, Robert </w:t>
      </w:r>
      <w:r w:rsidR="00251C18" w:rsidRPr="00943638">
        <w:rPr>
          <w:rFonts w:asciiTheme="majorHAnsi" w:hAnsiTheme="majorHAnsi" w:cstheme="majorHAnsi"/>
        </w:rPr>
        <w:t xml:space="preserve">D. and </w:t>
      </w:r>
      <w:r w:rsidR="00A26821" w:rsidRPr="00943638">
        <w:rPr>
          <w:rFonts w:asciiTheme="majorHAnsi" w:hAnsiTheme="majorHAnsi" w:cstheme="majorHAnsi"/>
        </w:rPr>
        <w:t>Jesse</w:t>
      </w:r>
      <w:r w:rsidR="00251C18" w:rsidRPr="00943638">
        <w:rPr>
          <w:rFonts w:asciiTheme="majorHAnsi" w:hAnsiTheme="majorHAnsi" w:cstheme="majorHAnsi"/>
        </w:rPr>
        <w:t xml:space="preserve"> Ribot.</w:t>
      </w:r>
      <w:r w:rsidR="00AF71F7" w:rsidRPr="00943638">
        <w:rPr>
          <w:rFonts w:asciiTheme="majorHAnsi" w:hAnsiTheme="majorHAnsi" w:cstheme="majorHAnsi"/>
        </w:rPr>
        <w:t xml:space="preserve"> </w:t>
      </w:r>
      <w:r w:rsidR="00251C18" w:rsidRPr="00943638">
        <w:rPr>
          <w:rFonts w:asciiTheme="majorHAnsi" w:hAnsiTheme="majorHAnsi" w:cstheme="majorHAnsi"/>
        </w:rPr>
        <w:t>1981.</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00251C18" w:rsidRPr="00943638">
        <w:rPr>
          <w:rFonts w:asciiTheme="majorHAnsi" w:hAnsiTheme="majorHAnsi" w:cstheme="majorHAnsi"/>
        </w:rPr>
        <w:t>Fabrication and Testing of a Glass Heat Pipe Solar Collector</w:t>
      </w:r>
      <w:r w:rsidR="00C021EF" w:rsidRPr="00943638">
        <w:rPr>
          <w:rFonts w:asciiTheme="majorHAnsi" w:hAnsiTheme="majorHAnsi" w:cstheme="majorHAnsi"/>
        </w:rPr>
        <w:t>’,</w:t>
      </w:r>
      <w:r w:rsidR="00251C18" w:rsidRPr="00943638">
        <w:rPr>
          <w:rFonts w:asciiTheme="majorHAnsi" w:hAnsiTheme="majorHAnsi" w:cstheme="majorHAnsi"/>
        </w:rPr>
        <w:t xml:space="preserve"> </w:t>
      </w:r>
      <w:r w:rsidR="00251C18" w:rsidRPr="00943638">
        <w:rPr>
          <w:rFonts w:asciiTheme="majorHAnsi" w:hAnsiTheme="majorHAnsi" w:cstheme="majorHAnsi"/>
          <w:i/>
        </w:rPr>
        <w:t>Sixteenth Annual Intersociety Energy Conversion Engineering Conference Proceedings</w:t>
      </w:r>
      <w:r w:rsidR="00251C18" w:rsidRPr="00943638">
        <w:rPr>
          <w:rFonts w:asciiTheme="majorHAnsi" w:hAnsiTheme="majorHAnsi" w:cstheme="majorHAnsi"/>
        </w:rPr>
        <w:t xml:space="preserve">, August. </w:t>
      </w:r>
    </w:p>
    <w:p w14:paraId="4DF5527B" w14:textId="77777777" w:rsidR="00767CB6" w:rsidRPr="00943638" w:rsidRDefault="00767CB6" w:rsidP="007571BF">
      <w:pPr>
        <w:tabs>
          <w:tab w:val="left" w:pos="-1440"/>
          <w:tab w:val="left" w:pos="-720"/>
          <w:tab w:val="left" w:pos="0"/>
          <w:tab w:val="left" w:pos="1108"/>
          <w:tab w:val="left" w:pos="1440"/>
        </w:tabs>
        <w:suppressAutoHyphens/>
        <w:ind w:left="360"/>
        <w:rPr>
          <w:rFonts w:asciiTheme="majorHAnsi" w:hAnsiTheme="majorHAnsi" w:cstheme="majorHAnsi"/>
        </w:rPr>
      </w:pPr>
    </w:p>
    <w:p w14:paraId="576A1F1C" w14:textId="77777777" w:rsidR="00D833D5" w:rsidRPr="00943638" w:rsidRDefault="00251C18" w:rsidP="00903BE5">
      <w:pPr>
        <w:pStyle w:val="Heading2"/>
        <w:rPr>
          <w:rFonts w:asciiTheme="majorHAnsi" w:hAnsiTheme="majorHAnsi" w:cstheme="majorHAnsi"/>
        </w:rPr>
      </w:pPr>
      <w:bookmarkStart w:id="16" w:name="_Toc220235626"/>
      <w:r w:rsidRPr="00943638">
        <w:rPr>
          <w:rFonts w:asciiTheme="majorHAnsi" w:hAnsiTheme="majorHAnsi" w:cstheme="majorHAnsi"/>
        </w:rPr>
        <w:t>Professional Reports</w:t>
      </w:r>
      <w:bookmarkEnd w:id="16"/>
    </w:p>
    <w:p w14:paraId="1D385AA1" w14:textId="14365B71" w:rsidR="0033014F" w:rsidRPr="00943638" w:rsidRDefault="00A26821"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Agrawal, Arun and Jesse</w:t>
      </w:r>
      <w:r w:rsidR="00D833D5" w:rsidRPr="00943638">
        <w:rPr>
          <w:rFonts w:asciiTheme="majorHAnsi" w:hAnsiTheme="majorHAnsi" w:cstheme="majorHAnsi"/>
        </w:rPr>
        <w:t xml:space="preserve"> Ribot. 2012. “</w:t>
      </w:r>
      <w:r w:rsidR="00D833D5" w:rsidRPr="00943638">
        <w:rPr>
          <w:rFonts w:asciiTheme="majorHAnsi" w:hAnsiTheme="majorHAnsi" w:cstheme="majorHAnsi"/>
          <w:bCs/>
          <w:color w:val="000000"/>
        </w:rPr>
        <w:t xml:space="preserve">Assessing the Effectiveness of Democratic Accountability Mechanisms in Local Governance” Report commissioned </w:t>
      </w:r>
      <w:r w:rsidR="0033014F" w:rsidRPr="00943638">
        <w:rPr>
          <w:rFonts w:asciiTheme="majorHAnsi" w:hAnsiTheme="majorHAnsi" w:cstheme="majorHAnsi"/>
          <w:bCs/>
          <w:color w:val="000000"/>
        </w:rPr>
        <w:t xml:space="preserve">for </w:t>
      </w:r>
      <w:r w:rsidR="00D833D5" w:rsidRPr="00943638">
        <w:rPr>
          <w:rFonts w:asciiTheme="majorHAnsi" w:hAnsiTheme="majorHAnsi" w:cstheme="majorHAnsi"/>
          <w:bCs/>
          <w:color w:val="000000"/>
        </w:rPr>
        <w:t>USAID</w:t>
      </w:r>
      <w:r w:rsidR="0033014F" w:rsidRPr="00943638">
        <w:rPr>
          <w:rFonts w:asciiTheme="majorHAnsi" w:hAnsiTheme="majorHAnsi" w:cstheme="majorHAnsi"/>
          <w:bCs/>
          <w:color w:val="000000"/>
        </w:rPr>
        <w:t xml:space="preserve"> by </w:t>
      </w:r>
      <w:r w:rsidR="0033014F" w:rsidRPr="00943638">
        <w:rPr>
          <w:rFonts w:asciiTheme="majorHAnsi" w:hAnsiTheme="majorHAnsi" w:cstheme="majorHAnsi"/>
          <w:bCs/>
          <w:iCs/>
          <w:color w:val="000000"/>
        </w:rPr>
        <w:t>Management Systems International (MSI) Project No. 380000.12–500–03–11.</w:t>
      </w:r>
    </w:p>
    <w:p w14:paraId="208AE2C0" w14:textId="50C5DC43" w:rsidR="0050512B" w:rsidRPr="00943638" w:rsidRDefault="0050512B"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2011. </w:t>
      </w:r>
      <w:r w:rsidR="00383E10" w:rsidRPr="00943638">
        <w:rPr>
          <w:rFonts w:asciiTheme="majorHAnsi" w:hAnsiTheme="majorHAnsi" w:cstheme="majorHAnsi"/>
        </w:rPr>
        <w:t xml:space="preserve">Published </w:t>
      </w:r>
      <w:r w:rsidRPr="00943638">
        <w:rPr>
          <w:rFonts w:asciiTheme="majorHAnsi" w:hAnsiTheme="majorHAnsi" w:cstheme="majorHAnsi"/>
        </w:rPr>
        <w:t xml:space="preserve">Keynote Address “From Impacts to Vulnerability,” pp 87-96 in </w:t>
      </w:r>
      <w:r w:rsidRPr="00943638">
        <w:rPr>
          <w:rFonts w:asciiTheme="majorHAnsi" w:hAnsiTheme="majorHAnsi" w:cstheme="majorHAnsi"/>
          <w:i/>
        </w:rPr>
        <w:t>A Drylands Call for Action – Declaration of Fortaleza</w:t>
      </w:r>
      <w:r w:rsidRPr="00943638">
        <w:rPr>
          <w:rFonts w:asciiTheme="majorHAnsi" w:hAnsiTheme="majorHAnsi" w:cstheme="majorHAnsi"/>
        </w:rPr>
        <w:t xml:space="preserve">, Proceedings of ICID2010. Center for Strategic Studies and Management, Brasilia, Brazil. </w:t>
      </w:r>
      <w:hyperlink r:id="rId68" w:history="1">
        <w:r w:rsidRPr="00943638">
          <w:rPr>
            <w:rStyle w:val="Hyperlink"/>
            <w:rFonts w:asciiTheme="majorHAnsi" w:hAnsiTheme="majorHAnsi" w:cstheme="majorHAnsi"/>
          </w:rPr>
          <w:t>http://www.cgee.org.br/publicacoes/drylands.php</w:t>
        </w:r>
      </w:hyperlink>
      <w:r w:rsidRPr="00943638">
        <w:rPr>
          <w:rFonts w:asciiTheme="majorHAnsi" w:hAnsiTheme="majorHAnsi" w:cstheme="majorHAnsi"/>
        </w:rPr>
        <w:t>.</w:t>
      </w:r>
    </w:p>
    <w:p w14:paraId="15F983B8" w14:textId="301EC504" w:rsidR="00EE3FB3" w:rsidRPr="00943638" w:rsidRDefault="00EE3FB3"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2010. ‘Building Climate Resilience: Local Governments on the Frontline</w:t>
      </w:r>
      <w:r w:rsidR="0073725C" w:rsidRPr="00943638">
        <w:rPr>
          <w:rFonts w:asciiTheme="majorHAnsi" w:hAnsiTheme="majorHAnsi" w:cstheme="majorHAnsi"/>
        </w:rPr>
        <w:t xml:space="preserve">’ [a title that the publisher invented]. Pp. 28-32 in Pursuing the MDGs through Local Government, preparatory notes for the Global Forum on Local Development, Kampala, Uganda, 4-6 October. </w:t>
      </w:r>
    </w:p>
    <w:p w14:paraId="203EEA49" w14:textId="6969FA1F" w:rsidR="00AE19D7" w:rsidRPr="00943638" w:rsidRDefault="00AE19D7"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2009. </w:t>
      </w:r>
      <w:r w:rsidR="003E7DEF" w:rsidRPr="00943638">
        <w:rPr>
          <w:rFonts w:asciiTheme="majorHAnsi" w:hAnsiTheme="majorHAnsi" w:cstheme="majorHAnsi"/>
        </w:rPr>
        <w:t>‘</w:t>
      </w:r>
      <w:r w:rsidRPr="00943638">
        <w:rPr>
          <w:rFonts w:asciiTheme="majorHAnsi" w:hAnsiTheme="majorHAnsi" w:cstheme="majorHAnsi"/>
        </w:rPr>
        <w:t>Analysis of Senegal’s Draft Forestry Code: With Special Attention to its Support for Decentralization Laws</w:t>
      </w:r>
      <w:r w:rsidR="003E7DEF" w:rsidRPr="00943638">
        <w:rPr>
          <w:rFonts w:asciiTheme="majorHAnsi" w:hAnsiTheme="majorHAnsi" w:cstheme="majorHAnsi"/>
        </w:rPr>
        <w:t>’</w:t>
      </w:r>
      <w:r w:rsidRPr="00943638">
        <w:rPr>
          <w:rFonts w:asciiTheme="majorHAnsi" w:hAnsiTheme="majorHAnsi" w:cstheme="majorHAnsi"/>
        </w:rPr>
        <w:t>.</w:t>
      </w:r>
      <w:r w:rsidRPr="00943638">
        <w:rPr>
          <w:rFonts w:asciiTheme="majorHAnsi" w:hAnsiTheme="majorHAnsi" w:cstheme="majorHAnsi"/>
          <w:b/>
        </w:rPr>
        <w:t xml:space="preserve"> </w:t>
      </w:r>
      <w:r w:rsidRPr="00943638">
        <w:rPr>
          <w:rFonts w:asciiTheme="majorHAnsi" w:hAnsiTheme="majorHAnsi" w:cstheme="majorHAnsi"/>
        </w:rPr>
        <w:t>Report to International Resources Group (IRG), Washington, DC, For USAID, Senegal, October 2009.</w:t>
      </w:r>
    </w:p>
    <w:p w14:paraId="28AEAE17" w14:textId="14FB36DB" w:rsidR="00466F81" w:rsidRPr="00943638" w:rsidRDefault="00466F81"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2007. </w:t>
      </w:r>
      <w:r w:rsidR="007734ED" w:rsidRPr="00943638">
        <w:rPr>
          <w:rFonts w:asciiTheme="majorHAnsi" w:hAnsiTheme="majorHAnsi" w:cstheme="majorHAnsi"/>
        </w:rPr>
        <w:t>‘</w:t>
      </w:r>
      <w:r w:rsidRPr="00943638">
        <w:rPr>
          <w:rFonts w:asciiTheme="majorHAnsi" w:hAnsiTheme="majorHAnsi" w:cstheme="majorHAnsi"/>
        </w:rPr>
        <w:t>Note on Research Questions and Methods</w:t>
      </w:r>
      <w:r w:rsidR="007734ED" w:rsidRPr="00943638">
        <w:rPr>
          <w:rFonts w:asciiTheme="majorHAnsi" w:hAnsiTheme="majorHAnsi" w:cstheme="majorHAnsi"/>
        </w:rPr>
        <w:t>’</w:t>
      </w:r>
      <w:r w:rsidR="00CE0287" w:rsidRPr="00943638">
        <w:rPr>
          <w:rFonts w:asciiTheme="majorHAnsi" w:hAnsiTheme="majorHAnsi" w:cstheme="majorHAnsi"/>
        </w:rPr>
        <w:t xml:space="preserve"> </w:t>
      </w:r>
      <w:r w:rsidRPr="00943638">
        <w:rPr>
          <w:rFonts w:asciiTheme="majorHAnsi" w:hAnsiTheme="majorHAnsi" w:cstheme="majorHAnsi"/>
        </w:rPr>
        <w:t>Prepared for The World Bank Project on Local Council Oversight and Social Accountability in Africa (Ethiopia, Kenya, Tanzania and Uganda).</w:t>
      </w:r>
      <w:r w:rsidR="00CB3145" w:rsidRPr="00943638">
        <w:rPr>
          <w:rFonts w:asciiTheme="majorHAnsi" w:hAnsiTheme="majorHAnsi" w:cstheme="majorHAnsi"/>
        </w:rPr>
        <w:t xml:space="preserve"> February 2007, pp.33. </w:t>
      </w:r>
    </w:p>
    <w:p w14:paraId="50596B57" w14:textId="78AFC813" w:rsidR="00273A23" w:rsidRPr="00943638" w:rsidRDefault="00011A7C" w:rsidP="003F3076">
      <w:pPr>
        <w:numPr>
          <w:ilvl w:val="0"/>
          <w:numId w:val="17"/>
        </w:numPr>
        <w:tabs>
          <w:tab w:val="left" w:pos="-1440"/>
          <w:tab w:val="left" w:pos="-720"/>
        </w:tabs>
        <w:suppressAutoHyphens/>
        <w:rPr>
          <w:rFonts w:asciiTheme="majorHAnsi" w:hAnsiTheme="majorHAnsi" w:cstheme="majorHAnsi"/>
          <w:lang w:val="fr-FR"/>
        </w:rPr>
      </w:pPr>
      <w:r w:rsidRPr="00943638">
        <w:rPr>
          <w:rFonts w:asciiTheme="majorHAnsi" w:hAnsiTheme="majorHAnsi" w:cstheme="majorHAnsi"/>
          <w:lang w:val="fr-FR"/>
        </w:rPr>
        <w:t xml:space="preserve">Ribot, </w:t>
      </w:r>
      <w:r w:rsidR="00894B28" w:rsidRPr="00943638">
        <w:rPr>
          <w:rFonts w:asciiTheme="majorHAnsi" w:hAnsiTheme="majorHAnsi" w:cstheme="majorHAnsi"/>
          <w:lang w:val="fr-FR"/>
        </w:rPr>
        <w:t>Jesse.</w:t>
      </w:r>
      <w:r w:rsidRPr="00943638">
        <w:rPr>
          <w:rFonts w:asciiTheme="majorHAnsi" w:hAnsiTheme="majorHAnsi" w:cstheme="majorHAnsi"/>
          <w:lang w:val="fr-FR"/>
        </w:rPr>
        <w:t xml:space="preserve"> 2006. </w:t>
      </w:r>
      <w:r w:rsidR="007734ED" w:rsidRPr="00943638">
        <w:rPr>
          <w:rFonts w:asciiTheme="majorHAnsi" w:hAnsiTheme="majorHAnsi" w:cstheme="majorHAnsi"/>
          <w:lang w:val="fr-FR"/>
        </w:rPr>
        <w:t>‘</w:t>
      </w:r>
      <w:r w:rsidRPr="00943638">
        <w:rPr>
          <w:rFonts w:asciiTheme="majorHAnsi" w:hAnsiTheme="majorHAnsi" w:cstheme="majorHAnsi"/>
          <w:lang w:val="fr-FR"/>
        </w:rPr>
        <w:t xml:space="preserve">Analyse de la filière Charbon de Bois au </w:t>
      </w:r>
      <w:proofErr w:type="gramStart"/>
      <w:r w:rsidRPr="00943638">
        <w:rPr>
          <w:rFonts w:asciiTheme="majorHAnsi" w:hAnsiTheme="majorHAnsi" w:cstheme="majorHAnsi"/>
          <w:lang w:val="fr-FR"/>
        </w:rPr>
        <w:t>Sénégal:</w:t>
      </w:r>
      <w:proofErr w:type="gramEnd"/>
      <w:r w:rsidRPr="00943638">
        <w:rPr>
          <w:rFonts w:asciiTheme="majorHAnsi" w:hAnsiTheme="majorHAnsi" w:cstheme="majorHAnsi"/>
          <w:lang w:val="fr-FR"/>
        </w:rPr>
        <w:t xml:space="preserve"> Recommandations</w:t>
      </w:r>
      <w:r w:rsidR="007734ED" w:rsidRPr="00943638">
        <w:rPr>
          <w:rFonts w:asciiTheme="majorHAnsi" w:hAnsiTheme="majorHAnsi" w:cstheme="majorHAnsi"/>
          <w:lang w:val="fr-FR"/>
        </w:rPr>
        <w:t>’</w:t>
      </w:r>
      <w:r w:rsidR="00745B9F" w:rsidRPr="00943638">
        <w:rPr>
          <w:rFonts w:asciiTheme="majorHAnsi" w:hAnsiTheme="majorHAnsi" w:cstheme="majorHAnsi"/>
          <w:lang w:val="fr-FR"/>
        </w:rPr>
        <w:t xml:space="preserve"> </w:t>
      </w:r>
      <w:r w:rsidR="005C08F1" w:rsidRPr="00943638">
        <w:rPr>
          <w:rFonts w:asciiTheme="majorHAnsi" w:hAnsiTheme="majorHAnsi" w:cstheme="majorHAnsi"/>
          <w:lang w:val="fr-FR"/>
        </w:rPr>
        <w:t xml:space="preserve">Policy brief </w:t>
      </w:r>
      <w:proofErr w:type="spellStart"/>
      <w:r w:rsidR="005C08F1" w:rsidRPr="00943638">
        <w:rPr>
          <w:rFonts w:asciiTheme="majorHAnsi" w:hAnsiTheme="majorHAnsi" w:cstheme="majorHAnsi"/>
          <w:lang w:val="fr-FR"/>
        </w:rPr>
        <w:t>based</w:t>
      </w:r>
      <w:proofErr w:type="spellEnd"/>
      <w:r w:rsidR="005C08F1" w:rsidRPr="00943638">
        <w:rPr>
          <w:rFonts w:asciiTheme="majorHAnsi" w:hAnsiTheme="majorHAnsi" w:cstheme="majorHAnsi"/>
          <w:lang w:val="fr-FR"/>
        </w:rPr>
        <w:t xml:space="preserve"> on the </w:t>
      </w:r>
      <w:proofErr w:type="spellStart"/>
      <w:r w:rsidR="005C08F1" w:rsidRPr="00943638">
        <w:rPr>
          <w:rFonts w:asciiTheme="majorHAnsi" w:hAnsiTheme="majorHAnsi" w:cstheme="majorHAnsi"/>
          <w:lang w:val="fr-FR"/>
        </w:rPr>
        <w:t>Senegal</w:t>
      </w:r>
      <w:proofErr w:type="spellEnd"/>
      <w:r w:rsidR="005C08F1" w:rsidRPr="00943638">
        <w:rPr>
          <w:rFonts w:asciiTheme="majorHAnsi" w:hAnsiTheme="majorHAnsi" w:cstheme="majorHAnsi"/>
          <w:lang w:val="fr-FR"/>
        </w:rPr>
        <w:t xml:space="preserve"> Dutch </w:t>
      </w:r>
      <w:proofErr w:type="spellStart"/>
      <w:r w:rsidR="005C08F1" w:rsidRPr="00943638">
        <w:rPr>
          <w:rFonts w:asciiTheme="majorHAnsi" w:hAnsiTheme="majorHAnsi" w:cstheme="majorHAnsi"/>
          <w:lang w:val="fr-FR"/>
        </w:rPr>
        <w:t>research</w:t>
      </w:r>
      <w:proofErr w:type="spellEnd"/>
      <w:r w:rsidR="005C08F1" w:rsidRPr="00943638">
        <w:rPr>
          <w:rFonts w:asciiTheme="majorHAnsi" w:hAnsiTheme="majorHAnsi" w:cstheme="majorHAnsi"/>
          <w:lang w:val="fr-FR"/>
        </w:rPr>
        <w:t xml:space="preserve"> program </w:t>
      </w:r>
      <w:r w:rsidR="007734ED" w:rsidRPr="00943638">
        <w:rPr>
          <w:rFonts w:asciiTheme="majorHAnsi" w:hAnsiTheme="majorHAnsi" w:cstheme="majorHAnsi"/>
          <w:lang w:val="fr-FR"/>
        </w:rPr>
        <w:t>‘</w:t>
      </w:r>
      <w:r w:rsidR="005C08F1" w:rsidRPr="00943638">
        <w:rPr>
          <w:rFonts w:asciiTheme="majorHAnsi" w:hAnsiTheme="majorHAnsi" w:cstheme="majorHAnsi"/>
          <w:lang w:val="fr-FR"/>
        </w:rPr>
        <w:t>Pour une gestion décentralisée et démocratique des resso</w:t>
      </w:r>
      <w:r w:rsidR="007E217B" w:rsidRPr="00943638">
        <w:rPr>
          <w:rFonts w:asciiTheme="majorHAnsi" w:hAnsiTheme="majorHAnsi" w:cstheme="majorHAnsi"/>
          <w:lang w:val="fr-FR"/>
        </w:rPr>
        <w:t>urces foresti</w:t>
      </w:r>
      <w:r w:rsidR="005C08F1" w:rsidRPr="00943638">
        <w:rPr>
          <w:rFonts w:asciiTheme="majorHAnsi" w:hAnsiTheme="majorHAnsi" w:cstheme="majorHAnsi"/>
          <w:lang w:val="fr-FR"/>
        </w:rPr>
        <w:t xml:space="preserve">ères au </w:t>
      </w:r>
      <w:r w:rsidR="00FC540D" w:rsidRPr="00943638">
        <w:rPr>
          <w:rFonts w:asciiTheme="majorHAnsi" w:hAnsiTheme="majorHAnsi" w:cstheme="majorHAnsi"/>
          <w:lang w:val="fr-FR"/>
        </w:rPr>
        <w:t>Sénégal</w:t>
      </w:r>
      <w:r w:rsidR="00C021EF" w:rsidRPr="00943638">
        <w:rPr>
          <w:rFonts w:asciiTheme="majorHAnsi" w:hAnsiTheme="majorHAnsi" w:cstheme="majorHAnsi"/>
          <w:lang w:val="fr-FR"/>
        </w:rPr>
        <w:t>’,</w:t>
      </w:r>
      <w:r w:rsidR="00FC540D" w:rsidRPr="00943638">
        <w:rPr>
          <w:rFonts w:asciiTheme="majorHAnsi" w:hAnsiTheme="majorHAnsi" w:cstheme="majorHAnsi"/>
          <w:lang w:val="fr-FR"/>
        </w:rPr>
        <w:t xml:space="preserve"> </w:t>
      </w:r>
      <w:r w:rsidR="00234B5C" w:rsidRPr="00943638">
        <w:rPr>
          <w:rFonts w:asciiTheme="majorHAnsi" w:hAnsiTheme="majorHAnsi" w:cstheme="majorHAnsi"/>
          <w:lang w:val="fr-FR"/>
        </w:rPr>
        <w:t xml:space="preserve">30 </w:t>
      </w:r>
      <w:proofErr w:type="spellStart"/>
      <w:r w:rsidR="00FC540D" w:rsidRPr="00943638">
        <w:rPr>
          <w:rFonts w:asciiTheme="majorHAnsi" w:hAnsiTheme="majorHAnsi" w:cstheme="majorHAnsi"/>
          <w:lang w:val="fr-FR"/>
        </w:rPr>
        <w:t>September</w:t>
      </w:r>
      <w:proofErr w:type="spellEnd"/>
      <w:r w:rsidR="00745B9F" w:rsidRPr="00943638">
        <w:rPr>
          <w:rFonts w:asciiTheme="majorHAnsi" w:hAnsiTheme="majorHAnsi" w:cstheme="majorHAnsi"/>
          <w:lang w:val="fr-FR"/>
        </w:rPr>
        <w:t xml:space="preserve">. </w:t>
      </w:r>
    </w:p>
    <w:p w14:paraId="1177D149" w14:textId="07DA9B68" w:rsidR="00354753" w:rsidRPr="00943638" w:rsidRDefault="00354753"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2005</w:t>
      </w:r>
      <w:r w:rsidR="00F51852" w:rsidRPr="00943638">
        <w:rPr>
          <w:rFonts w:asciiTheme="majorHAnsi" w:hAnsiTheme="majorHAnsi" w:cstheme="majorHAnsi"/>
        </w:rPr>
        <w:t xml:space="preserve">. </w:t>
      </w:r>
      <w:r w:rsidR="007734ED" w:rsidRPr="00943638">
        <w:rPr>
          <w:rFonts w:asciiTheme="majorHAnsi" w:hAnsiTheme="majorHAnsi" w:cstheme="majorHAnsi"/>
        </w:rPr>
        <w:t>‘</w:t>
      </w:r>
      <w:r w:rsidR="00273A23" w:rsidRPr="00943638">
        <w:rPr>
          <w:rFonts w:asciiTheme="majorHAnsi" w:hAnsiTheme="majorHAnsi" w:cstheme="majorHAnsi"/>
        </w:rPr>
        <w:t>Steering Community Driven Development? A Desk Study of NRM Choices</w:t>
      </w:r>
      <w:r w:rsidR="007734ED" w:rsidRPr="00943638">
        <w:rPr>
          <w:rFonts w:asciiTheme="majorHAnsi" w:hAnsiTheme="majorHAnsi" w:cstheme="majorHAnsi"/>
        </w:rPr>
        <w:t>’</w:t>
      </w:r>
      <w:r w:rsidR="00F51852" w:rsidRPr="00943638">
        <w:rPr>
          <w:rFonts w:asciiTheme="majorHAnsi" w:hAnsiTheme="majorHAnsi" w:cstheme="majorHAnsi"/>
        </w:rPr>
        <w:t xml:space="preserve"> </w:t>
      </w:r>
      <w:r w:rsidR="00273A23" w:rsidRPr="00943638">
        <w:rPr>
          <w:rFonts w:asciiTheme="majorHAnsi" w:hAnsiTheme="majorHAnsi" w:cstheme="majorHAnsi"/>
        </w:rPr>
        <w:t xml:space="preserve">draft report to the </w:t>
      </w:r>
      <w:r w:rsidR="00F51852" w:rsidRPr="00943638">
        <w:rPr>
          <w:rFonts w:asciiTheme="majorHAnsi" w:hAnsiTheme="majorHAnsi" w:cstheme="majorHAnsi"/>
        </w:rPr>
        <w:t>Wor</w:t>
      </w:r>
      <w:r w:rsidR="007456D1" w:rsidRPr="00943638">
        <w:rPr>
          <w:rFonts w:asciiTheme="majorHAnsi" w:hAnsiTheme="majorHAnsi" w:cstheme="majorHAnsi"/>
        </w:rPr>
        <w:t xml:space="preserve">ld Bank Natural Resources </w:t>
      </w:r>
      <w:r w:rsidR="00F51852" w:rsidRPr="00943638">
        <w:rPr>
          <w:rFonts w:asciiTheme="majorHAnsi" w:hAnsiTheme="majorHAnsi" w:cstheme="majorHAnsi"/>
        </w:rPr>
        <w:t>Thematic Group</w:t>
      </w:r>
      <w:r w:rsidR="00980845" w:rsidRPr="00943638">
        <w:rPr>
          <w:rFonts w:asciiTheme="majorHAnsi" w:hAnsiTheme="majorHAnsi" w:cstheme="majorHAnsi"/>
        </w:rPr>
        <w:t xml:space="preserve">, 1 March. </w:t>
      </w:r>
      <w:r w:rsidR="000574C1" w:rsidRPr="00943638">
        <w:rPr>
          <w:rFonts w:asciiTheme="majorHAnsi" w:hAnsiTheme="majorHAnsi" w:cstheme="majorHAnsi"/>
        </w:rPr>
        <w:t>Made available as a WRI working paper in 2008</w:t>
      </w:r>
    </w:p>
    <w:p w14:paraId="3CA4877B" w14:textId="3EED23CD"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Lippman, H</w:t>
      </w:r>
      <w:r w:rsidR="001D1A1F" w:rsidRPr="00943638">
        <w:rPr>
          <w:rFonts w:asciiTheme="majorHAnsi" w:hAnsiTheme="majorHAnsi" w:cstheme="majorHAnsi"/>
        </w:rPr>
        <w:t xml:space="preserve">arrold, Robert </w:t>
      </w:r>
      <w:proofErr w:type="spellStart"/>
      <w:r w:rsidR="001D1A1F" w:rsidRPr="00943638">
        <w:rPr>
          <w:rFonts w:asciiTheme="majorHAnsi" w:hAnsiTheme="majorHAnsi" w:cstheme="majorHAnsi"/>
        </w:rPr>
        <w:t>Charlick</w:t>
      </w:r>
      <w:proofErr w:type="spellEnd"/>
      <w:r w:rsidR="001D1A1F" w:rsidRPr="00943638">
        <w:rPr>
          <w:rFonts w:asciiTheme="majorHAnsi" w:hAnsiTheme="majorHAnsi" w:cstheme="majorHAnsi"/>
        </w:rPr>
        <w:t xml:space="preserve">, </w:t>
      </w:r>
      <w:r w:rsidR="00A26821" w:rsidRPr="00943638">
        <w:rPr>
          <w:rFonts w:asciiTheme="majorHAnsi" w:hAnsiTheme="majorHAnsi" w:cstheme="majorHAnsi"/>
        </w:rPr>
        <w:t>Jesse</w:t>
      </w:r>
      <w:r w:rsidR="001D1A1F" w:rsidRPr="00943638">
        <w:rPr>
          <w:rFonts w:asciiTheme="majorHAnsi" w:hAnsiTheme="majorHAnsi" w:cstheme="majorHAnsi"/>
        </w:rPr>
        <w:t xml:space="preserve"> Ribot and Robert</w:t>
      </w:r>
      <w:r w:rsidRPr="00943638">
        <w:rPr>
          <w:rFonts w:asciiTheme="majorHAnsi" w:hAnsiTheme="majorHAnsi" w:cstheme="majorHAnsi"/>
        </w:rPr>
        <w:t xml:space="preserve"> </w:t>
      </w:r>
      <w:proofErr w:type="spellStart"/>
      <w:r w:rsidRPr="00943638">
        <w:rPr>
          <w:rFonts w:asciiTheme="majorHAnsi" w:hAnsiTheme="majorHAnsi" w:cstheme="majorHAnsi"/>
        </w:rPr>
        <w:t>Groelsema</w:t>
      </w:r>
      <w:proofErr w:type="spellEnd"/>
      <w:r w:rsidRPr="00943638">
        <w:rPr>
          <w:rFonts w:asciiTheme="majorHAnsi" w:hAnsiTheme="majorHAnsi" w:cstheme="majorHAnsi"/>
        </w:rPr>
        <w:t xml:space="preserve">. 1999. </w:t>
      </w:r>
      <w:r w:rsidR="007734ED" w:rsidRPr="00943638">
        <w:rPr>
          <w:rFonts w:asciiTheme="majorHAnsi" w:hAnsiTheme="majorHAnsi" w:cstheme="majorHAnsi"/>
        </w:rPr>
        <w:t>‘</w:t>
      </w:r>
      <w:r w:rsidRPr="00943638">
        <w:rPr>
          <w:rFonts w:asciiTheme="majorHAnsi" w:hAnsiTheme="majorHAnsi" w:cstheme="majorHAnsi"/>
        </w:rPr>
        <w:t>Democracy and Governance Cross Sectoral Linkages: Case Study of USAID/Guinea</w:t>
      </w:r>
      <w:r w:rsidR="00C021EF" w:rsidRPr="00943638">
        <w:rPr>
          <w:rFonts w:asciiTheme="majorHAnsi" w:hAnsiTheme="majorHAnsi" w:cstheme="majorHAnsi"/>
        </w:rPr>
        <w:t>’,</w:t>
      </w:r>
      <w:r w:rsidRPr="00943638">
        <w:rPr>
          <w:rFonts w:asciiTheme="majorHAnsi" w:hAnsiTheme="majorHAnsi" w:cstheme="majorHAnsi"/>
        </w:rPr>
        <w:t xml:space="preserve"> for USAID.</w:t>
      </w:r>
    </w:p>
    <w:p w14:paraId="0EEE48BC" w14:textId="5DE3AF84"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lastRenderedPageBreak/>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00871ECD" w:rsidRPr="00943638">
        <w:rPr>
          <w:rFonts w:asciiTheme="majorHAnsi" w:hAnsiTheme="majorHAnsi" w:cstheme="majorHAnsi"/>
        </w:rPr>
        <w:t xml:space="preserve">1999. </w:t>
      </w:r>
      <w:r w:rsidR="007734ED" w:rsidRPr="00943638">
        <w:rPr>
          <w:rFonts w:asciiTheme="majorHAnsi" w:hAnsiTheme="majorHAnsi" w:cstheme="majorHAnsi"/>
        </w:rPr>
        <w:t>‘</w:t>
      </w:r>
      <w:r w:rsidRPr="00943638">
        <w:rPr>
          <w:rFonts w:asciiTheme="majorHAnsi" w:hAnsiTheme="majorHAnsi" w:cstheme="majorHAnsi"/>
        </w:rPr>
        <w:t>Institutions, Governance and Natural Resource Management</w:t>
      </w:r>
      <w:r w:rsidR="00C021EF" w:rsidRPr="00943638">
        <w:rPr>
          <w:rFonts w:asciiTheme="majorHAnsi" w:hAnsiTheme="majorHAnsi" w:cstheme="majorHAnsi"/>
        </w:rPr>
        <w:t>’,</w:t>
      </w:r>
      <w:r w:rsidRPr="00943638">
        <w:rPr>
          <w:rFonts w:asciiTheme="majorHAnsi" w:hAnsiTheme="majorHAnsi" w:cstheme="majorHAnsi"/>
        </w:rPr>
        <w:t xml:space="preserve"> Framework Paper for World Resources Institute conference on Institutions and Governance in Natural Resource Management</w:t>
      </w:r>
      <w:r w:rsidR="00871ECD" w:rsidRPr="00943638">
        <w:rPr>
          <w:rFonts w:asciiTheme="majorHAnsi" w:hAnsiTheme="majorHAnsi" w:cstheme="majorHAnsi"/>
        </w:rPr>
        <w:t>, February</w:t>
      </w:r>
      <w:r w:rsidRPr="00943638">
        <w:rPr>
          <w:rFonts w:asciiTheme="majorHAnsi" w:hAnsiTheme="majorHAnsi" w:cstheme="majorHAnsi"/>
        </w:rPr>
        <w:t>.</w:t>
      </w:r>
    </w:p>
    <w:p w14:paraId="66691FF9" w14:textId="2EA6C423"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1998.</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A Political Economy of Cooperative Law Reform in Mali: The State is the Best Hen</w:t>
      </w:r>
      <w:r w:rsidR="00C021EF" w:rsidRPr="00943638">
        <w:rPr>
          <w:rFonts w:asciiTheme="majorHAnsi" w:hAnsiTheme="majorHAnsi" w:cstheme="majorHAnsi"/>
        </w:rPr>
        <w:t>’,</w:t>
      </w:r>
      <w:r w:rsidRPr="00943638">
        <w:rPr>
          <w:rFonts w:asciiTheme="majorHAnsi" w:hAnsiTheme="majorHAnsi" w:cstheme="majorHAnsi"/>
        </w:rPr>
        <w:t xml:space="preserve"> Report to Management Systems International and U.S. Agency for International Development/Mali.</w:t>
      </w:r>
    </w:p>
    <w:p w14:paraId="69FC7ED4" w14:textId="17905E50"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1998.</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United Nations Capital Development Fund: The Way Forward</w:t>
      </w:r>
      <w:r w:rsidR="00C021EF" w:rsidRPr="00943638">
        <w:rPr>
          <w:rFonts w:asciiTheme="majorHAnsi" w:hAnsiTheme="majorHAnsi" w:cstheme="majorHAnsi"/>
        </w:rPr>
        <w:t>’,</w:t>
      </w:r>
      <w:r w:rsidRPr="00943638">
        <w:rPr>
          <w:rFonts w:asciiTheme="majorHAnsi" w:hAnsiTheme="majorHAnsi" w:cstheme="majorHAnsi"/>
        </w:rPr>
        <w:t xml:space="preserve"> Chapter on future directions of UNCDF for 1998 Task Force on Participatory Eco-Development and Local Development Funds, 29 May 1998.</w:t>
      </w:r>
    </w:p>
    <w:p w14:paraId="169A7006" w14:textId="56D66856"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Pr="00943638">
        <w:rPr>
          <w:rFonts w:asciiTheme="majorHAnsi" w:hAnsiTheme="majorHAnsi" w:cstheme="majorHAnsi"/>
        </w:rPr>
        <w:t xml:space="preserve"> </w:t>
      </w:r>
      <w:r w:rsidR="002D2BD9" w:rsidRPr="00943638">
        <w:rPr>
          <w:rFonts w:asciiTheme="majorHAnsi" w:hAnsiTheme="majorHAnsi" w:cstheme="majorHAnsi"/>
        </w:rPr>
        <w:t xml:space="preserve">1998. </w:t>
      </w:r>
      <w:r w:rsidR="007734ED" w:rsidRPr="00943638">
        <w:rPr>
          <w:rFonts w:asciiTheme="majorHAnsi" w:hAnsiTheme="majorHAnsi" w:cstheme="majorHAnsi"/>
        </w:rPr>
        <w:t>‘</w:t>
      </w:r>
      <w:r w:rsidRPr="00943638">
        <w:rPr>
          <w:rFonts w:asciiTheme="majorHAnsi" w:hAnsiTheme="majorHAnsi" w:cstheme="majorHAnsi"/>
        </w:rPr>
        <w:t>Participatory Eco-Development and Local Development Funds: Some Comments on Policies</w:t>
      </w:r>
      <w:r w:rsidR="00C021EF" w:rsidRPr="00943638">
        <w:rPr>
          <w:rFonts w:asciiTheme="majorHAnsi" w:hAnsiTheme="majorHAnsi" w:cstheme="majorHAnsi"/>
        </w:rPr>
        <w:t>’,</w:t>
      </w:r>
      <w:r w:rsidRPr="00943638">
        <w:rPr>
          <w:rFonts w:asciiTheme="majorHAnsi" w:hAnsiTheme="majorHAnsi" w:cstheme="majorHAnsi"/>
        </w:rPr>
        <w:t xml:space="preserve"> Meeting on Policy Development, UNCDF Task Force on Local Development Funds and Eco-Development, 11-12, May </w:t>
      </w:r>
      <w:proofErr w:type="spellStart"/>
      <w:r w:rsidRPr="00943638">
        <w:rPr>
          <w:rFonts w:asciiTheme="majorHAnsi" w:hAnsiTheme="majorHAnsi" w:cstheme="majorHAnsi"/>
        </w:rPr>
        <w:t>Murten</w:t>
      </w:r>
      <w:proofErr w:type="spellEnd"/>
      <w:r w:rsidRPr="00943638">
        <w:rPr>
          <w:rFonts w:asciiTheme="majorHAnsi" w:hAnsiTheme="majorHAnsi" w:cstheme="majorHAnsi"/>
        </w:rPr>
        <w:t>, Switzerland.</w:t>
      </w:r>
    </w:p>
    <w:p w14:paraId="3DC843F6" w14:textId="577D3DF4"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1997.</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Critique of Proposed `Forest Act' of The Gambia</w:t>
      </w:r>
      <w:r w:rsidR="00C021EF" w:rsidRPr="00943638">
        <w:rPr>
          <w:rFonts w:asciiTheme="majorHAnsi" w:hAnsiTheme="majorHAnsi" w:cstheme="majorHAnsi"/>
        </w:rPr>
        <w:t>’,</w:t>
      </w:r>
      <w:r w:rsidRPr="00943638">
        <w:rPr>
          <w:rFonts w:asciiTheme="majorHAnsi" w:hAnsiTheme="majorHAnsi" w:cstheme="majorHAnsi"/>
        </w:rPr>
        <w:t xml:space="preserve"> Africa Regional Division of The World Bank, February.</w:t>
      </w:r>
    </w:p>
    <w:p w14:paraId="46E40D88" w14:textId="7E770CF8"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Local Forest Control in Burkina Faso, Mali, Niger and Senegal: A Review and Critique of New Participatory Policies</w:t>
      </w:r>
      <w:r w:rsidR="00C021EF" w:rsidRPr="00943638">
        <w:rPr>
          <w:rFonts w:asciiTheme="majorHAnsi" w:hAnsiTheme="majorHAnsi" w:cstheme="majorHAnsi"/>
        </w:rPr>
        <w:t>’,</w:t>
      </w:r>
      <w:r w:rsidRPr="00943638">
        <w:rPr>
          <w:rFonts w:asciiTheme="majorHAnsi" w:hAnsiTheme="majorHAnsi" w:cstheme="majorHAnsi"/>
        </w:rPr>
        <w:t xml:space="preserve"> Forestry Sector Policy Report/Working Paper, Africa Technical Division of The World Bank, January.</w:t>
      </w:r>
      <w:r w:rsidR="00AF71F7" w:rsidRPr="00943638">
        <w:rPr>
          <w:rFonts w:asciiTheme="majorHAnsi" w:hAnsiTheme="majorHAnsi" w:cstheme="majorHAnsi"/>
        </w:rPr>
        <w:t xml:space="preserve"> </w:t>
      </w:r>
      <w:r w:rsidRPr="00943638">
        <w:rPr>
          <w:rFonts w:asciiTheme="majorHAnsi" w:hAnsiTheme="majorHAnsi" w:cstheme="majorHAnsi"/>
        </w:rPr>
        <w:t>(Also translated into French.)</w:t>
      </w:r>
    </w:p>
    <w:p w14:paraId="35E7FA17" w14:textId="1254DE30"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Local Forest Control in Mali: An Institutional Analysis of Participatory Policies</w:t>
      </w:r>
      <w:r w:rsidR="00C021EF" w:rsidRPr="00943638">
        <w:rPr>
          <w:rFonts w:asciiTheme="majorHAnsi" w:hAnsiTheme="majorHAnsi" w:cstheme="majorHAnsi"/>
        </w:rPr>
        <w:t>’,</w:t>
      </w:r>
      <w:r w:rsidRPr="00943638">
        <w:rPr>
          <w:rFonts w:asciiTheme="majorHAnsi" w:hAnsiTheme="majorHAnsi" w:cstheme="majorHAnsi"/>
        </w:rPr>
        <w:t xml:space="preserve"> Forestry Sector Policy Report/Working Paper, Africa Technical Division of The World Bank, January.</w:t>
      </w:r>
      <w:r w:rsidR="00AF71F7" w:rsidRPr="00943638">
        <w:rPr>
          <w:rFonts w:asciiTheme="majorHAnsi" w:hAnsiTheme="majorHAnsi" w:cstheme="majorHAnsi"/>
        </w:rPr>
        <w:t xml:space="preserve"> </w:t>
      </w:r>
      <w:r w:rsidRPr="00943638">
        <w:rPr>
          <w:rFonts w:asciiTheme="majorHAnsi" w:hAnsiTheme="majorHAnsi" w:cstheme="majorHAnsi"/>
        </w:rPr>
        <w:t>(Also translated into French.)</w:t>
      </w:r>
    </w:p>
    <w:p w14:paraId="1F721C79" w14:textId="130F2D17"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1995.</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Local Forest Access Control in Senegal: Toward Participatory Forestry Policies</w:t>
      </w:r>
      <w:r w:rsidR="00C021EF" w:rsidRPr="00943638">
        <w:rPr>
          <w:rFonts w:asciiTheme="majorHAnsi" w:hAnsiTheme="majorHAnsi" w:cstheme="majorHAnsi"/>
        </w:rPr>
        <w:t>’,</w:t>
      </w:r>
      <w:r w:rsidRPr="00943638">
        <w:rPr>
          <w:rFonts w:asciiTheme="majorHAnsi" w:hAnsiTheme="majorHAnsi" w:cstheme="majorHAnsi"/>
        </w:rPr>
        <w:t xml:space="preserve"> Forestry Sector Policy Report/Working Paper, Technical Division of The World Bank, January.</w:t>
      </w:r>
      <w:r w:rsidR="00AF71F7" w:rsidRPr="00943638">
        <w:rPr>
          <w:rFonts w:asciiTheme="majorHAnsi" w:hAnsiTheme="majorHAnsi" w:cstheme="majorHAnsi"/>
        </w:rPr>
        <w:t xml:space="preserve"> </w:t>
      </w:r>
      <w:r w:rsidRPr="00943638">
        <w:rPr>
          <w:rFonts w:asciiTheme="majorHAnsi" w:hAnsiTheme="majorHAnsi" w:cstheme="majorHAnsi"/>
        </w:rPr>
        <w:t>(Also translated into French.)</w:t>
      </w:r>
    </w:p>
    <w:p w14:paraId="77BB18CF" w14:textId="138064FE"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1994.</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Forestry Sector Policy Report: Burkina Faso</w:t>
      </w:r>
      <w:r w:rsidR="00C021EF" w:rsidRPr="00943638">
        <w:rPr>
          <w:rFonts w:asciiTheme="majorHAnsi" w:hAnsiTheme="majorHAnsi" w:cstheme="majorHAnsi"/>
        </w:rPr>
        <w:t>’,</w:t>
      </w:r>
      <w:r w:rsidRPr="00943638">
        <w:rPr>
          <w:rFonts w:asciiTheme="majorHAnsi" w:hAnsiTheme="majorHAnsi" w:cstheme="majorHAnsi"/>
        </w:rPr>
        <w:t xml:space="preserve"> Forestry Sector Policy Report, Africa Technical Division of The World Bank, September.</w:t>
      </w:r>
    </w:p>
    <w:p w14:paraId="5FB3A8A5" w14:textId="3EA16AB8"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1994.</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Forestry Sector Policy Report: Niger</w:t>
      </w:r>
      <w:r w:rsidR="00C021EF" w:rsidRPr="00943638">
        <w:rPr>
          <w:rFonts w:asciiTheme="majorHAnsi" w:hAnsiTheme="majorHAnsi" w:cstheme="majorHAnsi"/>
        </w:rPr>
        <w:t>’,</w:t>
      </w:r>
      <w:r w:rsidRPr="00943638">
        <w:rPr>
          <w:rFonts w:asciiTheme="majorHAnsi" w:hAnsiTheme="majorHAnsi" w:cstheme="majorHAnsi"/>
        </w:rPr>
        <w:t xml:space="preserve"> Forestry Sector Policy Report, Africa Technical Division of The World Bank, In-house report, September.</w:t>
      </w:r>
    </w:p>
    <w:p w14:paraId="0A59AE11" w14:textId="66EAE099" w:rsidR="00251C18" w:rsidRPr="00943638" w:rsidRDefault="00251C18" w:rsidP="003F3076">
      <w:pPr>
        <w:numPr>
          <w:ilvl w:val="0"/>
          <w:numId w:val="17"/>
        </w:numPr>
        <w:tabs>
          <w:tab w:val="left" w:pos="-1440"/>
          <w:tab w:val="left" w:pos="-720"/>
        </w:tabs>
        <w:suppressAutoHyphens/>
        <w:rPr>
          <w:rFonts w:asciiTheme="majorHAnsi" w:hAnsiTheme="majorHAnsi" w:cstheme="majorHAnsi"/>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1994.</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Forestry Sector Policy Report: The Gambia</w:t>
      </w:r>
      <w:r w:rsidR="00C021EF" w:rsidRPr="00943638">
        <w:rPr>
          <w:rFonts w:asciiTheme="majorHAnsi" w:hAnsiTheme="majorHAnsi" w:cstheme="majorHAnsi"/>
        </w:rPr>
        <w:t>’,</w:t>
      </w:r>
      <w:r w:rsidRPr="00943638">
        <w:rPr>
          <w:rFonts w:asciiTheme="majorHAnsi" w:hAnsiTheme="majorHAnsi" w:cstheme="majorHAnsi"/>
        </w:rPr>
        <w:t xml:space="preserve"> Review of Policies in the Traditional Energy Sector, Africa Technical Division of The World Bank, In-house report, December.</w:t>
      </w:r>
    </w:p>
    <w:p w14:paraId="2D7779C6" w14:textId="1F082E09" w:rsidR="00251C18" w:rsidRPr="00943638" w:rsidRDefault="00251C18" w:rsidP="003F3076">
      <w:pPr>
        <w:numPr>
          <w:ilvl w:val="0"/>
          <w:numId w:val="17"/>
        </w:numPr>
        <w:tabs>
          <w:tab w:val="left" w:pos="-1440"/>
          <w:tab w:val="left" w:pos="-720"/>
        </w:tabs>
        <w:suppressAutoHyphens/>
        <w:rPr>
          <w:rFonts w:asciiTheme="majorHAnsi" w:hAnsiTheme="majorHAnsi" w:cstheme="majorHAnsi"/>
          <w:b/>
          <w:smallCaps/>
        </w:rPr>
      </w:pPr>
      <w:r w:rsidRPr="00943638">
        <w:rPr>
          <w:rFonts w:asciiTheme="majorHAnsi" w:hAnsiTheme="majorHAnsi" w:cstheme="majorHAnsi"/>
        </w:rPr>
        <w:t xml:space="preserve">Ribot, </w:t>
      </w:r>
      <w:r w:rsidR="00894B28" w:rsidRPr="00943638">
        <w:rPr>
          <w:rFonts w:asciiTheme="majorHAnsi" w:hAnsiTheme="majorHAnsi" w:cstheme="majorHAnsi"/>
        </w:rPr>
        <w:t>Jesse.</w:t>
      </w:r>
      <w:r w:rsidR="00AF71F7" w:rsidRPr="00943638">
        <w:rPr>
          <w:rFonts w:asciiTheme="majorHAnsi" w:hAnsiTheme="majorHAnsi" w:cstheme="majorHAnsi"/>
        </w:rPr>
        <w:t xml:space="preserve"> </w:t>
      </w:r>
      <w:r w:rsidRPr="00943638">
        <w:rPr>
          <w:rFonts w:asciiTheme="majorHAnsi" w:hAnsiTheme="majorHAnsi" w:cstheme="majorHAnsi"/>
        </w:rPr>
        <w:t>1987.</w:t>
      </w:r>
      <w:r w:rsidR="00AF71F7" w:rsidRPr="00943638">
        <w:rPr>
          <w:rFonts w:asciiTheme="majorHAnsi" w:hAnsiTheme="majorHAnsi" w:cstheme="majorHAnsi"/>
        </w:rPr>
        <w:t xml:space="preserve"> </w:t>
      </w:r>
      <w:r w:rsidR="007734ED" w:rsidRPr="00943638">
        <w:rPr>
          <w:rFonts w:asciiTheme="majorHAnsi" w:hAnsiTheme="majorHAnsi" w:cstheme="majorHAnsi"/>
        </w:rPr>
        <w:t>‘</w:t>
      </w:r>
      <w:r w:rsidRPr="00943638">
        <w:rPr>
          <w:rFonts w:asciiTheme="majorHAnsi" w:hAnsiTheme="majorHAnsi" w:cstheme="majorHAnsi"/>
        </w:rPr>
        <w:t>Market Structure and Environmental Policy in Senegal's Charcoal Industry</w:t>
      </w:r>
      <w:r w:rsidR="00C021EF" w:rsidRPr="00943638">
        <w:rPr>
          <w:rFonts w:asciiTheme="majorHAnsi" w:hAnsiTheme="majorHAnsi" w:cstheme="majorHAnsi"/>
        </w:rPr>
        <w:t>’,</w:t>
      </w:r>
      <w:r w:rsidRPr="00943638">
        <w:rPr>
          <w:rFonts w:asciiTheme="majorHAnsi" w:hAnsiTheme="majorHAnsi" w:cstheme="majorHAnsi"/>
        </w:rPr>
        <w:t xml:space="preserve"> Report to ENDA-TM.</w:t>
      </w:r>
    </w:p>
    <w:p w14:paraId="5B87723A" w14:textId="0BBCBB6D" w:rsidR="00251C18" w:rsidRPr="00943638" w:rsidRDefault="00ED0642" w:rsidP="003F3076">
      <w:pPr>
        <w:numPr>
          <w:ilvl w:val="0"/>
          <w:numId w:val="17"/>
        </w:numPr>
        <w:tabs>
          <w:tab w:val="left" w:pos="-1440"/>
          <w:tab w:val="left" w:pos="-720"/>
        </w:tabs>
        <w:suppressAutoHyphens/>
        <w:rPr>
          <w:rFonts w:asciiTheme="majorHAnsi" w:hAnsiTheme="majorHAnsi" w:cstheme="majorHAnsi"/>
          <w:b/>
          <w:smallCaps/>
        </w:rPr>
      </w:pPr>
      <w:proofErr w:type="spellStart"/>
      <w:r w:rsidRPr="00943638">
        <w:rPr>
          <w:rFonts w:asciiTheme="majorHAnsi" w:hAnsiTheme="majorHAnsi" w:cstheme="majorHAnsi"/>
        </w:rPr>
        <w:t>Milukas</w:t>
      </w:r>
      <w:proofErr w:type="spellEnd"/>
      <w:r w:rsidRPr="00943638">
        <w:rPr>
          <w:rFonts w:asciiTheme="majorHAnsi" w:hAnsiTheme="majorHAnsi" w:cstheme="majorHAnsi"/>
        </w:rPr>
        <w:t xml:space="preserve">, Michael, </w:t>
      </w:r>
      <w:r w:rsidR="00A26821" w:rsidRPr="00943638">
        <w:rPr>
          <w:rFonts w:asciiTheme="majorHAnsi" w:hAnsiTheme="majorHAnsi" w:cstheme="majorHAnsi"/>
        </w:rPr>
        <w:t>Jesse</w:t>
      </w:r>
      <w:r w:rsidRPr="00943638">
        <w:rPr>
          <w:rFonts w:asciiTheme="majorHAnsi" w:hAnsiTheme="majorHAnsi" w:cstheme="majorHAnsi"/>
        </w:rPr>
        <w:t xml:space="preserve"> Ribot and Peter</w:t>
      </w:r>
      <w:r w:rsidR="00251C18" w:rsidRPr="00943638">
        <w:rPr>
          <w:rFonts w:asciiTheme="majorHAnsi" w:hAnsiTheme="majorHAnsi" w:cstheme="majorHAnsi"/>
        </w:rPr>
        <w:t xml:space="preserve"> Maxson.</w:t>
      </w:r>
      <w:r w:rsidR="00AF71F7" w:rsidRPr="00943638">
        <w:rPr>
          <w:rFonts w:asciiTheme="majorHAnsi" w:hAnsiTheme="majorHAnsi" w:cstheme="majorHAnsi"/>
        </w:rPr>
        <w:t xml:space="preserve"> </w:t>
      </w:r>
      <w:r w:rsidR="00251C18" w:rsidRPr="00943638">
        <w:rPr>
          <w:rFonts w:asciiTheme="majorHAnsi" w:hAnsiTheme="majorHAnsi" w:cstheme="majorHAnsi"/>
        </w:rPr>
        <w:t>1984.</w:t>
      </w:r>
      <w:r w:rsidR="00AF71F7" w:rsidRPr="00943638">
        <w:rPr>
          <w:rFonts w:asciiTheme="majorHAnsi" w:hAnsiTheme="majorHAnsi" w:cstheme="majorHAnsi"/>
        </w:rPr>
        <w:t xml:space="preserve"> </w:t>
      </w:r>
      <w:r w:rsidR="00251C18" w:rsidRPr="00943638">
        <w:rPr>
          <w:rFonts w:asciiTheme="majorHAnsi" w:hAnsiTheme="majorHAnsi" w:cstheme="majorHAnsi"/>
          <w:i/>
        </w:rPr>
        <w:t>Djibouti Energy Initiatives: National Energy Assessment</w:t>
      </w:r>
      <w:r w:rsidR="00251C18" w:rsidRPr="00943638">
        <w:rPr>
          <w:rFonts w:asciiTheme="majorHAnsi" w:hAnsiTheme="majorHAnsi" w:cstheme="majorHAnsi"/>
        </w:rPr>
        <w:t>, USAID Project No. 603</w:t>
      </w:r>
      <w:r w:rsidR="00251C18" w:rsidRPr="00943638">
        <w:rPr>
          <w:rFonts w:asciiTheme="majorHAnsi" w:hAnsiTheme="majorHAnsi" w:cstheme="majorHAnsi"/>
        </w:rPr>
        <w:noBreakHyphen/>
        <w:t>0013, Volunteers in Technical Assistance, 450pp, August.</w:t>
      </w:r>
      <w:r w:rsidR="00AF71F7" w:rsidRPr="00943638">
        <w:rPr>
          <w:rFonts w:asciiTheme="majorHAnsi" w:hAnsiTheme="majorHAnsi" w:cstheme="majorHAnsi"/>
        </w:rPr>
        <w:t xml:space="preserve"> </w:t>
      </w:r>
      <w:r w:rsidR="00251C18" w:rsidRPr="00943638">
        <w:rPr>
          <w:rFonts w:asciiTheme="majorHAnsi" w:hAnsiTheme="majorHAnsi" w:cstheme="majorHAnsi"/>
        </w:rPr>
        <w:t>(Also translated into French.)</w:t>
      </w:r>
    </w:p>
    <w:p w14:paraId="7635F7FA" w14:textId="77777777" w:rsidR="00F62741" w:rsidRPr="00943638" w:rsidRDefault="00F62741" w:rsidP="007571BF">
      <w:pPr>
        <w:tabs>
          <w:tab w:val="left" w:pos="-1440"/>
          <w:tab w:val="left" w:pos="-720"/>
          <w:tab w:val="left" w:pos="0"/>
          <w:tab w:val="left" w:pos="1274"/>
        </w:tabs>
        <w:suppressAutoHyphens/>
        <w:rPr>
          <w:rFonts w:asciiTheme="majorHAnsi" w:hAnsiTheme="majorHAnsi" w:cstheme="majorHAnsi"/>
          <w:b/>
          <w:smallCaps/>
        </w:rPr>
      </w:pPr>
    </w:p>
    <w:p w14:paraId="73AD5097" w14:textId="670B2C9F" w:rsidR="00814670" w:rsidRPr="00814670" w:rsidRDefault="005A6611" w:rsidP="00814670">
      <w:pPr>
        <w:pStyle w:val="Heading1"/>
        <w:rPr>
          <w:rFonts w:asciiTheme="majorHAnsi" w:hAnsiTheme="majorHAnsi" w:cstheme="majorHAnsi"/>
        </w:rPr>
      </w:pPr>
      <w:bookmarkStart w:id="17" w:name="_Toc220235627"/>
      <w:r w:rsidRPr="00814670">
        <w:rPr>
          <w:rFonts w:asciiTheme="majorHAnsi" w:hAnsiTheme="majorHAnsi" w:cstheme="majorHAnsi"/>
        </w:rPr>
        <w:t>Talks</w:t>
      </w:r>
      <w:r w:rsidR="00B22F42" w:rsidRPr="00814670">
        <w:rPr>
          <w:rFonts w:asciiTheme="majorHAnsi" w:hAnsiTheme="majorHAnsi" w:cstheme="majorHAnsi"/>
        </w:rPr>
        <w:t xml:space="preserve">, </w:t>
      </w:r>
      <w:r w:rsidRPr="00814670">
        <w:rPr>
          <w:rFonts w:asciiTheme="majorHAnsi" w:hAnsiTheme="majorHAnsi" w:cstheme="majorHAnsi"/>
        </w:rPr>
        <w:t>Lectures</w:t>
      </w:r>
      <w:r w:rsidR="00FF3014" w:rsidRPr="00814670">
        <w:rPr>
          <w:rFonts w:asciiTheme="majorHAnsi" w:hAnsiTheme="majorHAnsi" w:cstheme="majorHAnsi"/>
        </w:rPr>
        <w:t>, Podcasts</w:t>
      </w:r>
      <w:r w:rsidR="00B22F42" w:rsidRPr="00814670">
        <w:rPr>
          <w:rFonts w:asciiTheme="majorHAnsi" w:hAnsiTheme="majorHAnsi" w:cstheme="majorHAnsi"/>
        </w:rPr>
        <w:t xml:space="preserve"> and Events</w:t>
      </w:r>
      <w:r w:rsidRPr="00814670">
        <w:rPr>
          <w:rFonts w:asciiTheme="majorHAnsi" w:hAnsiTheme="majorHAnsi" w:cstheme="majorHAnsi"/>
        </w:rPr>
        <w:t xml:space="preserve"> </w:t>
      </w:r>
      <w:r w:rsidR="008158D1" w:rsidRPr="00814670">
        <w:rPr>
          <w:rFonts w:asciiTheme="majorHAnsi" w:hAnsiTheme="majorHAnsi" w:cstheme="majorHAnsi"/>
        </w:rPr>
        <w:t>–</w:t>
      </w:r>
      <w:r w:rsidR="00692FC2" w:rsidRPr="00814670">
        <w:rPr>
          <w:rFonts w:asciiTheme="majorHAnsi" w:hAnsiTheme="majorHAnsi" w:cstheme="majorHAnsi"/>
        </w:rPr>
        <w:t xml:space="preserve"> From 2000 </w:t>
      </w:r>
      <w:r w:rsidR="008158D1" w:rsidRPr="00814670">
        <w:rPr>
          <w:rFonts w:asciiTheme="majorHAnsi" w:hAnsiTheme="majorHAnsi" w:cstheme="majorHAnsi"/>
        </w:rPr>
        <w:t>&amp;</w:t>
      </w:r>
      <w:r w:rsidR="00692FC2" w:rsidRPr="00814670">
        <w:rPr>
          <w:rFonts w:asciiTheme="majorHAnsi" w:hAnsiTheme="majorHAnsi" w:cstheme="majorHAnsi"/>
        </w:rPr>
        <w:t xml:space="preserve"> </w:t>
      </w:r>
      <w:r w:rsidR="00DB1119" w:rsidRPr="00814670">
        <w:rPr>
          <w:rFonts w:asciiTheme="majorHAnsi" w:hAnsiTheme="majorHAnsi" w:cstheme="majorHAnsi"/>
        </w:rPr>
        <w:t>U</w:t>
      </w:r>
      <w:r w:rsidR="00692FC2" w:rsidRPr="00814670">
        <w:rPr>
          <w:rFonts w:asciiTheme="majorHAnsi" w:hAnsiTheme="majorHAnsi" w:cstheme="majorHAnsi"/>
        </w:rPr>
        <w:t>pcoming</w:t>
      </w:r>
      <w:bookmarkEnd w:id="17"/>
    </w:p>
    <w:p w14:paraId="5B162A8C" w14:textId="2C2332D1" w:rsidR="00814670" w:rsidRPr="00814670" w:rsidRDefault="00814670" w:rsidP="00524FF6">
      <w:pPr>
        <w:pStyle w:val="ListParagraph"/>
        <w:numPr>
          <w:ilvl w:val="0"/>
          <w:numId w:val="16"/>
        </w:numPr>
        <w:rPr>
          <w:rFonts w:asciiTheme="majorHAnsi" w:hAnsiTheme="majorHAnsi" w:cstheme="majorHAnsi"/>
          <w:color w:val="000000" w:themeColor="text1"/>
        </w:rPr>
      </w:pPr>
      <w:r w:rsidRPr="00814670">
        <w:rPr>
          <w:rFonts w:asciiTheme="majorHAnsi" w:hAnsiTheme="majorHAnsi" w:cstheme="majorHAnsi"/>
          <w:color w:val="000000"/>
          <w:shd w:val="clear" w:color="auto" w:fill="FFFFFF"/>
        </w:rPr>
        <w:t>Plenary Panel Moderator and Presenter</w:t>
      </w:r>
      <w:r w:rsidR="00052960">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 xml:space="preserve">Land, Life and Society Conference in preparation for </w:t>
      </w:r>
      <w:r w:rsidRPr="00814670">
        <w:rPr>
          <w:rFonts w:asciiTheme="majorHAnsi" w:hAnsiTheme="majorHAnsi" w:cstheme="majorHAnsi"/>
          <w:color w:val="000000"/>
          <w:shd w:val="clear" w:color="auto" w:fill="FFFFFF"/>
        </w:rPr>
        <w:t>International Conference on Agrarian Reform and Rural Development (ICARRD)</w:t>
      </w:r>
      <w:r>
        <w:rPr>
          <w:rFonts w:asciiTheme="majorHAnsi" w:hAnsiTheme="majorHAnsi" w:cstheme="majorHAnsi"/>
          <w:color w:val="000000"/>
          <w:shd w:val="clear" w:color="auto" w:fill="FFFFFF"/>
        </w:rPr>
        <w:t>, ICARRD+20 meetings</w:t>
      </w:r>
      <w:r w:rsidRPr="00814670">
        <w:rPr>
          <w:rFonts w:asciiTheme="majorHAnsi" w:hAnsiTheme="majorHAnsi" w:cstheme="majorHAnsi"/>
          <w:color w:val="000000"/>
          <w:shd w:val="clear" w:color="auto" w:fill="FFFFFF"/>
        </w:rPr>
        <w:t>.</w:t>
      </w:r>
      <w:r w:rsidR="003418FF">
        <w:rPr>
          <w:rFonts w:asciiTheme="majorHAnsi" w:hAnsiTheme="majorHAnsi" w:cstheme="majorHAnsi"/>
          <w:color w:val="000000"/>
          <w:shd w:val="clear" w:color="auto" w:fill="FFFFFF"/>
        </w:rPr>
        <w:t xml:space="preserve"> University of Cartagena,</w:t>
      </w:r>
      <w:r w:rsidRPr="00814670">
        <w:rPr>
          <w:rFonts w:asciiTheme="majorHAnsi" w:hAnsiTheme="majorHAnsi" w:cstheme="majorHAnsi"/>
          <w:color w:val="000000"/>
          <w:shd w:val="clear" w:color="auto" w:fill="FFFFFF"/>
        </w:rPr>
        <w:t xml:space="preserve"> Cartagena</w:t>
      </w:r>
      <w:r w:rsidR="003418FF">
        <w:rPr>
          <w:rFonts w:asciiTheme="majorHAnsi" w:hAnsiTheme="majorHAnsi" w:cstheme="majorHAnsi"/>
          <w:color w:val="000000"/>
          <w:shd w:val="clear" w:color="auto" w:fill="FFFFFF"/>
        </w:rPr>
        <w:t xml:space="preserve"> Colombia</w:t>
      </w:r>
      <w:r w:rsidRPr="00814670">
        <w:rPr>
          <w:rFonts w:asciiTheme="majorHAnsi" w:hAnsiTheme="majorHAnsi" w:cstheme="majorHAnsi"/>
          <w:color w:val="000000"/>
          <w:shd w:val="clear" w:color="auto" w:fill="FFFFFF"/>
        </w:rPr>
        <w:t>. Feb</w:t>
      </w:r>
      <w:r w:rsidR="003418FF">
        <w:rPr>
          <w:rFonts w:asciiTheme="majorHAnsi" w:hAnsiTheme="majorHAnsi" w:cstheme="majorHAnsi"/>
          <w:color w:val="000000"/>
          <w:shd w:val="clear" w:color="auto" w:fill="FFFFFF"/>
        </w:rPr>
        <w:t>.</w:t>
      </w:r>
      <w:r w:rsidRPr="00814670">
        <w:rPr>
          <w:rFonts w:asciiTheme="majorHAnsi" w:hAnsiTheme="majorHAnsi" w:cstheme="majorHAnsi"/>
          <w:color w:val="000000"/>
          <w:shd w:val="clear" w:color="auto" w:fill="FFFFFF"/>
        </w:rPr>
        <w:t xml:space="preserve"> 2026.  </w:t>
      </w:r>
    </w:p>
    <w:p w14:paraId="3B599393" w14:textId="3A9E0442" w:rsidR="00524FF6" w:rsidRPr="00524FF6" w:rsidRDefault="00524FF6" w:rsidP="00524FF6">
      <w:pPr>
        <w:pStyle w:val="ListParagraph"/>
        <w:numPr>
          <w:ilvl w:val="0"/>
          <w:numId w:val="16"/>
        </w:numPr>
        <w:rPr>
          <w:rFonts w:asciiTheme="majorHAnsi" w:hAnsiTheme="majorHAnsi" w:cstheme="majorHAnsi"/>
          <w:color w:val="000000" w:themeColor="text1"/>
        </w:rPr>
      </w:pPr>
      <w:r w:rsidRPr="00814670">
        <w:rPr>
          <w:rFonts w:asciiTheme="majorHAnsi" w:hAnsiTheme="majorHAnsi" w:cstheme="majorHAnsi"/>
          <w:color w:val="000000" w:themeColor="text1"/>
        </w:rPr>
        <w:t>Keynote Address on “</w:t>
      </w:r>
      <w:bookmarkStart w:id="18" w:name="_Toc204843026"/>
      <w:r w:rsidRPr="00814670">
        <w:rPr>
          <w:rFonts w:asciiTheme="majorHAnsi" w:hAnsiTheme="majorHAnsi" w:cstheme="majorHAnsi"/>
        </w:rPr>
        <w:t xml:space="preserve">‘Market Grabbing’ as Key Cause of Hunger in The Sahel: Understanding </w:t>
      </w:r>
      <w:r w:rsidR="00F63B41" w:rsidRPr="00814670">
        <w:rPr>
          <w:rFonts w:asciiTheme="majorHAnsi" w:hAnsiTheme="majorHAnsi" w:cstheme="majorHAnsi"/>
        </w:rPr>
        <w:t>Senegal’s</w:t>
      </w:r>
      <w:r w:rsidRPr="00814670">
        <w:rPr>
          <w:rFonts w:asciiTheme="majorHAnsi" w:hAnsiTheme="majorHAnsi" w:cstheme="majorHAnsi"/>
        </w:rPr>
        <w:t xml:space="preserve"> Charcoal</w:t>
      </w:r>
      <w:r w:rsidRPr="00524FF6">
        <w:rPr>
          <w:rFonts w:asciiTheme="majorHAnsi" w:hAnsiTheme="majorHAnsi" w:cstheme="majorHAnsi"/>
        </w:rPr>
        <w:t xml:space="preserve"> Sector</w:t>
      </w:r>
      <w:bookmarkEnd w:id="18"/>
      <w:r w:rsidRPr="00524FF6">
        <w:rPr>
          <w:rFonts w:asciiTheme="majorHAnsi" w:hAnsiTheme="majorHAnsi" w:cstheme="majorHAnsi"/>
        </w:rPr>
        <w:t xml:space="preserve">,” </w:t>
      </w:r>
      <w:r w:rsidR="00391CBF">
        <w:rPr>
          <w:rFonts w:asciiTheme="majorHAnsi" w:hAnsiTheme="majorHAnsi" w:cstheme="majorHAnsi"/>
        </w:rPr>
        <w:t xml:space="preserve">by Zoom </w:t>
      </w:r>
      <w:r w:rsidRPr="00524FF6">
        <w:rPr>
          <w:rFonts w:asciiTheme="majorHAnsi" w:hAnsiTheme="majorHAnsi" w:cstheme="majorHAnsi"/>
        </w:rPr>
        <w:t xml:space="preserve">at the </w:t>
      </w:r>
      <w:r w:rsidRPr="00524FF6">
        <w:rPr>
          <w:rFonts w:asciiTheme="majorHAnsi" w:hAnsiTheme="majorHAnsi" w:cstheme="majorHAnsi"/>
          <w:color w:val="000000" w:themeColor="text1"/>
        </w:rPr>
        <w:t xml:space="preserve">Beyond the Light Energy Conference 2026, Nairobi, Kenya. February 2026. </w:t>
      </w:r>
    </w:p>
    <w:p w14:paraId="4D09B4A3" w14:textId="0DDFCC48" w:rsidR="00E83B6A" w:rsidRPr="00943638" w:rsidRDefault="00E83B6A" w:rsidP="00253B49">
      <w:pPr>
        <w:pStyle w:val="ListParagraph"/>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lastRenderedPageBreak/>
        <w:t>Keynote Address on “</w:t>
      </w:r>
      <w:r w:rsidRPr="00943638">
        <w:rPr>
          <w:rFonts w:asciiTheme="majorHAnsi" w:hAnsiTheme="majorHAnsi" w:cstheme="majorHAnsi"/>
          <w:color w:val="000000" w:themeColor="text1"/>
          <w:shd w:val="clear" w:color="auto" w:fill="FFFFFF"/>
        </w:rPr>
        <w:t>Market Grabbing’ as Key Cause of Hunger in The Sahel: Toward Inclusive Social Response,</w:t>
      </w:r>
      <w:r w:rsidRPr="00943638">
        <w:rPr>
          <w:rFonts w:asciiTheme="majorHAnsi" w:hAnsiTheme="majorHAnsi" w:cstheme="majorHAnsi"/>
          <w:color w:val="000000" w:themeColor="text1"/>
        </w:rPr>
        <w:t xml:space="preserve">” </w:t>
      </w:r>
      <w:r w:rsidR="00391CBF">
        <w:rPr>
          <w:rFonts w:asciiTheme="majorHAnsi" w:hAnsiTheme="majorHAnsi" w:cstheme="majorHAnsi"/>
          <w:color w:val="000000" w:themeColor="text1"/>
        </w:rPr>
        <w:t xml:space="preserve">by Zoom </w:t>
      </w:r>
      <w:r w:rsidRPr="00943638">
        <w:rPr>
          <w:rFonts w:asciiTheme="majorHAnsi" w:hAnsiTheme="majorHAnsi" w:cstheme="majorHAnsi"/>
          <w:color w:val="000000" w:themeColor="text1"/>
        </w:rPr>
        <w:t xml:space="preserve">at the </w:t>
      </w:r>
      <w:proofErr w:type="spellStart"/>
      <w:r w:rsidR="00BA6043" w:rsidRPr="00943638">
        <w:rPr>
          <w:rFonts w:asciiTheme="majorHAnsi" w:hAnsiTheme="majorHAnsi" w:cstheme="majorHAnsi"/>
          <w:color w:val="000000" w:themeColor="text1"/>
        </w:rPr>
        <w:t>Knust</w:t>
      </w:r>
      <w:proofErr w:type="spellEnd"/>
      <w:r w:rsidR="00BA6043" w:rsidRPr="00943638">
        <w:rPr>
          <w:rFonts w:asciiTheme="majorHAnsi" w:hAnsiTheme="majorHAnsi" w:cstheme="majorHAnsi"/>
          <w:color w:val="000000" w:themeColor="text1"/>
        </w:rPr>
        <w:t xml:space="preserve"> School of Business of the </w:t>
      </w:r>
      <w:r w:rsidRPr="00943638">
        <w:rPr>
          <w:rFonts w:asciiTheme="majorHAnsi" w:hAnsiTheme="majorHAnsi" w:cstheme="majorHAnsi"/>
          <w:color w:val="000000" w:themeColor="text1"/>
        </w:rPr>
        <w:t>College of Humanities and Social Science, Kwame Nkrumah University of Science and Technology</w:t>
      </w:r>
      <w:r w:rsidR="00CB552C" w:rsidRPr="00943638">
        <w:rPr>
          <w:rFonts w:asciiTheme="majorHAnsi" w:hAnsiTheme="majorHAnsi" w:cstheme="majorHAnsi"/>
          <w:color w:val="000000" w:themeColor="text1"/>
        </w:rPr>
        <w:t xml:space="preserve">, </w:t>
      </w:r>
      <w:r w:rsidRPr="00943638">
        <w:rPr>
          <w:rFonts w:asciiTheme="majorHAnsi" w:hAnsiTheme="majorHAnsi" w:cstheme="majorHAnsi"/>
          <w:color w:val="000000" w:themeColor="text1"/>
        </w:rPr>
        <w:t>‘</w:t>
      </w:r>
      <w:r w:rsidRPr="00943638">
        <w:rPr>
          <w:rFonts w:asciiTheme="majorHAnsi" w:hAnsiTheme="majorHAnsi" w:cstheme="majorHAnsi"/>
          <w:color w:val="000000" w:themeColor="text1"/>
          <w:shd w:val="clear" w:color="auto" w:fill="FFFFFF"/>
        </w:rPr>
        <w:t>International Sustainability Conference’</w:t>
      </w:r>
      <w:r w:rsidRPr="00943638">
        <w:rPr>
          <w:rFonts w:asciiTheme="majorHAnsi" w:hAnsiTheme="majorHAnsi" w:cstheme="majorHAnsi"/>
          <w:color w:val="000000" w:themeColor="text1"/>
        </w:rPr>
        <w:t xml:space="preserve"> in Kumasi, Ghana. November 2025. </w:t>
      </w:r>
    </w:p>
    <w:p w14:paraId="3D31F0D0" w14:textId="4E7D772C" w:rsidR="00E83B6A" w:rsidRPr="00943638" w:rsidRDefault="00E83B6A" w:rsidP="00BA16DA">
      <w:pPr>
        <w:pStyle w:val="ListParagraph"/>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Summit Presentation on “Market Grabbing as the Root Cause of Seasonal Hunger in the Sahel: Toward Transformative Adaptive Response by Farmer Collectives,” At the </w:t>
      </w:r>
      <w:r w:rsidR="00BA16DA" w:rsidRPr="00943638">
        <w:rPr>
          <w:rFonts w:asciiTheme="majorHAnsi" w:hAnsiTheme="majorHAnsi" w:cstheme="majorHAnsi"/>
          <w:color w:val="000000" w:themeColor="text1"/>
        </w:rPr>
        <w:t xml:space="preserve">Third International Conference on Climate and Development in semi-arid Regions – ICID III. Fortaleza, Brazil, September 2025. </w:t>
      </w:r>
    </w:p>
    <w:p w14:paraId="616DC017" w14:textId="2EBABDA2" w:rsidR="00253B49" w:rsidRPr="00943638" w:rsidRDefault="00253B49" w:rsidP="00253B49">
      <w:pPr>
        <w:pStyle w:val="ListParagraph"/>
        <w:numPr>
          <w:ilvl w:val="0"/>
          <w:numId w:val="16"/>
        </w:numPr>
        <w:rPr>
          <w:rFonts w:asciiTheme="majorHAnsi" w:hAnsiTheme="majorHAnsi" w:cstheme="majorHAnsi"/>
        </w:rPr>
      </w:pPr>
      <w:r w:rsidRPr="00943638">
        <w:rPr>
          <w:rFonts w:asciiTheme="majorHAnsi" w:hAnsiTheme="majorHAnsi" w:cstheme="majorHAnsi"/>
          <w:color w:val="000000" w:themeColor="text1"/>
        </w:rPr>
        <w:t>Podcast on “</w:t>
      </w:r>
      <w:r w:rsidRPr="00943638">
        <w:rPr>
          <w:rFonts w:asciiTheme="majorHAnsi" w:hAnsiTheme="majorHAnsi" w:cstheme="majorHAnsi"/>
          <w:color w:val="000000" w:themeColor="text1"/>
          <w:spacing w:val="1"/>
        </w:rPr>
        <w:t>The Economics of Hunger</w:t>
      </w:r>
      <w:r w:rsidRPr="00943638">
        <w:rPr>
          <w:rFonts w:asciiTheme="majorHAnsi" w:hAnsiTheme="majorHAnsi" w:cstheme="majorHAnsi"/>
          <w:color w:val="000000" w:themeColor="text1"/>
        </w:rPr>
        <w:t xml:space="preserve">” on the Causes of the Hungry Season, American University School of International Service, </w:t>
      </w:r>
      <w:r w:rsidRPr="00943638">
        <w:rPr>
          <w:rFonts w:asciiTheme="majorHAnsi" w:hAnsiTheme="majorHAnsi" w:cstheme="majorHAnsi"/>
          <w:i/>
          <w:iCs/>
          <w:color w:val="000000" w:themeColor="text1"/>
        </w:rPr>
        <w:t>Big Wor</w:t>
      </w:r>
      <w:r w:rsidRPr="00943638">
        <w:rPr>
          <w:rFonts w:asciiTheme="majorHAnsi" w:hAnsiTheme="majorHAnsi" w:cstheme="majorHAnsi"/>
          <w:i/>
          <w:iCs/>
        </w:rPr>
        <w:t>ld Podcast</w:t>
      </w:r>
      <w:r w:rsidRPr="00943638">
        <w:rPr>
          <w:rFonts w:asciiTheme="majorHAnsi" w:hAnsiTheme="majorHAnsi" w:cstheme="majorHAnsi"/>
        </w:rPr>
        <w:t>, Episode 84:</w:t>
      </w:r>
      <w:r w:rsidRPr="00943638">
        <w:rPr>
          <w:rFonts w:asciiTheme="majorHAnsi" w:hAnsiTheme="majorHAnsi" w:cstheme="majorHAnsi"/>
          <w:color w:val="000000" w:themeColor="text1"/>
        </w:rPr>
        <w:t xml:space="preserve"> </w:t>
      </w:r>
      <w:hyperlink r:id="rId69" w:tgtFrame="_blank" w:history="1">
        <w:r w:rsidRPr="00943638">
          <w:rPr>
            <w:rStyle w:val="Hyperlink"/>
            <w:rFonts w:asciiTheme="majorHAnsi" w:hAnsiTheme="majorHAnsi" w:cstheme="majorHAnsi"/>
            <w:color w:val="1155CC"/>
            <w:shd w:val="clear" w:color="auto" w:fill="FFFFFF"/>
          </w:rPr>
          <w:t>https://www.american.edu/sis/big-world/84-the-economics-of-hunger.cfm</w:t>
        </w:r>
      </w:hyperlink>
      <w:r w:rsidRPr="00943638">
        <w:rPr>
          <w:rFonts w:asciiTheme="majorHAnsi" w:hAnsiTheme="majorHAnsi" w:cstheme="majorHAnsi"/>
        </w:rPr>
        <w:t>. April 2025.</w:t>
      </w:r>
    </w:p>
    <w:p w14:paraId="5AE96983" w14:textId="54F919B8" w:rsidR="00AB6896" w:rsidRPr="00943638" w:rsidRDefault="00AB6896" w:rsidP="00203C26">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Lecture on the “Market Grabbing and the Hungry Season” to Sustainability Forum</w:t>
      </w:r>
      <w:r w:rsidR="00A06B3D" w:rsidRPr="00943638">
        <w:rPr>
          <w:rFonts w:asciiTheme="majorHAnsi" w:hAnsiTheme="majorHAnsi" w:cstheme="majorHAnsi"/>
          <w:color w:val="000000" w:themeColor="text1"/>
        </w:rPr>
        <w:t xml:space="preserve"> on </w:t>
      </w:r>
      <w:proofErr w:type="spellStart"/>
      <w:r w:rsidR="00A06B3D" w:rsidRPr="00943638">
        <w:rPr>
          <w:rFonts w:asciiTheme="majorHAnsi" w:hAnsiTheme="majorHAnsi" w:cstheme="majorHAnsi"/>
          <w:color w:val="000000" w:themeColor="text1"/>
        </w:rPr>
        <w:t>Commoning</w:t>
      </w:r>
      <w:proofErr w:type="spellEnd"/>
      <w:r w:rsidRPr="00943638">
        <w:rPr>
          <w:rFonts w:asciiTheme="majorHAnsi" w:hAnsiTheme="majorHAnsi" w:cstheme="majorHAnsi"/>
          <w:color w:val="000000" w:themeColor="text1"/>
        </w:rPr>
        <w:t>, Barcelona. October 2024.</w:t>
      </w:r>
    </w:p>
    <w:p w14:paraId="2140D56D" w14:textId="59242698" w:rsidR="00203C26" w:rsidRPr="00943638" w:rsidRDefault="00203C26" w:rsidP="00203C26">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Lecture to the Board on Environmental Change and Society </w:t>
      </w:r>
      <w:r w:rsidR="00C658B1" w:rsidRPr="00943638">
        <w:rPr>
          <w:rFonts w:asciiTheme="majorHAnsi" w:hAnsiTheme="majorHAnsi" w:cstheme="majorHAnsi"/>
          <w:color w:val="000000" w:themeColor="text1"/>
        </w:rPr>
        <w:t>(BECS)</w:t>
      </w:r>
      <w:r w:rsidRPr="00943638">
        <w:rPr>
          <w:rFonts w:asciiTheme="majorHAnsi" w:hAnsiTheme="majorHAnsi" w:cstheme="majorHAnsi"/>
          <w:color w:val="000000" w:themeColor="text1"/>
          <w:shd w:val="clear" w:color="auto" w:fill="FFFFFF"/>
        </w:rPr>
        <w:t xml:space="preserve">, </w:t>
      </w:r>
      <w:r w:rsidRPr="00943638">
        <w:rPr>
          <w:rFonts w:asciiTheme="majorHAnsi" w:hAnsiTheme="majorHAnsi" w:cstheme="majorHAnsi"/>
          <w:color w:val="000000" w:themeColor="text1"/>
        </w:rPr>
        <w:t xml:space="preserve">Division of Behavioral and Social Sciences and Education, The National Academies of Sciences, Engineering, and Medicine. </w:t>
      </w:r>
      <w:r w:rsidR="00E52EB5" w:rsidRPr="00943638">
        <w:rPr>
          <w:rFonts w:asciiTheme="majorHAnsi" w:hAnsiTheme="majorHAnsi" w:cstheme="majorHAnsi"/>
          <w:color w:val="000000" w:themeColor="text1"/>
          <w:shd w:val="clear" w:color="auto" w:fill="FFFFFF"/>
        </w:rPr>
        <w:t xml:space="preserve">“Scaling up? Climate Adaptation as Collective Action Cause and Response” </w:t>
      </w:r>
      <w:r w:rsidR="0070538B" w:rsidRPr="00943638">
        <w:rPr>
          <w:rFonts w:asciiTheme="majorHAnsi" w:hAnsiTheme="majorHAnsi" w:cstheme="majorHAnsi"/>
          <w:color w:val="000000" w:themeColor="text1"/>
        </w:rPr>
        <w:t xml:space="preserve">Washington, </w:t>
      </w:r>
      <w:r w:rsidRPr="00943638">
        <w:rPr>
          <w:rFonts w:asciiTheme="majorHAnsi" w:hAnsiTheme="majorHAnsi" w:cstheme="majorHAnsi"/>
          <w:color w:val="000000" w:themeColor="text1"/>
        </w:rPr>
        <w:t>April 2024</w:t>
      </w:r>
      <w:r w:rsidR="00C658B1" w:rsidRPr="00943638">
        <w:rPr>
          <w:rFonts w:asciiTheme="majorHAnsi" w:hAnsiTheme="majorHAnsi" w:cstheme="majorHAnsi"/>
          <w:color w:val="000000" w:themeColor="text1"/>
        </w:rPr>
        <w:t>.</w:t>
      </w:r>
    </w:p>
    <w:p w14:paraId="356DB90C" w14:textId="2BC25A80" w:rsidR="00E52EB5" w:rsidRPr="00943638" w:rsidRDefault="00E52EB5" w:rsidP="00203C26">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shd w:val="clear" w:color="auto" w:fill="FFFFFF"/>
        </w:rPr>
        <w:t xml:space="preserve">Invited Lecture in Sustainability Science and Climate &amp; Society </w:t>
      </w:r>
      <w:proofErr w:type="spellStart"/>
      <w:proofErr w:type="gramStart"/>
      <w:r w:rsidRPr="00943638">
        <w:rPr>
          <w:rFonts w:asciiTheme="majorHAnsi" w:hAnsiTheme="majorHAnsi" w:cstheme="majorHAnsi"/>
          <w:color w:val="000000" w:themeColor="text1"/>
          <w:shd w:val="clear" w:color="auto" w:fill="FFFFFF"/>
        </w:rPr>
        <w:t>masters</w:t>
      </w:r>
      <w:proofErr w:type="spellEnd"/>
      <w:proofErr w:type="gramEnd"/>
      <w:r w:rsidRPr="00943638">
        <w:rPr>
          <w:rFonts w:asciiTheme="majorHAnsi" w:hAnsiTheme="majorHAnsi" w:cstheme="majorHAnsi"/>
          <w:color w:val="000000" w:themeColor="text1"/>
          <w:shd w:val="clear" w:color="auto" w:fill="FFFFFF"/>
        </w:rPr>
        <w:t xml:space="preserve"> program, Columbia University (online). </w:t>
      </w:r>
      <w:r w:rsidRPr="00943638">
        <w:rPr>
          <w:rFonts w:asciiTheme="majorHAnsi" w:hAnsiTheme="majorHAnsi" w:cstheme="majorHAnsi"/>
          <w:color w:val="000000" w:themeColor="text1"/>
        </w:rPr>
        <w:t xml:space="preserve">“Market Grabbing and the Hungry Season under </w:t>
      </w:r>
      <w:proofErr w:type="spellStart"/>
      <w:r w:rsidRPr="00943638">
        <w:rPr>
          <w:rFonts w:asciiTheme="majorHAnsi" w:hAnsiTheme="majorHAnsi" w:cstheme="majorHAnsi"/>
          <w:color w:val="000000" w:themeColor="text1"/>
        </w:rPr>
        <w:t>Tambacounda’s</w:t>
      </w:r>
      <w:proofErr w:type="spellEnd"/>
      <w:r w:rsidRPr="00943638">
        <w:rPr>
          <w:rFonts w:asciiTheme="majorHAnsi" w:hAnsiTheme="majorHAnsi" w:cstheme="majorHAnsi"/>
          <w:color w:val="000000" w:themeColor="text1"/>
        </w:rPr>
        <w:t xml:space="preserve"> Changing Skies,” </w:t>
      </w:r>
      <w:r w:rsidRPr="00943638">
        <w:rPr>
          <w:rFonts w:asciiTheme="majorHAnsi" w:hAnsiTheme="majorHAnsi" w:cstheme="majorHAnsi"/>
          <w:color w:val="000000" w:themeColor="text1"/>
          <w:shd w:val="clear" w:color="auto" w:fill="FFFFFF"/>
        </w:rPr>
        <w:t xml:space="preserve">Feb. 2024. </w:t>
      </w:r>
    </w:p>
    <w:p w14:paraId="3CF356D1" w14:textId="113491E4" w:rsidR="00173D45" w:rsidRPr="00943638" w:rsidRDefault="00173D45" w:rsidP="00173D45">
      <w:pPr>
        <w:numPr>
          <w:ilvl w:val="0"/>
          <w:numId w:val="16"/>
        </w:numPr>
        <w:rPr>
          <w:rFonts w:asciiTheme="majorHAnsi" w:hAnsiTheme="majorHAnsi" w:cstheme="majorHAnsi"/>
          <w:color w:val="000000" w:themeColor="text1"/>
        </w:rPr>
      </w:pPr>
      <w:r w:rsidRPr="00943638">
        <w:rPr>
          <w:rFonts w:asciiTheme="majorHAnsi" w:hAnsiTheme="majorHAnsi" w:cstheme="majorHAnsi"/>
          <w:bCs/>
          <w:color w:val="1F1F1F"/>
        </w:rPr>
        <w:t xml:space="preserve">Invited Lecture at the Ethical Culture Society of Essex County, NJ, “Climate Refugees? Why Senegal's Farmers Are Crossing the Sahara Toward Europe,” </w:t>
      </w:r>
      <w:r w:rsidR="00F609C6" w:rsidRPr="00943638">
        <w:rPr>
          <w:rFonts w:asciiTheme="majorHAnsi" w:hAnsiTheme="majorHAnsi" w:cstheme="majorHAnsi"/>
          <w:bCs/>
          <w:color w:val="1F1F1F"/>
        </w:rPr>
        <w:t xml:space="preserve">Maplewood, NJ (online), </w:t>
      </w:r>
      <w:r w:rsidRPr="00943638">
        <w:rPr>
          <w:rFonts w:asciiTheme="majorHAnsi" w:hAnsiTheme="majorHAnsi" w:cstheme="majorHAnsi"/>
          <w:bCs/>
          <w:color w:val="1F1F1F"/>
        </w:rPr>
        <w:t xml:space="preserve">Nov. 2023. </w:t>
      </w:r>
    </w:p>
    <w:p w14:paraId="39B2411D" w14:textId="46F73A4B" w:rsidR="00173D45" w:rsidRPr="00943638" w:rsidRDefault="00173D45" w:rsidP="00173D45">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‘Academic Roundtable Discussion’ at the Department of Politics and Government at Universitas Gadjah </w:t>
      </w:r>
      <w:proofErr w:type="spellStart"/>
      <w:r w:rsidRPr="00943638">
        <w:rPr>
          <w:rFonts w:asciiTheme="majorHAnsi" w:hAnsiTheme="majorHAnsi" w:cstheme="majorHAnsi"/>
          <w:color w:val="000000" w:themeColor="text1"/>
        </w:rPr>
        <w:t>Mada</w:t>
      </w:r>
      <w:proofErr w:type="spellEnd"/>
      <w:r w:rsidRPr="00943638">
        <w:rPr>
          <w:rFonts w:asciiTheme="majorHAnsi" w:hAnsiTheme="majorHAnsi" w:cstheme="majorHAnsi"/>
          <w:color w:val="000000" w:themeColor="text1"/>
        </w:rPr>
        <w:t xml:space="preserve">, </w:t>
      </w:r>
      <w:r w:rsidRPr="00943638">
        <w:rPr>
          <w:rFonts w:asciiTheme="majorHAnsi" w:hAnsiTheme="majorHAnsi" w:cstheme="majorHAnsi"/>
          <w:spacing w:val="2"/>
          <w:shd w:val="clear" w:color="auto" w:fill="FAFAFA"/>
        </w:rPr>
        <w:t>Yogyakarta</w:t>
      </w:r>
      <w:r w:rsidRPr="00943638">
        <w:rPr>
          <w:rFonts w:asciiTheme="majorHAnsi" w:hAnsiTheme="majorHAnsi" w:cstheme="majorHAnsi"/>
          <w:color w:val="000000" w:themeColor="text1"/>
        </w:rPr>
        <w:t xml:space="preserve">, Indonesia, “Theory of Access in Practice,” Yogyakarta (online), August 2023. </w:t>
      </w:r>
    </w:p>
    <w:p w14:paraId="327F088A" w14:textId="195053F9" w:rsidR="00F84C8A" w:rsidRPr="00943638" w:rsidRDefault="00F84C8A" w:rsidP="00F84C8A">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Lecture, AU-NMBU project workshop on ‘Geopolitical Ecology’, NMBU, “Access Failure: Climate of Anxiety in Senegal and Niger,” Oslo (online), August 2023. </w:t>
      </w:r>
    </w:p>
    <w:p w14:paraId="5594D5C6" w14:textId="7823C8D7" w:rsidR="001B18DD" w:rsidRPr="00943638" w:rsidRDefault="009A5EA3" w:rsidP="00F84C8A">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Distinguished </w:t>
      </w:r>
      <w:r w:rsidR="001B18DD" w:rsidRPr="00943638">
        <w:rPr>
          <w:rFonts w:asciiTheme="majorHAnsi" w:hAnsiTheme="majorHAnsi" w:cstheme="majorHAnsi"/>
          <w:color w:val="000000" w:themeColor="text1"/>
        </w:rPr>
        <w:t xml:space="preserve">Keynote Speaker, International Association for the Study of Commons (IASC), Nairobi, </w:t>
      </w:r>
      <w:r w:rsidR="00F84C8A" w:rsidRPr="00943638">
        <w:rPr>
          <w:rFonts w:asciiTheme="majorHAnsi" w:hAnsiTheme="majorHAnsi" w:cstheme="majorHAnsi"/>
          <w:color w:val="000000" w:themeColor="text1"/>
        </w:rPr>
        <w:t>“</w:t>
      </w:r>
      <w:r w:rsidR="00F84C8A" w:rsidRPr="00943638">
        <w:rPr>
          <w:rFonts w:asciiTheme="majorHAnsi" w:hAnsiTheme="majorHAnsi" w:cstheme="majorHAnsi"/>
        </w:rPr>
        <w:t>Wallowing in adaptation while neck deep in vulnerability: Toward structural climate responses,</w:t>
      </w:r>
      <w:r w:rsidR="00F84C8A" w:rsidRPr="00943638">
        <w:rPr>
          <w:rFonts w:asciiTheme="majorHAnsi" w:hAnsiTheme="majorHAnsi" w:cstheme="majorHAnsi"/>
          <w:color w:val="000000" w:themeColor="text1"/>
        </w:rPr>
        <w:t xml:space="preserve">” Nairobi, </w:t>
      </w:r>
      <w:r w:rsidR="001B18DD" w:rsidRPr="00943638">
        <w:rPr>
          <w:rFonts w:asciiTheme="majorHAnsi" w:hAnsiTheme="majorHAnsi" w:cstheme="majorHAnsi"/>
          <w:color w:val="000000" w:themeColor="text1"/>
        </w:rPr>
        <w:t>July 2023.</w:t>
      </w:r>
    </w:p>
    <w:p w14:paraId="7524D357" w14:textId="53C2F839" w:rsidR="003A15B8" w:rsidRPr="00943638" w:rsidRDefault="003A15B8" w:rsidP="003A15B8">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Fireside Chat, “Mainstreaming Inclusive Conservation in WWF conservation narrative and practice” Panel. WWF Governance Week. Washington, DC. May 2023.</w:t>
      </w:r>
    </w:p>
    <w:p w14:paraId="4587173B" w14:textId="37B44B2C" w:rsidR="00F45F90" w:rsidRPr="00943638" w:rsidRDefault="00F45F90" w:rsidP="001E6143">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Lecturer, </w:t>
      </w:r>
      <w:r w:rsidR="001E1D5C" w:rsidRPr="00943638">
        <w:rPr>
          <w:rFonts w:asciiTheme="majorHAnsi" w:hAnsiTheme="majorHAnsi" w:cstheme="majorHAnsi"/>
          <w:color w:val="000000" w:themeColor="text1"/>
        </w:rPr>
        <w:t xml:space="preserve">“Access Failure: Explaining Climate-Related Migration in the Sahel,” </w:t>
      </w:r>
      <w:r w:rsidRPr="00943638">
        <w:rPr>
          <w:rFonts w:asciiTheme="majorHAnsi" w:hAnsiTheme="majorHAnsi" w:cstheme="majorHAnsi"/>
          <w:color w:val="000000" w:themeColor="text1"/>
        </w:rPr>
        <w:t xml:space="preserve">University of British Columbia, </w:t>
      </w:r>
      <w:r w:rsidRPr="00943638">
        <w:rPr>
          <w:rFonts w:asciiTheme="majorHAnsi" w:hAnsiTheme="majorHAnsi" w:cstheme="majorHAnsi"/>
          <w:color w:val="000000" w:themeColor="text1"/>
          <w:shd w:val="clear" w:color="auto" w:fill="FFFFFF"/>
        </w:rPr>
        <w:t xml:space="preserve">Department of Forest and Conservation Sciences, Faculty of Forestry, April 2023. </w:t>
      </w:r>
    </w:p>
    <w:p w14:paraId="0BDCDCC4" w14:textId="0EC8B9A8" w:rsidR="001E6143" w:rsidRPr="00943638" w:rsidRDefault="001E6143" w:rsidP="001E6143">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Invited Lecture, Center for Env</w:t>
      </w:r>
      <w:r w:rsidRPr="00943638">
        <w:rPr>
          <w:rFonts w:asciiTheme="majorHAnsi" w:hAnsiTheme="majorHAnsi" w:cstheme="majorHAnsi"/>
        </w:rPr>
        <w:t>ironment, Community, and Equity (CECE) of American University, Inaugural lecture will be on Climate-Induced Migration. January 2023.</w:t>
      </w:r>
    </w:p>
    <w:p w14:paraId="411D7407" w14:textId="7BF7F456" w:rsidR="006A0666" w:rsidRPr="00943638" w:rsidRDefault="008458EA" w:rsidP="008B45B8">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Observer</w:t>
      </w:r>
      <w:r w:rsidR="006A0666" w:rsidRPr="00943638">
        <w:rPr>
          <w:rFonts w:asciiTheme="majorHAnsi" w:hAnsiTheme="majorHAnsi" w:cstheme="majorHAnsi"/>
          <w:color w:val="000000" w:themeColor="text1"/>
        </w:rPr>
        <w:t xml:space="preserve">, COP27, </w:t>
      </w:r>
      <w:r w:rsidR="00630A0D" w:rsidRPr="00943638">
        <w:rPr>
          <w:rFonts w:asciiTheme="majorHAnsi" w:hAnsiTheme="majorHAnsi" w:cstheme="majorHAnsi"/>
          <w:color w:val="000000" w:themeColor="text1"/>
        </w:rPr>
        <w:t xml:space="preserve">Working with Economic </w:t>
      </w:r>
      <w:r w:rsidR="00FB405A" w:rsidRPr="00943638">
        <w:rPr>
          <w:rFonts w:asciiTheme="majorHAnsi" w:hAnsiTheme="majorHAnsi" w:cstheme="majorHAnsi"/>
          <w:color w:val="000000" w:themeColor="text1"/>
        </w:rPr>
        <w:t>Commission</w:t>
      </w:r>
      <w:r w:rsidR="00630A0D" w:rsidRPr="00943638">
        <w:rPr>
          <w:rFonts w:asciiTheme="majorHAnsi" w:hAnsiTheme="majorHAnsi" w:cstheme="majorHAnsi"/>
          <w:color w:val="000000" w:themeColor="text1"/>
        </w:rPr>
        <w:t xml:space="preserve"> for Africa, </w:t>
      </w:r>
      <w:r w:rsidR="000667DD" w:rsidRPr="00943638">
        <w:rPr>
          <w:rFonts w:asciiTheme="majorHAnsi" w:hAnsiTheme="majorHAnsi" w:cstheme="majorHAnsi"/>
          <w:color w:val="000000" w:themeColor="text1"/>
        </w:rPr>
        <w:t xml:space="preserve">Sharm El Sheikh, Egypt, </w:t>
      </w:r>
      <w:r w:rsidR="006A0666" w:rsidRPr="00943638">
        <w:rPr>
          <w:rFonts w:asciiTheme="majorHAnsi" w:hAnsiTheme="majorHAnsi" w:cstheme="majorHAnsi"/>
          <w:color w:val="000000" w:themeColor="text1"/>
        </w:rPr>
        <w:t xml:space="preserve">November 2022. </w:t>
      </w:r>
    </w:p>
    <w:p w14:paraId="246EF16A" w14:textId="226ED247" w:rsidR="006A0666" w:rsidRPr="00943638" w:rsidRDefault="006A0666" w:rsidP="008B45B8">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Speaker, </w:t>
      </w:r>
      <w:r w:rsidRPr="00943638">
        <w:rPr>
          <w:rFonts w:asciiTheme="majorHAnsi" w:hAnsiTheme="majorHAnsi" w:cstheme="majorHAnsi"/>
          <w:color w:val="000000" w:themeColor="text1"/>
          <w:shd w:val="clear" w:color="auto" w:fill="FFFFFF"/>
        </w:rPr>
        <w:t xml:space="preserve">The </w:t>
      </w:r>
      <w:r w:rsidR="00014B4D" w:rsidRPr="00943638">
        <w:rPr>
          <w:rFonts w:asciiTheme="majorHAnsi" w:hAnsiTheme="majorHAnsi" w:cstheme="majorHAnsi"/>
          <w:color w:val="000000" w:themeColor="text1"/>
          <w:shd w:val="clear" w:color="auto" w:fill="FFFFFF"/>
        </w:rPr>
        <w:t>8</w:t>
      </w:r>
      <w:r w:rsidRPr="00943638">
        <w:rPr>
          <w:rFonts w:asciiTheme="majorHAnsi" w:hAnsiTheme="majorHAnsi" w:cstheme="majorHAnsi"/>
          <w:color w:val="000000" w:themeColor="text1"/>
          <w:shd w:val="clear" w:color="auto" w:fill="FFFFFF"/>
          <w:vertAlign w:val="superscript"/>
        </w:rPr>
        <w:t>th</w:t>
      </w:r>
      <w:r w:rsidRPr="00943638">
        <w:rPr>
          <w:rFonts w:asciiTheme="majorHAnsi" w:hAnsiTheme="majorHAnsi" w:cstheme="majorHAnsi"/>
          <w:color w:val="000000" w:themeColor="text1"/>
          <w:shd w:val="clear" w:color="auto" w:fill="FFFFFF"/>
        </w:rPr>
        <w:t> Annual Meeting of the Forests and Livelihoods: Assessment, Research, and Engagement (FLARE)</w:t>
      </w:r>
      <w:r w:rsidR="00332D47" w:rsidRPr="00943638">
        <w:rPr>
          <w:rFonts w:asciiTheme="majorHAnsi" w:hAnsiTheme="majorHAnsi" w:cstheme="majorHAnsi"/>
          <w:color w:val="000000" w:themeColor="text1"/>
          <w:shd w:val="clear" w:color="auto" w:fill="FFFFFF"/>
        </w:rPr>
        <w:t xml:space="preserve"> initiative</w:t>
      </w:r>
      <w:r w:rsidRPr="00943638">
        <w:rPr>
          <w:rFonts w:asciiTheme="majorHAnsi" w:hAnsiTheme="majorHAnsi" w:cstheme="majorHAnsi"/>
          <w:color w:val="000000" w:themeColor="text1"/>
          <w:shd w:val="clear" w:color="auto" w:fill="FFFFFF"/>
        </w:rPr>
        <w:t xml:space="preserve">, Rome, October 2022. </w:t>
      </w:r>
    </w:p>
    <w:p w14:paraId="64D24F02" w14:textId="207DBD84" w:rsidR="008B45B8" w:rsidRPr="00943638" w:rsidRDefault="00261EDD" w:rsidP="008B45B8">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lastRenderedPageBreak/>
        <w:t>Podcast</w:t>
      </w:r>
      <w:r w:rsidR="008B45B8" w:rsidRPr="00943638">
        <w:rPr>
          <w:rFonts w:asciiTheme="majorHAnsi" w:hAnsiTheme="majorHAnsi" w:cstheme="majorHAnsi"/>
          <w:color w:val="000000" w:themeColor="text1"/>
        </w:rPr>
        <w:t>/Interview</w:t>
      </w:r>
      <w:r w:rsidR="001B18DD" w:rsidRPr="00943638">
        <w:rPr>
          <w:rFonts w:asciiTheme="majorHAnsi" w:hAnsiTheme="majorHAnsi" w:cstheme="majorHAnsi"/>
          <w:color w:val="000000" w:themeColor="text1"/>
        </w:rPr>
        <w:t>,</w:t>
      </w:r>
      <w:r w:rsidR="008B45B8" w:rsidRPr="00943638">
        <w:rPr>
          <w:rFonts w:asciiTheme="majorHAnsi" w:hAnsiTheme="majorHAnsi" w:cstheme="majorHAnsi"/>
          <w:color w:val="000000" w:themeColor="text1"/>
        </w:rPr>
        <w:t xml:space="preserve"> </w:t>
      </w:r>
      <w:r w:rsidR="008B45B8" w:rsidRPr="00943638">
        <w:rPr>
          <w:rFonts w:asciiTheme="majorHAnsi" w:hAnsiTheme="majorHAnsi" w:cstheme="majorHAnsi"/>
          <w:i/>
          <w:iCs/>
          <w:color w:val="000000" w:themeColor="text1"/>
        </w:rPr>
        <w:t>In Common</w:t>
      </w:r>
      <w:r w:rsidR="008B45B8" w:rsidRPr="00943638">
        <w:rPr>
          <w:rFonts w:asciiTheme="majorHAnsi" w:hAnsiTheme="majorHAnsi" w:cstheme="majorHAnsi"/>
          <w:color w:val="000000" w:themeColor="text1"/>
        </w:rPr>
        <w:t xml:space="preserve"> </w:t>
      </w:r>
      <w:r w:rsidR="0013207E" w:rsidRPr="00943638">
        <w:rPr>
          <w:rFonts w:asciiTheme="majorHAnsi" w:hAnsiTheme="majorHAnsi" w:cstheme="majorHAnsi"/>
          <w:color w:val="000000" w:themeColor="text1"/>
        </w:rPr>
        <w:t>p</w:t>
      </w:r>
      <w:r w:rsidR="008B45B8" w:rsidRPr="00943638">
        <w:rPr>
          <w:rFonts w:asciiTheme="majorHAnsi" w:hAnsiTheme="majorHAnsi" w:cstheme="majorHAnsi"/>
          <w:color w:val="000000" w:themeColor="text1"/>
        </w:rPr>
        <w:t xml:space="preserve">odcast </w:t>
      </w:r>
      <w:r w:rsidR="00A9219A" w:rsidRPr="00943638">
        <w:rPr>
          <w:rFonts w:asciiTheme="majorHAnsi" w:hAnsiTheme="majorHAnsi" w:cstheme="majorHAnsi"/>
          <w:color w:val="000000" w:themeColor="text1"/>
        </w:rPr>
        <w:t xml:space="preserve">interview </w:t>
      </w:r>
      <w:r w:rsidR="008B45B8" w:rsidRPr="00943638">
        <w:rPr>
          <w:rFonts w:asciiTheme="majorHAnsi" w:hAnsiTheme="majorHAnsi" w:cstheme="majorHAnsi"/>
          <w:color w:val="000000" w:themeColor="text1"/>
        </w:rPr>
        <w:t xml:space="preserve">with </w:t>
      </w:r>
      <w:r w:rsidR="008B45B8" w:rsidRPr="00943638">
        <w:rPr>
          <w:rStyle w:val="Strong"/>
          <w:rFonts w:asciiTheme="majorHAnsi" w:hAnsiTheme="majorHAnsi" w:cstheme="majorHAnsi"/>
          <w:b w:val="0"/>
          <w:bCs w:val="0"/>
          <w:color w:val="293036"/>
          <w:shd w:val="clear" w:color="auto" w:fill="FFFFFF"/>
        </w:rPr>
        <w:t>Michael Cox,</w:t>
      </w:r>
      <w:r w:rsidR="008B45B8" w:rsidRPr="00943638">
        <w:rPr>
          <w:rStyle w:val="Strong"/>
          <w:rFonts w:asciiTheme="majorHAnsi" w:hAnsiTheme="majorHAnsi" w:cstheme="majorHAnsi"/>
          <w:color w:val="293036"/>
          <w:shd w:val="clear" w:color="auto" w:fill="FFFFFF"/>
        </w:rPr>
        <w:t xml:space="preserve"> </w:t>
      </w:r>
      <w:r w:rsidR="008B45B8" w:rsidRPr="00943638">
        <w:rPr>
          <w:rFonts w:asciiTheme="majorHAnsi" w:hAnsiTheme="majorHAnsi" w:cstheme="majorHAnsi"/>
          <w:color w:val="000000" w:themeColor="text1"/>
        </w:rPr>
        <w:t>“</w:t>
      </w:r>
      <w:r w:rsidR="008B45B8" w:rsidRPr="00943638">
        <w:rPr>
          <w:rFonts w:asciiTheme="majorHAnsi" w:hAnsiTheme="majorHAnsi" w:cstheme="majorHAnsi"/>
          <w:color w:val="293036"/>
        </w:rPr>
        <w:t>The politics of environmental access and risk,</w:t>
      </w:r>
      <w:r w:rsidR="008B45B8" w:rsidRPr="00943638">
        <w:rPr>
          <w:rFonts w:asciiTheme="majorHAnsi" w:hAnsiTheme="majorHAnsi" w:cstheme="majorHAnsi"/>
          <w:color w:val="000000" w:themeColor="text1"/>
        </w:rPr>
        <w:t>” Dartmouth U</w:t>
      </w:r>
      <w:r w:rsidR="0013207E" w:rsidRPr="00943638">
        <w:rPr>
          <w:rFonts w:asciiTheme="majorHAnsi" w:hAnsiTheme="majorHAnsi" w:cstheme="majorHAnsi"/>
          <w:color w:val="000000" w:themeColor="text1"/>
        </w:rPr>
        <w:t>niversity,</w:t>
      </w:r>
      <w:r w:rsidR="008B45B8" w:rsidRPr="00943638">
        <w:rPr>
          <w:rFonts w:asciiTheme="majorHAnsi" w:hAnsiTheme="majorHAnsi" w:cstheme="majorHAnsi"/>
          <w:color w:val="000000" w:themeColor="text1"/>
        </w:rPr>
        <w:t xml:space="preserve"> July 2022. </w:t>
      </w:r>
      <w:hyperlink r:id="rId70" w:history="1">
        <w:r w:rsidR="008B45B8" w:rsidRPr="00943638">
          <w:rPr>
            <w:rStyle w:val="Hyperlink"/>
            <w:rFonts w:asciiTheme="majorHAnsi" w:hAnsiTheme="majorHAnsi" w:cstheme="majorHAnsi"/>
          </w:rPr>
          <w:t>https://www.incommonpodcast.org/podcast/099-the-politics-of-environmental-access-and-risk-with-jesse-ribot/</w:t>
        </w:r>
      </w:hyperlink>
      <w:r w:rsidR="008B45B8" w:rsidRPr="00943638">
        <w:rPr>
          <w:rFonts w:asciiTheme="majorHAnsi" w:hAnsiTheme="majorHAnsi" w:cstheme="majorHAnsi"/>
          <w:color w:val="000000" w:themeColor="text1"/>
        </w:rPr>
        <w:t xml:space="preserve"> </w:t>
      </w:r>
    </w:p>
    <w:p w14:paraId="2D625642" w14:textId="6EC252BA" w:rsidR="0082100F" w:rsidRPr="00943638" w:rsidRDefault="00A3237A" w:rsidP="0082100F">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Speaker, </w:t>
      </w:r>
      <w:r w:rsidRPr="00943638">
        <w:rPr>
          <w:rFonts w:asciiTheme="majorHAnsi" w:hAnsiTheme="majorHAnsi" w:cstheme="majorHAnsi"/>
          <w:color w:val="222222"/>
          <w:shd w:val="clear" w:color="auto" w:fill="FFFFFF"/>
        </w:rPr>
        <w:t xml:space="preserve">“Assessing and Addressing Climate Related Vulnerability: Drawing from experiences in West Africa,” IREX, Baghdad (via Zoom), Iraq (translated into Arabic and Kurdish), </w:t>
      </w:r>
      <w:r w:rsidR="008E7D87" w:rsidRPr="00943638">
        <w:rPr>
          <w:rFonts w:asciiTheme="majorHAnsi" w:hAnsiTheme="majorHAnsi" w:cstheme="majorHAnsi"/>
          <w:color w:val="222222"/>
          <w:shd w:val="clear" w:color="auto" w:fill="FFFFFF"/>
        </w:rPr>
        <w:t xml:space="preserve">7 </w:t>
      </w:r>
      <w:r w:rsidRPr="00943638">
        <w:rPr>
          <w:rFonts w:asciiTheme="majorHAnsi" w:hAnsiTheme="majorHAnsi" w:cstheme="majorHAnsi"/>
          <w:color w:val="222222"/>
          <w:shd w:val="clear" w:color="auto" w:fill="FFFFFF"/>
        </w:rPr>
        <w:t>Jul</w:t>
      </w:r>
      <w:r w:rsidR="008E7D87" w:rsidRPr="00943638">
        <w:rPr>
          <w:rFonts w:asciiTheme="majorHAnsi" w:hAnsiTheme="majorHAnsi" w:cstheme="majorHAnsi"/>
          <w:color w:val="222222"/>
          <w:shd w:val="clear" w:color="auto" w:fill="FFFFFF"/>
        </w:rPr>
        <w:t xml:space="preserve">y </w:t>
      </w:r>
      <w:r w:rsidRPr="00943638">
        <w:rPr>
          <w:rFonts w:asciiTheme="majorHAnsi" w:hAnsiTheme="majorHAnsi" w:cstheme="majorHAnsi"/>
          <w:color w:val="222222"/>
          <w:shd w:val="clear" w:color="auto" w:fill="FFFFFF"/>
        </w:rPr>
        <w:t xml:space="preserve">2022. </w:t>
      </w:r>
      <w:r w:rsidR="0082100F" w:rsidRPr="00943638">
        <w:rPr>
          <w:rFonts w:asciiTheme="majorHAnsi" w:hAnsiTheme="majorHAnsi" w:cstheme="majorHAnsi"/>
          <w:color w:val="000000" w:themeColor="text1"/>
        </w:rPr>
        <w:t xml:space="preserve"> </w:t>
      </w:r>
      <w:hyperlink r:id="rId71" w:history="1">
        <w:r w:rsidR="00201C59" w:rsidRPr="00943638">
          <w:rPr>
            <w:rStyle w:val="Hyperlink"/>
            <w:rFonts w:asciiTheme="majorHAnsi" w:hAnsiTheme="majorHAnsi" w:cstheme="majorHAnsi"/>
          </w:rPr>
          <w:t>https://drive.google.com/file/d/1waT9H2yOOuuLo09zeduCVTolSi4Uqenc/view?usp=sharing</w:t>
        </w:r>
      </w:hyperlink>
    </w:p>
    <w:p w14:paraId="49823CF3" w14:textId="34358E09" w:rsidR="00271236" w:rsidRPr="00943638" w:rsidRDefault="00271236" w:rsidP="00271236">
      <w:pPr>
        <w:numPr>
          <w:ilvl w:val="0"/>
          <w:numId w:val="16"/>
        </w:numPr>
        <w:rPr>
          <w:rFonts w:asciiTheme="majorHAnsi" w:hAnsiTheme="majorHAnsi" w:cstheme="majorHAnsi"/>
          <w:color w:val="000000" w:themeColor="text1"/>
          <w:lang w:val="fr-FR"/>
        </w:rPr>
      </w:pPr>
      <w:r w:rsidRPr="00943638">
        <w:rPr>
          <w:rFonts w:asciiTheme="majorHAnsi" w:hAnsiTheme="majorHAnsi" w:cstheme="majorHAnsi"/>
          <w:color w:val="000000" w:themeColor="text1"/>
        </w:rPr>
        <w:t>Invited Speaker</w:t>
      </w:r>
      <w:r w:rsidRPr="00943638">
        <w:rPr>
          <w:rFonts w:asciiTheme="majorHAnsi" w:hAnsiTheme="majorHAnsi" w:cstheme="majorHAnsi"/>
          <w:color w:val="000000" w:themeColor="text1"/>
          <w:lang w:val="fr-FR"/>
        </w:rPr>
        <w:t xml:space="preserve">, </w:t>
      </w:r>
      <w:r w:rsidRPr="00943638">
        <w:rPr>
          <w:rFonts w:asciiTheme="majorHAnsi" w:hAnsiTheme="majorHAnsi" w:cstheme="majorHAnsi"/>
          <w:noProof/>
          <w:color w:val="000000" w:themeColor="text1"/>
          <w:lang w:val="fr-FR"/>
        </w:rPr>
        <w:t xml:space="preserve">“Fighting Climate Reductionism: Social Cause and Responsibility,” </w:t>
      </w:r>
      <w:r w:rsidRPr="00943638">
        <w:rPr>
          <w:rFonts w:asciiTheme="majorHAnsi" w:hAnsiTheme="majorHAnsi" w:cstheme="majorHAnsi"/>
          <w:color w:val="000000" w:themeColor="text1"/>
          <w:lang w:val="fr-FR"/>
        </w:rPr>
        <w:t xml:space="preserve">Panel </w:t>
      </w:r>
      <w:r w:rsidRPr="00943638">
        <w:rPr>
          <w:rFonts w:asciiTheme="majorHAnsi" w:hAnsiTheme="majorHAnsi" w:cstheme="majorHAnsi"/>
          <w:noProof/>
          <w:color w:val="000000" w:themeColor="text1"/>
          <w:lang w:val="fr-FR"/>
        </w:rPr>
        <w:t xml:space="preserve">À propos du changement climatique: approches sociologiques et philosophiques de la crise écologique. At the </w:t>
      </w:r>
      <w:r w:rsidRPr="00943638">
        <w:rPr>
          <w:rFonts w:asciiTheme="majorHAnsi" w:hAnsiTheme="majorHAnsi" w:cstheme="majorHAnsi"/>
          <w:lang w:val="fr-FR"/>
        </w:rPr>
        <w:t xml:space="preserve">Critical Edge Alliance </w:t>
      </w:r>
      <w:proofErr w:type="spellStart"/>
      <w:r w:rsidRPr="00943638">
        <w:rPr>
          <w:rFonts w:asciiTheme="majorHAnsi" w:hAnsiTheme="majorHAnsi" w:cstheme="majorHAnsi"/>
          <w:lang w:val="fr-FR"/>
        </w:rPr>
        <w:t>conference</w:t>
      </w:r>
      <w:proofErr w:type="spellEnd"/>
      <w:r w:rsidRPr="00943638">
        <w:rPr>
          <w:rFonts w:asciiTheme="majorHAnsi" w:hAnsiTheme="majorHAnsi" w:cstheme="majorHAnsi"/>
          <w:lang w:val="fr-FR"/>
        </w:rPr>
        <w:t xml:space="preserve"> </w:t>
      </w:r>
      <w:r w:rsidRPr="00943638">
        <w:rPr>
          <w:rFonts w:asciiTheme="majorHAnsi" w:hAnsiTheme="majorHAnsi" w:cstheme="majorHAnsi"/>
          <w:i/>
          <w:iCs/>
          <w:lang w:val="fr-FR" w:eastAsia="fr-FR"/>
        </w:rPr>
        <w:t>Agir dans l’enseignement supérieur face au changement climatique</w:t>
      </w:r>
      <w:r w:rsidR="00172E87" w:rsidRPr="00943638">
        <w:rPr>
          <w:rFonts w:asciiTheme="majorHAnsi" w:hAnsiTheme="majorHAnsi" w:cstheme="majorHAnsi"/>
          <w:lang w:val="fr-FR" w:eastAsia="fr-FR"/>
        </w:rPr>
        <w:t>,</w:t>
      </w:r>
      <w:r w:rsidRPr="00943638">
        <w:rPr>
          <w:rFonts w:asciiTheme="majorHAnsi" w:hAnsiTheme="majorHAnsi" w:cstheme="majorHAnsi"/>
          <w:lang w:val="fr-FR" w:eastAsia="fr-FR"/>
        </w:rPr>
        <w:t xml:space="preserve"> </w:t>
      </w:r>
      <w:r w:rsidR="00172E87" w:rsidRPr="00943638">
        <w:rPr>
          <w:rFonts w:asciiTheme="majorHAnsi" w:hAnsiTheme="majorHAnsi" w:cstheme="majorHAnsi"/>
          <w:lang w:val="fr-FR" w:eastAsia="fr-FR"/>
        </w:rPr>
        <w:t xml:space="preserve">Paris (on Zoom), </w:t>
      </w:r>
      <w:r w:rsidRPr="00943638">
        <w:rPr>
          <w:rFonts w:asciiTheme="majorHAnsi" w:hAnsiTheme="majorHAnsi" w:cstheme="majorHAnsi"/>
          <w:lang w:val="fr-FR" w:eastAsia="fr-FR"/>
        </w:rPr>
        <w:t>17 June 2022</w:t>
      </w:r>
      <w:r w:rsidRPr="00943638">
        <w:rPr>
          <w:rFonts w:asciiTheme="majorHAnsi" w:eastAsia="MS Mincho" w:hAnsiTheme="majorHAnsi" w:cstheme="majorHAnsi"/>
          <w:sz w:val="22"/>
          <w:szCs w:val="22"/>
          <w:lang w:val="fr-FR" w:eastAsia="fr-FR"/>
        </w:rPr>
        <w:t>.</w:t>
      </w:r>
    </w:p>
    <w:p w14:paraId="3CC429D9" w14:textId="41ACCFBE" w:rsidR="00154D8F" w:rsidRPr="00943638" w:rsidRDefault="00154D8F" w:rsidP="00154D8F">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Panel Chair, “Climate Action with or without Local Democracy,” Local Democracy Academy of the International Center for Local Democracy, Visby, Sweden 6-1</w:t>
      </w:r>
      <w:r w:rsidR="009A2D84" w:rsidRPr="00943638">
        <w:rPr>
          <w:rFonts w:asciiTheme="majorHAnsi" w:hAnsiTheme="majorHAnsi" w:cstheme="majorHAnsi"/>
          <w:color w:val="000000" w:themeColor="text1"/>
        </w:rPr>
        <w:t>0</w:t>
      </w:r>
      <w:r w:rsidRPr="00943638">
        <w:rPr>
          <w:rFonts w:asciiTheme="majorHAnsi" w:hAnsiTheme="majorHAnsi" w:cstheme="majorHAnsi"/>
          <w:color w:val="000000" w:themeColor="text1"/>
        </w:rPr>
        <w:t xml:space="preserve"> June 2022. </w:t>
      </w:r>
    </w:p>
    <w:p w14:paraId="49D1B3C5" w14:textId="27C98A21" w:rsidR="00854B44" w:rsidRPr="00943638" w:rsidRDefault="004335C3" w:rsidP="00854B44">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Speaker, </w:t>
      </w:r>
      <w:r w:rsidR="007A0024" w:rsidRPr="00943638">
        <w:rPr>
          <w:rFonts w:asciiTheme="majorHAnsi" w:hAnsiTheme="majorHAnsi" w:cstheme="majorHAnsi"/>
          <w:color w:val="000000" w:themeColor="text1"/>
        </w:rPr>
        <w:t xml:space="preserve">“Cause and Responsibility in Migration from Senegal toward Europe” </w:t>
      </w:r>
      <w:r w:rsidRPr="00943638">
        <w:rPr>
          <w:rFonts w:asciiTheme="majorHAnsi" w:hAnsiTheme="majorHAnsi" w:cstheme="majorHAnsi"/>
          <w:color w:val="000000" w:themeColor="text1"/>
        </w:rPr>
        <w:t xml:space="preserve">Danish Institute for International Studies (DIIS) Speaker Series, </w:t>
      </w:r>
      <w:r w:rsidR="00FE2C95" w:rsidRPr="00943638">
        <w:rPr>
          <w:rFonts w:asciiTheme="majorHAnsi" w:hAnsiTheme="majorHAnsi" w:cstheme="majorHAnsi"/>
          <w:color w:val="000000" w:themeColor="text1"/>
        </w:rPr>
        <w:t>Copenhagen, 1 June 2022.</w:t>
      </w:r>
    </w:p>
    <w:p w14:paraId="2647E4F0" w14:textId="44FD7080" w:rsidR="004335C3" w:rsidRPr="00943638" w:rsidRDefault="00563CF2" w:rsidP="00854B44">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Speaker, </w:t>
      </w:r>
      <w:r w:rsidR="00FE2C95"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Cause and Responsibility: Migration from Senegal toward Europe</w:t>
      </w:r>
      <w:r w:rsidR="00D2762C" w:rsidRPr="00943638">
        <w:rPr>
          <w:rFonts w:asciiTheme="majorHAnsi" w:hAnsiTheme="majorHAnsi" w:cstheme="majorHAnsi"/>
          <w:color w:val="000000" w:themeColor="text1"/>
        </w:rPr>
        <w:t>,</w:t>
      </w:r>
      <w:r w:rsidR="00FE2C95" w:rsidRPr="00943638">
        <w:rPr>
          <w:rFonts w:asciiTheme="majorHAnsi" w:hAnsiTheme="majorHAnsi" w:cstheme="majorHAnsi"/>
          <w:color w:val="000000" w:themeColor="text1"/>
        </w:rPr>
        <w:t xml:space="preserve">” </w:t>
      </w:r>
      <w:r w:rsidR="00854B44" w:rsidRPr="00943638">
        <w:rPr>
          <w:rFonts w:asciiTheme="majorHAnsi" w:hAnsiTheme="majorHAnsi" w:cstheme="majorHAnsi"/>
          <w:color w:val="000000" w:themeColor="text1"/>
          <w:shd w:val="clear" w:color="auto" w:fill="FFFFFF"/>
        </w:rPr>
        <w:t xml:space="preserve">Political Ecology Forum at </w:t>
      </w:r>
      <w:r w:rsidR="00854B44" w:rsidRPr="00943638">
        <w:rPr>
          <w:rFonts w:asciiTheme="majorHAnsi" w:hAnsiTheme="majorHAnsi" w:cstheme="majorHAnsi"/>
          <w:color w:val="000000" w:themeColor="text1"/>
        </w:rPr>
        <w:t xml:space="preserve">Norwegian University of Life Sciences, </w:t>
      </w:r>
      <w:r w:rsidR="00FE2C95" w:rsidRPr="00943638">
        <w:rPr>
          <w:rFonts w:asciiTheme="majorHAnsi" w:hAnsiTheme="majorHAnsi" w:cstheme="majorHAnsi"/>
          <w:color w:val="000000" w:themeColor="text1"/>
        </w:rPr>
        <w:t xml:space="preserve">Oslo, 27 May 2022. </w:t>
      </w:r>
    </w:p>
    <w:p w14:paraId="118CA467" w14:textId="3C659E0F" w:rsidR="0014128E" w:rsidRPr="00943638" w:rsidRDefault="007E6FE1" w:rsidP="0014128E">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Discussant, American University School of Public Affairs, Center for Environmental Policy, panel on </w:t>
      </w:r>
      <w:r w:rsidR="00677074"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Vulnerability, Climate-Change Laws, and Adaptation in the Middle East and </w:t>
      </w:r>
      <w:r w:rsidRPr="00943638">
        <w:rPr>
          <w:rFonts w:asciiTheme="majorHAnsi" w:hAnsiTheme="majorHAnsi" w:cstheme="majorHAnsi"/>
        </w:rPr>
        <w:t>North Africa</w:t>
      </w:r>
      <w:r w:rsidR="00677074" w:rsidRPr="00943638">
        <w:rPr>
          <w:rFonts w:asciiTheme="majorHAnsi" w:hAnsiTheme="majorHAnsi" w:cstheme="majorHAnsi"/>
        </w:rPr>
        <w:t>’</w:t>
      </w:r>
      <w:r w:rsidRPr="00943638">
        <w:rPr>
          <w:rFonts w:asciiTheme="majorHAnsi" w:hAnsiTheme="majorHAnsi" w:cstheme="majorHAnsi"/>
        </w:rPr>
        <w:t>, 14 Apr</w:t>
      </w:r>
      <w:r w:rsidR="00621F4F" w:rsidRPr="00943638">
        <w:rPr>
          <w:rFonts w:asciiTheme="majorHAnsi" w:hAnsiTheme="majorHAnsi" w:cstheme="majorHAnsi"/>
        </w:rPr>
        <w:t>.</w:t>
      </w:r>
      <w:r w:rsidRPr="00943638">
        <w:rPr>
          <w:rFonts w:asciiTheme="majorHAnsi" w:hAnsiTheme="majorHAnsi" w:cstheme="majorHAnsi"/>
        </w:rPr>
        <w:t xml:space="preserve"> 2022.</w:t>
      </w:r>
    </w:p>
    <w:p w14:paraId="03401532" w14:textId="673FCB92" w:rsidR="005017BB" w:rsidRPr="00943638" w:rsidRDefault="005017BB" w:rsidP="0014128E">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Lecture, </w:t>
      </w:r>
      <w:r w:rsidR="00B01751" w:rsidRPr="00943638">
        <w:rPr>
          <w:rFonts w:asciiTheme="majorHAnsi" w:hAnsiTheme="majorHAnsi" w:cstheme="majorHAnsi"/>
          <w:color w:val="000000" w:themeColor="text1"/>
        </w:rPr>
        <w:t xml:space="preserve">UNAM, </w:t>
      </w:r>
      <w:proofErr w:type="spellStart"/>
      <w:r w:rsidR="00B01751" w:rsidRPr="00943638">
        <w:rPr>
          <w:rFonts w:asciiTheme="majorHAnsi" w:hAnsiTheme="majorHAnsi" w:cstheme="majorHAnsi"/>
          <w:color w:val="000000" w:themeColor="text1"/>
        </w:rPr>
        <w:t>Seminario</w:t>
      </w:r>
      <w:proofErr w:type="spellEnd"/>
      <w:r w:rsidR="00B01751" w:rsidRPr="00943638">
        <w:rPr>
          <w:rFonts w:asciiTheme="majorHAnsi" w:hAnsiTheme="majorHAnsi" w:cstheme="majorHAnsi"/>
          <w:color w:val="000000" w:themeColor="text1"/>
        </w:rPr>
        <w:t xml:space="preserve"> </w:t>
      </w:r>
      <w:proofErr w:type="spellStart"/>
      <w:r w:rsidR="00B01751" w:rsidRPr="00943638">
        <w:rPr>
          <w:rFonts w:asciiTheme="majorHAnsi" w:hAnsiTheme="majorHAnsi" w:cstheme="majorHAnsi"/>
          <w:color w:val="000000" w:themeColor="text1"/>
        </w:rPr>
        <w:t>Internacional</w:t>
      </w:r>
      <w:proofErr w:type="spellEnd"/>
      <w:r w:rsidR="00B01751" w:rsidRPr="00943638">
        <w:rPr>
          <w:rFonts w:asciiTheme="majorHAnsi" w:hAnsiTheme="majorHAnsi" w:cstheme="majorHAnsi"/>
          <w:color w:val="000000" w:themeColor="text1"/>
        </w:rPr>
        <w:t xml:space="preserve"> de </w:t>
      </w:r>
      <w:proofErr w:type="spellStart"/>
      <w:r w:rsidR="00B01751" w:rsidRPr="00943638">
        <w:rPr>
          <w:rFonts w:asciiTheme="majorHAnsi" w:hAnsiTheme="majorHAnsi" w:cstheme="majorHAnsi"/>
          <w:color w:val="000000" w:themeColor="text1"/>
        </w:rPr>
        <w:t>Investigacióne</w:t>
      </w:r>
      <w:proofErr w:type="spellEnd"/>
      <w:r w:rsidR="00B01751" w:rsidRPr="00943638">
        <w:rPr>
          <w:rFonts w:asciiTheme="majorHAnsi" w:hAnsiTheme="majorHAnsi" w:cstheme="majorHAnsi"/>
          <w:color w:val="000000" w:themeColor="text1"/>
        </w:rPr>
        <w:t xml:space="preserve"> </w:t>
      </w:r>
      <w:proofErr w:type="spellStart"/>
      <w:r w:rsidR="00B01751" w:rsidRPr="00943638">
        <w:rPr>
          <w:rFonts w:asciiTheme="majorHAnsi" w:hAnsiTheme="majorHAnsi" w:cstheme="majorHAnsi"/>
          <w:color w:val="000000" w:themeColor="text1"/>
        </w:rPr>
        <w:t>en</w:t>
      </w:r>
      <w:proofErr w:type="spellEnd"/>
      <w:r w:rsidR="00B01751" w:rsidRPr="00943638">
        <w:rPr>
          <w:rFonts w:asciiTheme="majorHAnsi" w:hAnsiTheme="majorHAnsi" w:cstheme="majorHAnsi"/>
          <w:color w:val="000000" w:themeColor="text1"/>
        </w:rPr>
        <w:t xml:space="preserve"> </w:t>
      </w:r>
      <w:proofErr w:type="spellStart"/>
      <w:r w:rsidR="00B01751" w:rsidRPr="00943638">
        <w:rPr>
          <w:rFonts w:asciiTheme="majorHAnsi" w:hAnsiTheme="majorHAnsi" w:cstheme="majorHAnsi"/>
          <w:color w:val="000000" w:themeColor="text1"/>
        </w:rPr>
        <w:t>Ciencias</w:t>
      </w:r>
      <w:proofErr w:type="spellEnd"/>
      <w:r w:rsidR="00B01751" w:rsidRPr="00943638">
        <w:rPr>
          <w:rFonts w:asciiTheme="majorHAnsi" w:hAnsiTheme="majorHAnsi" w:cstheme="majorHAnsi"/>
          <w:color w:val="000000" w:themeColor="text1"/>
        </w:rPr>
        <w:t xml:space="preserve"> de la </w:t>
      </w:r>
      <w:proofErr w:type="spellStart"/>
      <w:r w:rsidR="00B01751" w:rsidRPr="00943638">
        <w:rPr>
          <w:rFonts w:asciiTheme="majorHAnsi" w:hAnsiTheme="majorHAnsi" w:cstheme="majorHAnsi"/>
          <w:color w:val="000000" w:themeColor="text1"/>
        </w:rPr>
        <w:t>Sostenibilidad</w:t>
      </w:r>
      <w:proofErr w:type="spellEnd"/>
      <w:r w:rsidR="00B01751" w:rsidRPr="00943638">
        <w:rPr>
          <w:rFonts w:asciiTheme="majorHAnsi" w:hAnsiTheme="majorHAnsi" w:cstheme="majorHAnsi"/>
          <w:color w:val="000000" w:themeColor="text1"/>
        </w:rPr>
        <w:t xml:space="preserve">, </w:t>
      </w:r>
      <w:r w:rsidR="00677074" w:rsidRPr="00943638">
        <w:rPr>
          <w:rFonts w:asciiTheme="majorHAnsi" w:hAnsiTheme="majorHAnsi" w:cstheme="majorHAnsi"/>
          <w:color w:val="000000" w:themeColor="text1"/>
        </w:rPr>
        <w:t>‘</w:t>
      </w:r>
      <w:r w:rsidR="00B01751" w:rsidRPr="00943638">
        <w:rPr>
          <w:rFonts w:asciiTheme="majorHAnsi" w:hAnsiTheme="majorHAnsi" w:cstheme="majorHAnsi"/>
          <w:color w:val="000000" w:themeColor="text1"/>
        </w:rPr>
        <w:t>Framing Causality and Responsibility</w:t>
      </w:r>
      <w:r w:rsidR="0004044B" w:rsidRPr="00943638">
        <w:rPr>
          <w:rFonts w:asciiTheme="majorHAnsi" w:hAnsiTheme="majorHAnsi" w:cstheme="majorHAnsi"/>
          <w:color w:val="000000" w:themeColor="text1"/>
        </w:rPr>
        <w:t>:</w:t>
      </w:r>
      <w:r w:rsidR="00B01751" w:rsidRPr="00943638">
        <w:rPr>
          <w:rFonts w:asciiTheme="majorHAnsi" w:hAnsiTheme="majorHAnsi" w:cstheme="majorHAnsi"/>
          <w:color w:val="000000" w:themeColor="text1"/>
        </w:rPr>
        <w:t xml:space="preserve"> The Social Nature of Climate-related Crises</w:t>
      </w:r>
      <w:r w:rsidR="00677074" w:rsidRPr="00943638">
        <w:rPr>
          <w:rFonts w:asciiTheme="majorHAnsi" w:hAnsiTheme="majorHAnsi" w:cstheme="majorHAnsi"/>
          <w:color w:val="000000" w:themeColor="text1"/>
        </w:rPr>
        <w:t>’</w:t>
      </w:r>
      <w:r w:rsidR="00B01751" w:rsidRPr="00943638">
        <w:rPr>
          <w:rFonts w:asciiTheme="majorHAnsi" w:hAnsiTheme="majorHAnsi" w:cstheme="majorHAnsi"/>
          <w:color w:val="000000" w:themeColor="text1"/>
        </w:rPr>
        <w:t>, Mexico City (online</w:t>
      </w:r>
      <w:r w:rsidR="0014128E" w:rsidRPr="00943638">
        <w:rPr>
          <w:rFonts w:asciiTheme="majorHAnsi" w:hAnsiTheme="majorHAnsi" w:cstheme="majorHAnsi"/>
          <w:color w:val="000000" w:themeColor="text1"/>
        </w:rPr>
        <w:t xml:space="preserve"> –</w:t>
      </w:r>
      <w:r w:rsidR="00B648AA" w:rsidRPr="00943638">
        <w:rPr>
          <w:rFonts w:asciiTheme="majorHAnsi" w:hAnsiTheme="majorHAnsi" w:cstheme="majorHAnsi"/>
          <w:color w:val="000000" w:themeColor="text1"/>
        </w:rPr>
        <w:t xml:space="preserve"> recorded: </w:t>
      </w:r>
      <w:hyperlink r:id="rId72" w:history="1">
        <w:r w:rsidR="006F45C7" w:rsidRPr="00943638">
          <w:rPr>
            <w:rStyle w:val="Hyperlink"/>
            <w:rFonts w:asciiTheme="majorHAnsi" w:hAnsiTheme="majorHAnsi" w:cstheme="majorHAnsi"/>
            <w:shd w:val="clear" w:color="auto" w:fill="FFFFFF"/>
          </w:rPr>
          <w:t>https://www.facebook.com/watch/live/?ref=watch_permalink&amp;v=392255989123031</w:t>
        </w:r>
      </w:hyperlink>
      <w:r w:rsidR="00B01751" w:rsidRPr="00943638">
        <w:rPr>
          <w:rFonts w:asciiTheme="majorHAnsi" w:hAnsiTheme="majorHAnsi" w:cstheme="majorHAnsi"/>
          <w:color w:val="000000" w:themeColor="text1"/>
        </w:rPr>
        <w:t>), 7 Apr. 2022.</w:t>
      </w:r>
    </w:p>
    <w:p w14:paraId="3D0B1122" w14:textId="4204EF7B" w:rsidR="00387CC2" w:rsidRPr="00943638" w:rsidRDefault="00387CC2" w:rsidP="00387CC2">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Lecture, Institute for Social Studies, Village Talk Series, </w:t>
      </w:r>
      <w:proofErr w:type="spellStart"/>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Cause</w:t>
      </w:r>
      <w:proofErr w:type="spellEnd"/>
      <w:r w:rsidRPr="00943638">
        <w:rPr>
          <w:rFonts w:asciiTheme="majorHAnsi" w:hAnsiTheme="majorHAnsi" w:cstheme="majorHAnsi"/>
          <w:color w:val="000000" w:themeColor="text1"/>
        </w:rPr>
        <w:t xml:space="preserve"> and Responsibility: The Social Nature of Climate-related Crises</w:t>
      </w:r>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The Hague (online), 14 Jan. 2022.</w:t>
      </w:r>
    </w:p>
    <w:p w14:paraId="4DD69F8A" w14:textId="3DD204B3" w:rsidR="00156F1E" w:rsidRPr="00943638" w:rsidRDefault="001846DC" w:rsidP="00156F1E">
      <w:pPr>
        <w:numPr>
          <w:ilvl w:val="0"/>
          <w:numId w:val="16"/>
        </w:numPr>
        <w:rPr>
          <w:rFonts w:asciiTheme="majorHAnsi" w:hAnsiTheme="majorHAnsi" w:cstheme="majorHAnsi"/>
          <w:color w:val="000000" w:themeColor="text1"/>
        </w:rPr>
      </w:pPr>
      <w:r w:rsidRPr="00943638">
        <w:rPr>
          <w:rFonts w:asciiTheme="majorHAnsi" w:hAnsiTheme="majorHAnsi" w:cstheme="majorHAnsi"/>
        </w:rPr>
        <w:t xml:space="preserve">Keynote Speaker, International Conference on Sustainable </w:t>
      </w:r>
      <w:proofErr w:type="spellStart"/>
      <w:r w:rsidRPr="00943638">
        <w:rPr>
          <w:rFonts w:asciiTheme="majorHAnsi" w:hAnsiTheme="majorHAnsi" w:cstheme="majorHAnsi"/>
        </w:rPr>
        <w:t>Woodfuel</w:t>
      </w:r>
      <w:proofErr w:type="spellEnd"/>
      <w:r w:rsidRPr="00943638">
        <w:rPr>
          <w:rFonts w:asciiTheme="majorHAnsi" w:hAnsiTheme="majorHAnsi" w:cstheme="majorHAnsi"/>
        </w:rPr>
        <w:t xml:space="preserve"> Value Chains in Sub-Saharan Africa: Social, Political, Economic and Ecological Dimensions, Kumasi Ghana</w:t>
      </w:r>
      <w:r w:rsidR="005C33D4" w:rsidRPr="00943638">
        <w:rPr>
          <w:rFonts w:asciiTheme="majorHAnsi" w:hAnsiTheme="majorHAnsi" w:cstheme="majorHAnsi"/>
        </w:rPr>
        <w:t xml:space="preserve"> (online)</w:t>
      </w:r>
      <w:r w:rsidRPr="00943638">
        <w:rPr>
          <w:rFonts w:asciiTheme="majorHAnsi" w:hAnsiTheme="majorHAnsi" w:cstheme="majorHAnsi"/>
        </w:rPr>
        <w:t>, 2</w:t>
      </w:r>
      <w:r w:rsidR="00374196" w:rsidRPr="00943638">
        <w:rPr>
          <w:rFonts w:asciiTheme="majorHAnsi" w:hAnsiTheme="majorHAnsi" w:cstheme="majorHAnsi"/>
        </w:rPr>
        <w:t>4</w:t>
      </w:r>
      <w:r w:rsidRPr="00943638">
        <w:rPr>
          <w:rFonts w:asciiTheme="majorHAnsi" w:hAnsiTheme="majorHAnsi" w:cstheme="majorHAnsi"/>
        </w:rPr>
        <w:t xml:space="preserve"> </w:t>
      </w:r>
      <w:r w:rsidRPr="00943638">
        <w:rPr>
          <w:rFonts w:asciiTheme="majorHAnsi" w:hAnsiTheme="majorHAnsi" w:cstheme="majorHAnsi"/>
          <w:color w:val="000000" w:themeColor="text1"/>
        </w:rPr>
        <w:t xml:space="preserve">Nov. 2021. </w:t>
      </w:r>
    </w:p>
    <w:p w14:paraId="2B8996E1" w14:textId="79C5C887" w:rsidR="002E400C" w:rsidRPr="00943638" w:rsidRDefault="002E400C" w:rsidP="002E400C">
      <w:pPr>
        <w:pStyle w:val="ListParagraph"/>
        <w:numPr>
          <w:ilvl w:val="0"/>
          <w:numId w:val="16"/>
        </w:numPr>
        <w:rPr>
          <w:rStyle w:val="Strong"/>
          <w:rFonts w:asciiTheme="majorHAnsi" w:hAnsiTheme="majorHAnsi" w:cstheme="majorHAnsi"/>
          <w:b w:val="0"/>
          <w:bCs w:val="0"/>
          <w:color w:val="000000" w:themeColor="text1"/>
        </w:rPr>
      </w:pPr>
      <w:r w:rsidRPr="00943638">
        <w:rPr>
          <w:rFonts w:asciiTheme="majorHAnsi" w:hAnsiTheme="majorHAnsi" w:cstheme="majorHAnsi"/>
          <w:color w:val="000000" w:themeColor="text1"/>
          <w:shd w:val="clear" w:color="auto" w:fill="FFFFFF"/>
        </w:rPr>
        <w:t>Keynote Panel (with Arun Agrawal), The 7</w:t>
      </w:r>
      <w:r w:rsidRPr="00943638">
        <w:rPr>
          <w:rFonts w:asciiTheme="majorHAnsi" w:hAnsiTheme="majorHAnsi" w:cstheme="majorHAnsi"/>
          <w:color w:val="000000" w:themeColor="text1"/>
          <w:shd w:val="clear" w:color="auto" w:fill="FFFFFF"/>
          <w:vertAlign w:val="superscript"/>
        </w:rPr>
        <w:t>th</w:t>
      </w:r>
      <w:r w:rsidRPr="00943638">
        <w:rPr>
          <w:rFonts w:asciiTheme="majorHAnsi" w:hAnsiTheme="majorHAnsi" w:cstheme="majorHAnsi"/>
          <w:color w:val="000000" w:themeColor="text1"/>
          <w:shd w:val="clear" w:color="auto" w:fill="FFFFFF"/>
        </w:rPr>
        <w:t> Annual Meeting of the Forests and Livelihoods: Assessment, Research, and Engagement (FLARE) Network and the Global Landscapes Forum, Glasgow (online</w:t>
      </w:r>
      <w:r w:rsidR="00A22C6A" w:rsidRPr="00943638">
        <w:rPr>
          <w:rFonts w:asciiTheme="majorHAnsi" w:hAnsiTheme="majorHAnsi" w:cstheme="majorHAnsi"/>
          <w:color w:val="000000" w:themeColor="text1"/>
          <w:shd w:val="clear" w:color="auto" w:fill="FFFFFF"/>
        </w:rPr>
        <w:t xml:space="preserve"> – recording</w:t>
      </w:r>
      <w:r w:rsidR="00A22C6A" w:rsidRPr="00943638">
        <w:rPr>
          <w:rFonts w:asciiTheme="majorHAnsi" w:hAnsiTheme="majorHAnsi" w:cstheme="majorHAnsi"/>
        </w:rPr>
        <w:t xml:space="preserve"> </w:t>
      </w:r>
      <w:hyperlink r:id="rId73" w:history="1">
        <w:r w:rsidR="00A22C6A" w:rsidRPr="00943638">
          <w:rPr>
            <w:rStyle w:val="Hyperlink"/>
            <w:rFonts w:asciiTheme="majorHAnsi" w:hAnsiTheme="majorHAnsi" w:cstheme="majorHAnsi"/>
            <w:shd w:val="clear" w:color="auto" w:fill="FFFFFF"/>
          </w:rPr>
          <w:t>https://www.youtube.com/watch?v=mF94n-7flH8</w:t>
        </w:r>
      </w:hyperlink>
      <w:r w:rsidRPr="00943638">
        <w:rPr>
          <w:rFonts w:asciiTheme="majorHAnsi" w:hAnsiTheme="majorHAnsi" w:cstheme="majorHAnsi"/>
          <w:color w:val="000000" w:themeColor="text1"/>
          <w:shd w:val="clear" w:color="auto" w:fill="FFFFFF"/>
        </w:rPr>
        <w:t xml:space="preserve">) 5 </w:t>
      </w:r>
      <w:r w:rsidRPr="00943638">
        <w:rPr>
          <w:rStyle w:val="Strong"/>
          <w:rFonts w:asciiTheme="majorHAnsi" w:hAnsiTheme="majorHAnsi" w:cstheme="majorHAnsi"/>
          <w:b w:val="0"/>
          <w:bCs w:val="0"/>
          <w:color w:val="000000" w:themeColor="text1"/>
          <w:shd w:val="clear" w:color="auto" w:fill="FFFFFF"/>
        </w:rPr>
        <w:t>Nov. 2021.</w:t>
      </w:r>
      <w:r w:rsidRPr="00943638">
        <w:rPr>
          <w:rStyle w:val="Strong"/>
          <w:rFonts w:asciiTheme="majorHAnsi" w:hAnsiTheme="majorHAnsi" w:cstheme="majorHAnsi"/>
          <w:color w:val="000000" w:themeColor="text1"/>
          <w:shd w:val="clear" w:color="auto" w:fill="FFFFFF"/>
        </w:rPr>
        <w:t> </w:t>
      </w:r>
    </w:p>
    <w:p w14:paraId="33AAD0E4" w14:textId="4F7DF5EF" w:rsidR="008A1865" w:rsidRPr="00943638" w:rsidRDefault="008A1865" w:rsidP="002E400C">
      <w:pPr>
        <w:pStyle w:val="ListParagraph"/>
        <w:numPr>
          <w:ilvl w:val="0"/>
          <w:numId w:val="16"/>
        </w:numPr>
        <w:rPr>
          <w:rFonts w:asciiTheme="majorHAnsi" w:hAnsiTheme="majorHAnsi" w:cstheme="majorHAnsi"/>
          <w:color w:val="000000" w:themeColor="text1"/>
        </w:rPr>
      </w:pPr>
      <w:r w:rsidRPr="00943638">
        <w:rPr>
          <w:rFonts w:asciiTheme="majorHAnsi" w:hAnsiTheme="majorHAnsi" w:cstheme="majorHAnsi"/>
        </w:rPr>
        <w:t>Invited Panelist, “Undisciplined Knowledge” AAG [Zoom] panel discussion. November 2021.</w:t>
      </w:r>
    </w:p>
    <w:p w14:paraId="262BCC69" w14:textId="4B543D70" w:rsidR="008A1865" w:rsidRPr="00943638" w:rsidRDefault="000E4693" w:rsidP="008A1865">
      <w:pPr>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rPr>
        <w:t xml:space="preserve">Invited </w:t>
      </w:r>
      <w:r w:rsidR="00741C60" w:rsidRPr="00943638">
        <w:rPr>
          <w:rFonts w:asciiTheme="majorHAnsi" w:hAnsiTheme="majorHAnsi" w:cstheme="majorHAnsi"/>
          <w:color w:val="000000" w:themeColor="text1"/>
        </w:rPr>
        <w:t>Lecture</w:t>
      </w:r>
      <w:r w:rsidR="002E400C"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 NYU Medical Center lecture series, </w:t>
      </w:r>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Etiology of Vulnerability</w:t>
      </w:r>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 </w:t>
      </w:r>
      <w:r w:rsidR="005C33D4" w:rsidRPr="00943638">
        <w:rPr>
          <w:rFonts w:asciiTheme="majorHAnsi" w:hAnsiTheme="majorHAnsi" w:cstheme="majorHAnsi"/>
          <w:color w:val="000000" w:themeColor="text1"/>
        </w:rPr>
        <w:t xml:space="preserve">New York (online). </w:t>
      </w:r>
      <w:r w:rsidRPr="00943638">
        <w:rPr>
          <w:rFonts w:asciiTheme="majorHAnsi" w:hAnsiTheme="majorHAnsi" w:cstheme="majorHAnsi"/>
          <w:color w:val="000000" w:themeColor="text1"/>
        </w:rPr>
        <w:t>1 Nov</w:t>
      </w:r>
      <w:r w:rsidR="002E400C"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 2021. </w:t>
      </w:r>
    </w:p>
    <w:p w14:paraId="09C825FF" w14:textId="2D166DC5" w:rsidR="008A1865" w:rsidRPr="00943638" w:rsidRDefault="00156F1E" w:rsidP="008A1865">
      <w:pPr>
        <w:numPr>
          <w:ilvl w:val="0"/>
          <w:numId w:val="16"/>
        </w:numPr>
        <w:rPr>
          <w:rFonts w:asciiTheme="majorHAnsi" w:hAnsiTheme="majorHAnsi" w:cstheme="majorHAnsi"/>
        </w:rPr>
      </w:pPr>
      <w:r w:rsidRPr="00943638">
        <w:rPr>
          <w:rFonts w:asciiTheme="majorHAnsi" w:hAnsiTheme="majorHAnsi" w:cstheme="majorHAnsi"/>
          <w:color w:val="000000" w:themeColor="text1"/>
        </w:rPr>
        <w:t xml:space="preserve">Invited </w:t>
      </w:r>
      <w:r w:rsidR="0065478A" w:rsidRPr="00943638">
        <w:rPr>
          <w:rFonts w:asciiTheme="majorHAnsi" w:hAnsiTheme="majorHAnsi" w:cstheme="majorHAnsi"/>
          <w:color w:val="000000" w:themeColor="text1"/>
        </w:rPr>
        <w:t>Lecture,</w:t>
      </w:r>
      <w:r w:rsidRPr="00943638">
        <w:rPr>
          <w:rFonts w:asciiTheme="majorHAnsi" w:hAnsiTheme="majorHAnsi" w:cstheme="majorHAnsi"/>
          <w:color w:val="000000" w:themeColor="text1"/>
        </w:rPr>
        <w:t xml:space="preserve"> </w:t>
      </w:r>
      <w:r w:rsidR="0065478A" w:rsidRPr="00943638">
        <w:rPr>
          <w:rFonts w:asciiTheme="majorHAnsi" w:hAnsiTheme="majorHAnsi" w:cstheme="majorHAnsi"/>
          <w:color w:val="000000" w:themeColor="text1"/>
        </w:rPr>
        <w:t>T</w:t>
      </w:r>
      <w:r w:rsidRPr="00943638">
        <w:rPr>
          <w:rFonts w:asciiTheme="majorHAnsi" w:hAnsiTheme="majorHAnsi" w:cstheme="majorHAnsi"/>
          <w:color w:val="000000" w:themeColor="text1"/>
        </w:rPr>
        <w:t>he</w:t>
      </w:r>
      <w:r w:rsidR="00E804F7" w:rsidRPr="00943638">
        <w:rPr>
          <w:rFonts w:asciiTheme="majorHAnsi" w:hAnsiTheme="majorHAnsi" w:cstheme="majorHAnsi"/>
          <w:color w:val="000000" w:themeColor="text1"/>
        </w:rPr>
        <w:t xml:space="preserve"> FED’s</w:t>
      </w:r>
      <w:r w:rsidRPr="00943638">
        <w:rPr>
          <w:rFonts w:asciiTheme="majorHAnsi" w:hAnsiTheme="majorHAnsi" w:cstheme="majorHAnsi"/>
          <w:color w:val="000000" w:themeColor="text1"/>
        </w:rPr>
        <w:t xml:space="preserve"> </w:t>
      </w:r>
      <w:r w:rsidR="00E804F7" w:rsidRPr="00943638">
        <w:rPr>
          <w:rFonts w:asciiTheme="majorHAnsi" w:hAnsiTheme="majorHAnsi" w:cstheme="majorHAnsi"/>
          <w:color w:val="000000" w:themeColor="text1"/>
        </w:rPr>
        <w:t>(</w:t>
      </w:r>
      <w:r w:rsidR="0065478A" w:rsidRPr="00943638">
        <w:rPr>
          <w:rFonts w:asciiTheme="majorHAnsi" w:hAnsiTheme="majorHAnsi" w:cstheme="majorHAnsi"/>
          <w:color w:val="000000" w:themeColor="text1"/>
        </w:rPr>
        <w:t xml:space="preserve">US </w:t>
      </w:r>
      <w:r w:rsidR="00E804F7" w:rsidRPr="00943638">
        <w:rPr>
          <w:rFonts w:asciiTheme="majorHAnsi" w:hAnsiTheme="majorHAnsi" w:cstheme="majorHAnsi"/>
          <w:color w:val="000000" w:themeColor="text1"/>
          <w:shd w:val="clear" w:color="auto" w:fill="FFFFFF"/>
        </w:rPr>
        <w:t>Federal Reserve System</w:t>
      </w:r>
      <w:r w:rsidR="00E804F7" w:rsidRPr="00943638">
        <w:rPr>
          <w:rFonts w:asciiTheme="majorHAnsi" w:hAnsiTheme="majorHAnsi" w:cstheme="majorHAnsi"/>
          <w:color w:val="000000" w:themeColor="text1"/>
        </w:rPr>
        <w:t xml:space="preserve">) </w:t>
      </w:r>
      <w:r w:rsidRPr="00943638">
        <w:rPr>
          <w:rFonts w:asciiTheme="majorHAnsi" w:hAnsiTheme="majorHAnsi" w:cstheme="majorHAnsi"/>
          <w:color w:val="000000" w:themeColor="text1"/>
          <w:shd w:val="clear" w:color="auto" w:fill="FFFFFF"/>
        </w:rPr>
        <w:t>Ecology and the Economy Speaker Series of the Board of Governors</w:t>
      </w:r>
      <w:r w:rsidR="0065478A" w:rsidRPr="00943638">
        <w:rPr>
          <w:rFonts w:asciiTheme="majorHAnsi" w:hAnsiTheme="majorHAnsi" w:cstheme="majorHAnsi"/>
          <w:color w:val="000000" w:themeColor="text1"/>
          <w:shd w:val="clear" w:color="auto" w:fill="FFFFFF"/>
        </w:rPr>
        <w:t>,</w:t>
      </w:r>
      <w:r w:rsidRPr="00943638">
        <w:rPr>
          <w:rFonts w:asciiTheme="majorHAnsi" w:hAnsiTheme="majorHAnsi" w:cstheme="majorHAnsi"/>
          <w:color w:val="000000" w:themeColor="text1"/>
          <w:shd w:val="clear" w:color="auto" w:fill="FFFFFF"/>
        </w:rPr>
        <w:t xml:space="preserve"> </w:t>
      </w:r>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 xml:space="preserve">Modeling </w:t>
      </w:r>
      <w:r w:rsidRPr="00943638">
        <w:rPr>
          <w:rFonts w:asciiTheme="majorHAnsi" w:hAnsiTheme="majorHAnsi" w:cstheme="majorHAnsi"/>
        </w:rPr>
        <w:t>Climate-Related Vulnerabilities: Migration and Precarious Lives in the Sahel</w:t>
      </w:r>
      <w:r w:rsidR="00C76649" w:rsidRPr="00943638">
        <w:rPr>
          <w:rFonts w:asciiTheme="majorHAnsi" w:hAnsiTheme="majorHAnsi" w:cstheme="majorHAnsi"/>
        </w:rPr>
        <w:t>’</w:t>
      </w:r>
      <w:r w:rsidRPr="00943638">
        <w:rPr>
          <w:rFonts w:asciiTheme="majorHAnsi" w:hAnsiTheme="majorHAnsi" w:cstheme="majorHAnsi"/>
        </w:rPr>
        <w:t xml:space="preserve">, </w:t>
      </w:r>
      <w:r w:rsidR="005C33D4" w:rsidRPr="00943638">
        <w:rPr>
          <w:rFonts w:asciiTheme="majorHAnsi" w:hAnsiTheme="majorHAnsi" w:cstheme="majorHAnsi"/>
        </w:rPr>
        <w:t>Washingto</w:t>
      </w:r>
      <w:r w:rsidR="008A1865" w:rsidRPr="00943638">
        <w:rPr>
          <w:rFonts w:asciiTheme="majorHAnsi" w:hAnsiTheme="majorHAnsi" w:cstheme="majorHAnsi"/>
        </w:rPr>
        <w:t>n</w:t>
      </w:r>
      <w:r w:rsidR="005C33D4" w:rsidRPr="00943638">
        <w:rPr>
          <w:rFonts w:asciiTheme="majorHAnsi" w:hAnsiTheme="majorHAnsi" w:cstheme="majorHAnsi"/>
        </w:rPr>
        <w:t xml:space="preserve">, DC (online). </w:t>
      </w:r>
      <w:r w:rsidRPr="00943638">
        <w:rPr>
          <w:rFonts w:asciiTheme="majorHAnsi" w:hAnsiTheme="majorHAnsi" w:cstheme="majorHAnsi"/>
        </w:rPr>
        <w:t xml:space="preserve">July 2021. </w:t>
      </w:r>
    </w:p>
    <w:p w14:paraId="3464893E" w14:textId="696F24E5" w:rsidR="00AA1494" w:rsidRPr="00943638" w:rsidRDefault="00AA1494" w:rsidP="00AA1494">
      <w:pPr>
        <w:numPr>
          <w:ilvl w:val="0"/>
          <w:numId w:val="16"/>
        </w:numPr>
        <w:rPr>
          <w:rFonts w:asciiTheme="majorHAnsi" w:hAnsiTheme="majorHAnsi" w:cstheme="majorHAnsi"/>
        </w:rPr>
      </w:pPr>
      <w:r w:rsidRPr="00943638">
        <w:rPr>
          <w:rFonts w:asciiTheme="majorHAnsi" w:hAnsiTheme="majorHAnsi" w:cstheme="majorHAnsi"/>
        </w:rPr>
        <w:t xml:space="preserve">Keynote Speaker, </w:t>
      </w:r>
      <w:r w:rsidRPr="00943638">
        <w:rPr>
          <w:rFonts w:asciiTheme="majorHAnsi" w:hAnsiTheme="majorHAnsi" w:cstheme="majorHAnsi"/>
          <w:color w:val="202124"/>
          <w:shd w:val="clear" w:color="auto" w:fill="FFFFFF"/>
        </w:rPr>
        <w:t xml:space="preserve">Interrogating Relational Ontologies Workshop, SOAS, London. July 2021. </w:t>
      </w:r>
    </w:p>
    <w:p w14:paraId="1AE33E2F" w14:textId="0D1D0F58" w:rsidR="00681A04" w:rsidRPr="00943638" w:rsidRDefault="00681A04" w:rsidP="00681A04">
      <w:pPr>
        <w:numPr>
          <w:ilvl w:val="0"/>
          <w:numId w:val="16"/>
        </w:numPr>
        <w:rPr>
          <w:rFonts w:asciiTheme="majorHAnsi" w:hAnsiTheme="majorHAnsi" w:cstheme="majorHAnsi"/>
        </w:rPr>
      </w:pPr>
      <w:r w:rsidRPr="00943638">
        <w:rPr>
          <w:rFonts w:asciiTheme="majorHAnsi" w:hAnsiTheme="majorHAnsi" w:cstheme="majorHAnsi"/>
          <w:color w:val="222222"/>
          <w:shd w:val="clear" w:color="auto" w:fill="FFFFFF"/>
        </w:rPr>
        <w:lastRenderedPageBreak/>
        <w:t xml:space="preserve">Invited speaker, </w:t>
      </w:r>
      <w:r w:rsidRPr="00943638">
        <w:rPr>
          <w:rFonts w:asciiTheme="majorHAnsi" w:hAnsiTheme="majorHAnsi" w:cstheme="majorHAnsi"/>
          <w:i/>
          <w:iCs/>
          <w:color w:val="222222"/>
          <w:shd w:val="clear" w:color="auto" w:fill="FFFFFF"/>
        </w:rPr>
        <w:t>Can Africa Claim the 21st Century Report</w:t>
      </w:r>
      <w:r w:rsidRPr="00943638">
        <w:rPr>
          <w:rFonts w:asciiTheme="majorHAnsi" w:hAnsiTheme="majorHAnsi" w:cstheme="majorHAnsi"/>
          <w:color w:val="222222"/>
          <w:shd w:val="clear" w:color="auto" w:fill="FFFFFF"/>
        </w:rPr>
        <w:t xml:space="preserve"> 20</w:t>
      </w:r>
      <w:r w:rsidR="00AA1494" w:rsidRPr="00943638">
        <w:rPr>
          <w:rFonts w:asciiTheme="majorHAnsi" w:hAnsiTheme="majorHAnsi" w:cstheme="majorHAnsi"/>
          <w:color w:val="222222"/>
          <w:shd w:val="clear" w:color="auto" w:fill="FFFFFF"/>
        </w:rPr>
        <w:t xml:space="preserve"> Y</w:t>
      </w:r>
      <w:r w:rsidRPr="00943638">
        <w:rPr>
          <w:rFonts w:asciiTheme="majorHAnsi" w:hAnsiTheme="majorHAnsi" w:cstheme="majorHAnsi"/>
          <w:color w:val="222222"/>
          <w:shd w:val="clear" w:color="auto" w:fill="FFFFFF"/>
        </w:rPr>
        <w:t>ears on</w:t>
      </w:r>
      <w:r w:rsidR="00AA1494" w:rsidRPr="00943638">
        <w:rPr>
          <w:rFonts w:asciiTheme="majorHAnsi" w:hAnsiTheme="majorHAnsi" w:cstheme="majorHAnsi"/>
          <w:color w:val="222222"/>
          <w:shd w:val="clear" w:color="auto" w:fill="FFFFFF"/>
        </w:rPr>
        <w:t xml:space="preserve"> Workshop</w:t>
      </w:r>
      <w:r w:rsidRPr="00943638">
        <w:rPr>
          <w:rFonts w:asciiTheme="majorHAnsi" w:hAnsiTheme="majorHAnsi" w:cstheme="majorHAnsi"/>
          <w:color w:val="222222"/>
          <w:shd w:val="clear" w:color="auto" w:fill="FFFFFF"/>
        </w:rPr>
        <w:t xml:space="preserve">. Office of the Chief Economist for Africa, The World Bank, </w:t>
      </w:r>
      <w:r w:rsidR="005C33D4" w:rsidRPr="00943638">
        <w:rPr>
          <w:rFonts w:asciiTheme="majorHAnsi" w:hAnsiTheme="majorHAnsi" w:cstheme="majorHAnsi"/>
          <w:color w:val="222222"/>
          <w:shd w:val="clear" w:color="auto" w:fill="FFFFFF"/>
        </w:rPr>
        <w:t>Washington, DC</w:t>
      </w:r>
      <w:r w:rsidR="002878D2" w:rsidRPr="00943638">
        <w:rPr>
          <w:rFonts w:asciiTheme="majorHAnsi" w:hAnsiTheme="majorHAnsi" w:cstheme="majorHAnsi"/>
          <w:color w:val="222222"/>
          <w:shd w:val="clear" w:color="auto" w:fill="FFFFFF"/>
        </w:rPr>
        <w:t xml:space="preserve"> (online)</w:t>
      </w:r>
      <w:r w:rsidR="005C33D4" w:rsidRPr="00943638">
        <w:rPr>
          <w:rFonts w:asciiTheme="majorHAnsi" w:hAnsiTheme="majorHAnsi" w:cstheme="majorHAnsi"/>
          <w:color w:val="222222"/>
          <w:shd w:val="clear" w:color="auto" w:fill="FFFFFF"/>
        </w:rPr>
        <w:t xml:space="preserve">. </w:t>
      </w:r>
      <w:r w:rsidRPr="00943638">
        <w:rPr>
          <w:rFonts w:asciiTheme="majorHAnsi" w:hAnsiTheme="majorHAnsi" w:cstheme="majorHAnsi"/>
          <w:color w:val="222222"/>
          <w:shd w:val="clear" w:color="auto" w:fill="FFFFFF"/>
        </w:rPr>
        <w:t>7-14 June 2021</w:t>
      </w:r>
      <w:r w:rsidR="00AA1494" w:rsidRPr="00943638">
        <w:rPr>
          <w:rFonts w:asciiTheme="majorHAnsi" w:hAnsiTheme="majorHAnsi" w:cstheme="majorHAnsi"/>
          <w:color w:val="222222"/>
          <w:shd w:val="clear" w:color="auto" w:fill="FFFFFF"/>
        </w:rPr>
        <w:t>.</w:t>
      </w:r>
      <w:r w:rsidRPr="00943638">
        <w:rPr>
          <w:rFonts w:asciiTheme="majorHAnsi" w:hAnsiTheme="majorHAnsi" w:cstheme="majorHAnsi"/>
          <w:color w:val="222222"/>
          <w:shd w:val="clear" w:color="auto" w:fill="FFFFFF"/>
        </w:rPr>
        <w:t xml:space="preserve"> </w:t>
      </w:r>
    </w:p>
    <w:p w14:paraId="7D298EC1" w14:textId="3C9EACCA" w:rsidR="00E31110" w:rsidRPr="00943638" w:rsidRDefault="00DE27FF" w:rsidP="00E31110">
      <w:pPr>
        <w:numPr>
          <w:ilvl w:val="0"/>
          <w:numId w:val="16"/>
        </w:numPr>
        <w:rPr>
          <w:rFonts w:asciiTheme="majorHAnsi" w:hAnsiTheme="majorHAnsi" w:cstheme="majorHAnsi"/>
        </w:rPr>
      </w:pPr>
      <w:r w:rsidRPr="00943638">
        <w:rPr>
          <w:rFonts w:asciiTheme="majorHAnsi" w:hAnsiTheme="majorHAnsi" w:cstheme="majorHAnsi"/>
        </w:rPr>
        <w:t xml:space="preserve">Invited </w:t>
      </w:r>
      <w:r w:rsidR="00741C60" w:rsidRPr="00943638">
        <w:rPr>
          <w:rFonts w:asciiTheme="majorHAnsi" w:hAnsiTheme="majorHAnsi" w:cstheme="majorHAnsi"/>
        </w:rPr>
        <w:t>Lecture</w:t>
      </w:r>
      <w:r w:rsidR="001555FD" w:rsidRPr="00943638">
        <w:rPr>
          <w:rFonts w:asciiTheme="majorHAnsi" w:hAnsiTheme="majorHAnsi" w:cstheme="majorHAnsi"/>
        </w:rPr>
        <w:t>,</w:t>
      </w:r>
      <w:r w:rsidRPr="00943638">
        <w:rPr>
          <w:rFonts w:asciiTheme="majorHAnsi" w:hAnsiTheme="majorHAnsi" w:cstheme="majorHAnsi"/>
        </w:rPr>
        <w:t xml:space="preserve"> Vibrant Forest Landscapes 2020 – 2023 lecture series. University of British Columbia. Victoria </w:t>
      </w:r>
      <w:r w:rsidR="002878D2" w:rsidRPr="00943638">
        <w:rPr>
          <w:rFonts w:asciiTheme="majorHAnsi" w:hAnsiTheme="majorHAnsi" w:cstheme="majorHAnsi"/>
        </w:rPr>
        <w:t>(online)</w:t>
      </w:r>
      <w:r w:rsidRPr="00943638">
        <w:rPr>
          <w:rFonts w:asciiTheme="majorHAnsi" w:hAnsiTheme="majorHAnsi" w:cstheme="majorHAnsi"/>
        </w:rPr>
        <w:t>, March 2021.</w:t>
      </w:r>
    </w:p>
    <w:p w14:paraId="4E1FD1F2" w14:textId="3F5735C7" w:rsidR="00DE27FF" w:rsidRPr="00943638" w:rsidRDefault="00DE27FF" w:rsidP="00E31110">
      <w:pPr>
        <w:numPr>
          <w:ilvl w:val="0"/>
          <w:numId w:val="16"/>
        </w:numPr>
        <w:rPr>
          <w:rFonts w:asciiTheme="majorHAnsi" w:hAnsiTheme="majorHAnsi" w:cstheme="majorHAnsi"/>
        </w:rPr>
      </w:pPr>
      <w:r w:rsidRPr="00943638">
        <w:rPr>
          <w:rFonts w:asciiTheme="majorHAnsi" w:hAnsiTheme="majorHAnsi" w:cstheme="majorHAnsi"/>
        </w:rPr>
        <w:t xml:space="preserve">Invited Speaker, </w:t>
      </w:r>
      <w:r w:rsidR="00C76649" w:rsidRPr="00943638">
        <w:rPr>
          <w:rFonts w:asciiTheme="majorHAnsi" w:hAnsiTheme="majorHAnsi" w:cstheme="majorHAnsi"/>
        </w:rPr>
        <w:t>‘</w:t>
      </w:r>
      <w:r w:rsidRPr="00943638">
        <w:rPr>
          <w:rFonts w:asciiTheme="majorHAnsi" w:hAnsiTheme="majorHAnsi" w:cstheme="majorHAnsi"/>
        </w:rPr>
        <w:t xml:space="preserve">Access Failure: </w:t>
      </w:r>
      <w:r w:rsidRPr="00943638">
        <w:rPr>
          <w:rFonts w:asciiTheme="majorHAnsi" w:hAnsiTheme="majorHAnsi" w:cstheme="majorHAnsi"/>
          <w:color w:val="000000" w:themeColor="text1"/>
        </w:rPr>
        <w:t>Explaining Climate-Related Migration in the Sahel</w:t>
      </w:r>
      <w:r w:rsidR="00C76649" w:rsidRPr="00943638">
        <w:rPr>
          <w:rFonts w:asciiTheme="majorHAnsi" w:hAnsiTheme="majorHAnsi" w:cstheme="majorHAnsi"/>
          <w:color w:val="000000" w:themeColor="text1"/>
        </w:rPr>
        <w:t>’</w:t>
      </w:r>
      <w:r w:rsidRPr="00943638">
        <w:rPr>
          <w:rFonts w:asciiTheme="majorHAnsi" w:hAnsiTheme="majorHAnsi" w:cstheme="majorHAnsi"/>
          <w:color w:val="000000" w:themeColor="text1"/>
        </w:rPr>
        <w:t>,</w:t>
      </w:r>
      <w:r w:rsidR="00AA3A6A" w:rsidRPr="00943638">
        <w:rPr>
          <w:rFonts w:asciiTheme="majorHAnsi" w:hAnsiTheme="majorHAnsi" w:cstheme="majorHAnsi"/>
          <w:color w:val="000000" w:themeColor="text1"/>
        </w:rPr>
        <w:t xml:space="preserve"> </w:t>
      </w:r>
      <w:r w:rsidR="00E31110" w:rsidRPr="00943638">
        <w:rPr>
          <w:rFonts w:asciiTheme="majorHAnsi" w:hAnsiTheme="majorHAnsi" w:cstheme="majorHAnsi"/>
          <w:color w:val="000000" w:themeColor="text1"/>
          <w:spacing w:val="3"/>
          <w:shd w:val="clear" w:color="auto" w:fill="FFFFFF"/>
        </w:rPr>
        <w:t>Conservation and Development Seminar Series</w:t>
      </w:r>
      <w:r w:rsidRPr="00943638">
        <w:rPr>
          <w:rFonts w:asciiTheme="majorHAnsi" w:hAnsiTheme="majorHAnsi" w:cstheme="majorHAnsi"/>
          <w:color w:val="000000" w:themeColor="text1"/>
          <w:shd w:val="clear" w:color="auto" w:fill="FFFFFF"/>
        </w:rPr>
        <w:t xml:space="preserve">, Oxford </w:t>
      </w:r>
      <w:r w:rsidR="002878D2" w:rsidRPr="00943638">
        <w:rPr>
          <w:rFonts w:asciiTheme="majorHAnsi" w:hAnsiTheme="majorHAnsi" w:cstheme="majorHAnsi"/>
          <w:color w:val="000000" w:themeColor="text1"/>
          <w:shd w:val="clear" w:color="auto" w:fill="FFFFFF"/>
        </w:rPr>
        <w:t>(online),</w:t>
      </w:r>
      <w:r w:rsidR="00C97352" w:rsidRPr="00943638">
        <w:rPr>
          <w:rFonts w:asciiTheme="majorHAnsi" w:hAnsiTheme="majorHAnsi" w:cstheme="majorHAnsi"/>
          <w:color w:val="000000" w:themeColor="text1"/>
          <w:shd w:val="clear" w:color="auto" w:fill="FFFFFF"/>
        </w:rPr>
        <w:t xml:space="preserve"> </w:t>
      </w:r>
      <w:r w:rsidR="002878D2" w:rsidRPr="00943638">
        <w:rPr>
          <w:rFonts w:asciiTheme="majorHAnsi" w:hAnsiTheme="majorHAnsi" w:cstheme="majorHAnsi"/>
          <w:color w:val="000000" w:themeColor="text1"/>
          <w:shd w:val="clear" w:color="auto" w:fill="FFFFFF"/>
        </w:rPr>
        <w:t>s</w:t>
      </w:r>
      <w:r w:rsidR="00C97352" w:rsidRPr="00943638">
        <w:rPr>
          <w:rFonts w:asciiTheme="majorHAnsi" w:hAnsiTheme="majorHAnsi" w:cstheme="majorHAnsi"/>
          <w:color w:val="000000" w:themeColor="text1"/>
          <w:shd w:val="clear" w:color="auto" w:fill="FFFFFF"/>
        </w:rPr>
        <w:t xml:space="preserve">ee: </w:t>
      </w:r>
      <w:hyperlink r:id="rId74" w:history="1">
        <w:r w:rsidR="00C97352" w:rsidRPr="00943638">
          <w:rPr>
            <w:rStyle w:val="Hyperlink"/>
            <w:rFonts w:asciiTheme="majorHAnsi" w:hAnsiTheme="majorHAnsi" w:cstheme="majorHAnsi"/>
            <w:shd w:val="clear" w:color="auto" w:fill="FFFFFF"/>
          </w:rPr>
          <w:t>https://www.eci.ox.ac.uk/research/ecosystems/forestgovernance/index.html</w:t>
        </w:r>
      </w:hyperlink>
      <w:r w:rsidR="002878D2" w:rsidRPr="00943638">
        <w:rPr>
          <w:rFonts w:asciiTheme="majorHAnsi" w:hAnsiTheme="majorHAnsi" w:cstheme="majorHAnsi"/>
          <w:color w:val="000000" w:themeColor="text1"/>
          <w:shd w:val="clear" w:color="auto" w:fill="FFFFFF"/>
        </w:rPr>
        <w:t>,</w:t>
      </w:r>
      <w:r w:rsidR="00C97352" w:rsidRPr="00943638">
        <w:rPr>
          <w:rFonts w:asciiTheme="majorHAnsi" w:hAnsiTheme="majorHAnsi" w:cstheme="majorHAnsi"/>
          <w:color w:val="000000" w:themeColor="text1"/>
          <w:shd w:val="clear" w:color="auto" w:fill="FFFFFF"/>
        </w:rPr>
        <w:t xml:space="preserve"> </w:t>
      </w:r>
      <w:r w:rsidRPr="00943638">
        <w:rPr>
          <w:rFonts w:asciiTheme="majorHAnsi" w:hAnsiTheme="majorHAnsi" w:cstheme="majorHAnsi"/>
          <w:color w:val="222222"/>
          <w:shd w:val="clear" w:color="auto" w:fill="FFFFFF"/>
        </w:rPr>
        <w:t>Mar</w:t>
      </w:r>
      <w:r w:rsidR="00BA5650" w:rsidRPr="00943638">
        <w:rPr>
          <w:rFonts w:asciiTheme="majorHAnsi" w:hAnsiTheme="majorHAnsi" w:cstheme="majorHAnsi"/>
          <w:color w:val="222222"/>
          <w:shd w:val="clear" w:color="auto" w:fill="FFFFFF"/>
        </w:rPr>
        <w:t>.</w:t>
      </w:r>
      <w:r w:rsidRPr="00943638">
        <w:rPr>
          <w:rFonts w:asciiTheme="majorHAnsi" w:hAnsiTheme="majorHAnsi" w:cstheme="majorHAnsi"/>
          <w:color w:val="222222"/>
          <w:shd w:val="clear" w:color="auto" w:fill="FFFFFF"/>
        </w:rPr>
        <w:t xml:space="preserve"> 2021. </w:t>
      </w:r>
    </w:p>
    <w:p w14:paraId="142E8557" w14:textId="69790ED1" w:rsidR="001774F6" w:rsidRPr="00943638" w:rsidRDefault="001774F6" w:rsidP="001774F6">
      <w:pPr>
        <w:pStyle w:val="ListParagraph"/>
        <w:numPr>
          <w:ilvl w:val="0"/>
          <w:numId w:val="16"/>
        </w:numPr>
        <w:rPr>
          <w:rFonts w:asciiTheme="majorHAnsi" w:hAnsiTheme="majorHAnsi" w:cstheme="majorHAnsi"/>
        </w:rPr>
      </w:pPr>
      <w:r w:rsidRPr="00943638">
        <w:rPr>
          <w:rFonts w:asciiTheme="majorHAnsi" w:hAnsiTheme="majorHAnsi" w:cstheme="majorHAnsi"/>
          <w:color w:val="3C4043"/>
          <w:spacing w:val="3"/>
          <w:shd w:val="clear" w:color="auto" w:fill="FFFFFF"/>
        </w:rPr>
        <w:t xml:space="preserve">Invited </w:t>
      </w:r>
      <w:r w:rsidR="00741C60" w:rsidRPr="00943638">
        <w:rPr>
          <w:rFonts w:asciiTheme="majorHAnsi" w:hAnsiTheme="majorHAnsi" w:cstheme="majorHAnsi"/>
          <w:color w:val="3C4043"/>
          <w:spacing w:val="3"/>
          <w:shd w:val="clear" w:color="auto" w:fill="FFFFFF"/>
        </w:rPr>
        <w:t>Lecture</w:t>
      </w:r>
      <w:r w:rsidRPr="00943638">
        <w:rPr>
          <w:rFonts w:asciiTheme="majorHAnsi" w:hAnsiTheme="majorHAnsi" w:cstheme="majorHAnsi"/>
          <w:color w:val="3C4043"/>
          <w:spacing w:val="3"/>
          <w:shd w:val="clear" w:color="auto" w:fill="FFFFFF"/>
        </w:rPr>
        <w:t>, Webinar on</w:t>
      </w:r>
      <w:r w:rsidR="00C76649" w:rsidRPr="00943638">
        <w:rPr>
          <w:rFonts w:asciiTheme="majorHAnsi" w:hAnsiTheme="majorHAnsi" w:cstheme="majorHAnsi"/>
          <w:color w:val="3C4043"/>
          <w:spacing w:val="3"/>
          <w:shd w:val="clear" w:color="auto" w:fill="FFFFFF"/>
        </w:rPr>
        <w:t xml:space="preserve"> </w:t>
      </w:r>
      <w:r w:rsidR="00FD69A9" w:rsidRPr="00943638">
        <w:rPr>
          <w:rFonts w:asciiTheme="majorHAnsi" w:hAnsiTheme="majorHAnsi" w:cstheme="majorHAnsi"/>
          <w:color w:val="3C4043"/>
          <w:spacing w:val="3"/>
          <w:shd w:val="clear" w:color="auto" w:fill="FFFFFF"/>
        </w:rPr>
        <w:t xml:space="preserve">Politics of </w:t>
      </w:r>
      <w:r w:rsidRPr="00943638">
        <w:rPr>
          <w:rFonts w:asciiTheme="majorHAnsi" w:hAnsiTheme="majorHAnsi" w:cstheme="majorHAnsi"/>
          <w:color w:val="3C4043"/>
          <w:spacing w:val="3"/>
          <w:shd w:val="clear" w:color="auto" w:fill="FFFFFF"/>
        </w:rPr>
        <w:t xml:space="preserve">Forced Migration at </w:t>
      </w:r>
      <w:r w:rsidR="00C76649" w:rsidRPr="00943638">
        <w:rPr>
          <w:rFonts w:asciiTheme="majorHAnsi" w:hAnsiTheme="majorHAnsi" w:cstheme="majorHAnsi"/>
          <w:color w:val="3C4043"/>
          <w:spacing w:val="3"/>
          <w:shd w:val="clear" w:color="auto" w:fill="FFFFFF"/>
        </w:rPr>
        <w:t xml:space="preserve">the </w:t>
      </w:r>
      <w:r w:rsidRPr="00943638">
        <w:rPr>
          <w:rFonts w:asciiTheme="majorHAnsi" w:hAnsiTheme="majorHAnsi" w:cstheme="majorHAnsi"/>
          <w:color w:val="3C4043"/>
          <w:spacing w:val="3"/>
          <w:shd w:val="clear" w:color="auto" w:fill="FFFFFF"/>
        </w:rPr>
        <w:t>Balsillie School of International Affairs (BSIA), University of Waterloo, Ontario</w:t>
      </w:r>
      <w:r w:rsidR="002878D2" w:rsidRPr="00943638">
        <w:rPr>
          <w:rFonts w:asciiTheme="majorHAnsi" w:hAnsiTheme="majorHAnsi" w:cstheme="majorHAnsi"/>
          <w:color w:val="3C4043"/>
          <w:spacing w:val="3"/>
          <w:shd w:val="clear" w:color="auto" w:fill="FFFFFF"/>
        </w:rPr>
        <w:t xml:space="preserve"> (online),</w:t>
      </w:r>
      <w:r w:rsidRPr="00943638">
        <w:rPr>
          <w:rFonts w:asciiTheme="majorHAnsi" w:hAnsiTheme="majorHAnsi" w:cstheme="majorHAnsi"/>
          <w:color w:val="3C4043"/>
          <w:spacing w:val="3"/>
          <w:shd w:val="clear" w:color="auto" w:fill="FFFFFF"/>
        </w:rPr>
        <w:t xml:space="preserve"> Feb. 2021. </w:t>
      </w:r>
    </w:p>
    <w:p w14:paraId="6D9AF756" w14:textId="787C603B" w:rsidR="00E5516E" w:rsidRPr="00943638" w:rsidRDefault="00E5516E" w:rsidP="00E5516E">
      <w:pPr>
        <w:numPr>
          <w:ilvl w:val="0"/>
          <w:numId w:val="16"/>
        </w:numPr>
        <w:rPr>
          <w:rFonts w:asciiTheme="majorHAnsi" w:hAnsiTheme="majorHAnsi" w:cstheme="majorHAnsi"/>
        </w:rPr>
      </w:pPr>
      <w:r w:rsidRPr="00943638">
        <w:rPr>
          <w:rFonts w:asciiTheme="majorHAnsi" w:hAnsiTheme="majorHAnsi" w:cstheme="majorHAnsi"/>
        </w:rPr>
        <w:t xml:space="preserve">Moderator on Book Launch, </w:t>
      </w:r>
      <w:r w:rsidRPr="00943638">
        <w:rPr>
          <w:rFonts w:asciiTheme="majorHAnsi" w:hAnsiTheme="majorHAnsi" w:cstheme="majorHAnsi"/>
          <w:i/>
          <w:iCs/>
        </w:rPr>
        <w:t>China Goes Green: Environmental Authoritarianism in a Troubled World</w:t>
      </w:r>
      <w:r w:rsidRPr="00943638">
        <w:rPr>
          <w:rFonts w:asciiTheme="majorHAnsi" w:hAnsiTheme="majorHAnsi" w:cstheme="majorHAnsi"/>
        </w:rPr>
        <w:t xml:space="preserve">. Polity Press book by </w:t>
      </w:r>
      <w:proofErr w:type="spellStart"/>
      <w:r w:rsidRPr="00943638">
        <w:rPr>
          <w:rFonts w:asciiTheme="majorHAnsi" w:hAnsiTheme="majorHAnsi" w:cstheme="majorHAnsi"/>
        </w:rPr>
        <w:t>Yifei</w:t>
      </w:r>
      <w:proofErr w:type="spellEnd"/>
      <w:r w:rsidRPr="00943638">
        <w:rPr>
          <w:rFonts w:asciiTheme="majorHAnsi" w:hAnsiTheme="majorHAnsi" w:cstheme="majorHAnsi"/>
        </w:rPr>
        <w:t xml:space="preserve"> Li </w:t>
      </w:r>
      <w:r w:rsidR="00DE27FF" w:rsidRPr="00943638">
        <w:rPr>
          <w:rFonts w:asciiTheme="majorHAnsi" w:hAnsiTheme="majorHAnsi" w:cstheme="majorHAnsi"/>
        </w:rPr>
        <w:t>&amp;</w:t>
      </w:r>
      <w:r w:rsidRPr="00943638">
        <w:rPr>
          <w:rFonts w:asciiTheme="majorHAnsi" w:hAnsiTheme="majorHAnsi" w:cstheme="majorHAnsi"/>
        </w:rPr>
        <w:t xml:space="preserve"> Judith Sh</w:t>
      </w:r>
      <w:r w:rsidR="00F7533F" w:rsidRPr="00943638">
        <w:rPr>
          <w:rFonts w:asciiTheme="majorHAnsi" w:hAnsiTheme="majorHAnsi" w:cstheme="majorHAnsi"/>
        </w:rPr>
        <w:t>a</w:t>
      </w:r>
      <w:r w:rsidRPr="00943638">
        <w:rPr>
          <w:rFonts w:asciiTheme="majorHAnsi" w:hAnsiTheme="majorHAnsi" w:cstheme="majorHAnsi"/>
        </w:rPr>
        <w:t xml:space="preserve">piro, </w:t>
      </w:r>
      <w:hyperlink r:id="rId75" w:history="1">
        <w:r w:rsidRPr="00943638">
          <w:rPr>
            <w:rStyle w:val="Hyperlink"/>
            <w:rFonts w:asciiTheme="majorHAnsi" w:hAnsiTheme="majorHAnsi" w:cstheme="majorHAnsi"/>
            <w:shd w:val="clear" w:color="auto" w:fill="FFFFFF"/>
          </w:rPr>
          <w:t>http://bit.ly/SISORYTShapiro</w:t>
        </w:r>
      </w:hyperlink>
      <w:r w:rsidR="002878D2" w:rsidRPr="00943638">
        <w:rPr>
          <w:rFonts w:asciiTheme="majorHAnsi" w:hAnsiTheme="majorHAnsi" w:cstheme="majorHAnsi"/>
        </w:rPr>
        <w:t xml:space="preserve"> (online),</w:t>
      </w:r>
      <w:r w:rsidRPr="00943638">
        <w:rPr>
          <w:rFonts w:asciiTheme="majorHAnsi" w:hAnsiTheme="majorHAnsi" w:cstheme="majorHAnsi"/>
        </w:rPr>
        <w:t xml:space="preserve"> Sept</w:t>
      </w:r>
      <w:r w:rsidR="00DE27FF" w:rsidRPr="00943638">
        <w:rPr>
          <w:rFonts w:asciiTheme="majorHAnsi" w:hAnsiTheme="majorHAnsi" w:cstheme="majorHAnsi"/>
        </w:rPr>
        <w:t>.</w:t>
      </w:r>
      <w:r w:rsidRPr="00943638">
        <w:rPr>
          <w:rFonts w:asciiTheme="majorHAnsi" w:hAnsiTheme="majorHAnsi" w:cstheme="majorHAnsi"/>
        </w:rPr>
        <w:t xml:space="preserve"> 2020.</w:t>
      </w:r>
    </w:p>
    <w:p w14:paraId="3860E4E8" w14:textId="5684AA4C" w:rsidR="00343922" w:rsidRPr="00943638" w:rsidRDefault="00343922" w:rsidP="00343922">
      <w:pPr>
        <w:numPr>
          <w:ilvl w:val="0"/>
          <w:numId w:val="16"/>
        </w:numPr>
        <w:rPr>
          <w:rFonts w:asciiTheme="majorHAnsi" w:hAnsiTheme="majorHAnsi" w:cstheme="majorHAnsi"/>
        </w:rPr>
      </w:pPr>
      <w:r w:rsidRPr="00943638">
        <w:rPr>
          <w:rFonts w:asciiTheme="majorHAnsi" w:hAnsiTheme="majorHAnsi" w:cstheme="majorHAnsi"/>
        </w:rPr>
        <w:t xml:space="preserve">Keynote </w:t>
      </w:r>
      <w:r w:rsidR="001555FD" w:rsidRPr="00943638">
        <w:rPr>
          <w:rFonts w:asciiTheme="majorHAnsi" w:hAnsiTheme="majorHAnsi" w:cstheme="majorHAnsi"/>
        </w:rPr>
        <w:t>S</w:t>
      </w:r>
      <w:r w:rsidRPr="00943638">
        <w:rPr>
          <w:rFonts w:asciiTheme="majorHAnsi" w:hAnsiTheme="majorHAnsi" w:cstheme="majorHAnsi"/>
        </w:rPr>
        <w:t>peaker, African Forest Policies and Politics (AFORPOLIS) Conference, Accra, Ghana</w:t>
      </w:r>
      <w:r w:rsidR="002878D2" w:rsidRPr="00943638">
        <w:rPr>
          <w:rFonts w:asciiTheme="majorHAnsi" w:hAnsiTheme="majorHAnsi" w:cstheme="majorHAnsi"/>
        </w:rPr>
        <w:t>,</w:t>
      </w:r>
      <w:r w:rsidRPr="00943638">
        <w:rPr>
          <w:rFonts w:asciiTheme="majorHAnsi" w:hAnsiTheme="majorHAnsi" w:cstheme="majorHAnsi"/>
        </w:rPr>
        <w:t xml:space="preserve"> September 2020. </w:t>
      </w:r>
      <w:r w:rsidR="00CA1608" w:rsidRPr="00943638">
        <w:rPr>
          <w:rFonts w:asciiTheme="majorHAnsi" w:hAnsiTheme="majorHAnsi" w:cstheme="majorHAnsi"/>
        </w:rPr>
        <w:t xml:space="preserve">Postponed due to covid19. </w:t>
      </w:r>
    </w:p>
    <w:p w14:paraId="2A455B92" w14:textId="7592E026" w:rsidR="007639B8" w:rsidRPr="00943638" w:rsidRDefault="007639B8" w:rsidP="007639B8">
      <w:pPr>
        <w:numPr>
          <w:ilvl w:val="0"/>
          <w:numId w:val="16"/>
        </w:numPr>
        <w:rPr>
          <w:rFonts w:asciiTheme="majorHAnsi" w:hAnsiTheme="majorHAnsi" w:cstheme="majorHAnsi"/>
        </w:rPr>
      </w:pPr>
      <w:r w:rsidRPr="00943638">
        <w:rPr>
          <w:rFonts w:asciiTheme="majorHAnsi" w:hAnsiTheme="majorHAnsi" w:cstheme="majorHAnsi"/>
        </w:rPr>
        <w:t xml:space="preserve">Invited Speaker, </w:t>
      </w:r>
      <w:r w:rsidR="006947D4" w:rsidRPr="00943638">
        <w:rPr>
          <w:rFonts w:asciiTheme="majorHAnsi" w:hAnsiTheme="majorHAnsi" w:cstheme="majorHAnsi"/>
        </w:rPr>
        <w:t>‘</w:t>
      </w:r>
      <w:r w:rsidRPr="00943638">
        <w:rPr>
          <w:rFonts w:asciiTheme="majorHAnsi" w:hAnsiTheme="majorHAnsi" w:cstheme="majorHAnsi"/>
          <w:color w:val="222222"/>
          <w:shd w:val="clear" w:color="auto" w:fill="FFFFFF"/>
        </w:rPr>
        <w:t>Causes of Departure: ‘Climate’ Migration from the West African Sahel</w:t>
      </w:r>
      <w:r w:rsidR="006947D4" w:rsidRPr="00943638">
        <w:rPr>
          <w:rFonts w:asciiTheme="majorHAnsi" w:hAnsiTheme="majorHAnsi" w:cstheme="majorHAnsi"/>
        </w:rPr>
        <w:t>’,</w:t>
      </w:r>
      <w:r w:rsidR="00912151" w:rsidRPr="00943638">
        <w:rPr>
          <w:rFonts w:asciiTheme="majorHAnsi" w:hAnsiTheme="majorHAnsi" w:cstheme="majorHAnsi"/>
        </w:rPr>
        <w:t xml:space="preserve"> for the</w:t>
      </w:r>
      <w:r w:rsidRPr="00943638">
        <w:rPr>
          <w:rFonts w:asciiTheme="majorHAnsi" w:hAnsiTheme="majorHAnsi" w:cstheme="majorHAnsi"/>
        </w:rPr>
        <w:t xml:space="preserve"> </w:t>
      </w:r>
      <w:r w:rsidRPr="00943638">
        <w:rPr>
          <w:rFonts w:asciiTheme="majorHAnsi" w:hAnsiTheme="majorHAnsi" w:cstheme="majorHAnsi"/>
          <w:color w:val="202124"/>
          <w:shd w:val="clear" w:color="auto" w:fill="FFFFFF"/>
        </w:rPr>
        <w:t xml:space="preserve">Institutions and State Deployment for Service Delivery in G5 Sahel BBL Series - West-Africa Governance Unit of the World Bank, </w:t>
      </w:r>
      <w:r w:rsidR="005B093B" w:rsidRPr="00943638">
        <w:rPr>
          <w:rFonts w:asciiTheme="majorHAnsi" w:hAnsiTheme="majorHAnsi" w:cstheme="majorHAnsi"/>
          <w:color w:val="202124"/>
          <w:shd w:val="clear" w:color="auto" w:fill="FFFFFF"/>
        </w:rPr>
        <w:t xml:space="preserve">Washington, </w:t>
      </w:r>
      <w:r w:rsidRPr="00943638">
        <w:rPr>
          <w:rFonts w:asciiTheme="majorHAnsi" w:hAnsiTheme="majorHAnsi" w:cstheme="majorHAnsi"/>
          <w:color w:val="202124"/>
          <w:shd w:val="clear" w:color="auto" w:fill="FFFFFF"/>
        </w:rPr>
        <w:t xml:space="preserve">Oct. 2019. </w:t>
      </w:r>
    </w:p>
    <w:p w14:paraId="595DA2F7" w14:textId="76421C0B" w:rsidR="00E40EBD" w:rsidRPr="00943638" w:rsidRDefault="00E40EBD" w:rsidP="00E40EBD">
      <w:pPr>
        <w:numPr>
          <w:ilvl w:val="0"/>
          <w:numId w:val="16"/>
        </w:numPr>
        <w:rPr>
          <w:rFonts w:asciiTheme="majorHAnsi" w:hAnsiTheme="majorHAnsi" w:cstheme="majorHAnsi"/>
        </w:rPr>
      </w:pPr>
      <w:r w:rsidRPr="00943638">
        <w:rPr>
          <w:rFonts w:asciiTheme="majorHAnsi" w:hAnsiTheme="majorHAnsi" w:cstheme="majorHAnsi"/>
        </w:rPr>
        <w:t xml:space="preserve">Invited </w:t>
      </w:r>
      <w:r w:rsidR="00741C60" w:rsidRPr="00943638">
        <w:rPr>
          <w:rFonts w:asciiTheme="majorHAnsi" w:hAnsiTheme="majorHAnsi" w:cstheme="majorHAnsi"/>
        </w:rPr>
        <w:t>Lecture</w:t>
      </w:r>
      <w:r w:rsidRPr="00943638">
        <w:rPr>
          <w:rFonts w:asciiTheme="majorHAnsi" w:hAnsiTheme="majorHAnsi" w:cstheme="majorHAnsi"/>
        </w:rPr>
        <w:t xml:space="preserve">, </w:t>
      </w:r>
      <w:r w:rsidR="006947D4" w:rsidRPr="00943638">
        <w:rPr>
          <w:rFonts w:asciiTheme="majorHAnsi" w:hAnsiTheme="majorHAnsi" w:cstheme="majorHAnsi"/>
        </w:rPr>
        <w:t>‘</w:t>
      </w:r>
      <w:r w:rsidRPr="00943638">
        <w:rPr>
          <w:rFonts w:asciiTheme="majorHAnsi" w:hAnsiTheme="majorHAnsi" w:cstheme="majorHAnsi"/>
        </w:rPr>
        <w:t>Climate and Migration from the Sahel: Causality under Changing Skies</w:t>
      </w:r>
      <w:r w:rsidR="006947D4" w:rsidRPr="00943638">
        <w:rPr>
          <w:rFonts w:asciiTheme="majorHAnsi" w:hAnsiTheme="majorHAnsi" w:cstheme="majorHAnsi"/>
        </w:rPr>
        <w:t>’</w:t>
      </w:r>
      <w:r w:rsidRPr="00943638">
        <w:rPr>
          <w:rFonts w:asciiTheme="majorHAnsi" w:hAnsiTheme="majorHAnsi" w:cstheme="majorHAnsi"/>
        </w:rPr>
        <w:t>, Institute for Public Knowledge, NYU. Sept. 2019.</w:t>
      </w:r>
    </w:p>
    <w:p w14:paraId="526B3991" w14:textId="0FB0FA11" w:rsidR="004D3FFB" w:rsidRPr="00943638" w:rsidRDefault="004D3FFB" w:rsidP="004D3FFB">
      <w:pPr>
        <w:pStyle w:val="ListParagraph"/>
        <w:numPr>
          <w:ilvl w:val="0"/>
          <w:numId w:val="16"/>
        </w:numPr>
        <w:rPr>
          <w:rFonts w:asciiTheme="majorHAnsi" w:hAnsiTheme="majorHAnsi" w:cstheme="majorHAnsi"/>
          <w:color w:val="000000" w:themeColor="text1"/>
        </w:rPr>
      </w:pPr>
      <w:r w:rsidRPr="00943638">
        <w:rPr>
          <w:rFonts w:asciiTheme="majorHAnsi" w:hAnsiTheme="majorHAnsi" w:cstheme="majorHAnsi"/>
          <w:color w:val="000000" w:themeColor="text1"/>
          <w:shd w:val="clear" w:color="auto" w:fill="FFFFFF"/>
        </w:rPr>
        <w:t xml:space="preserve">Invited Speaker, </w:t>
      </w:r>
      <w:proofErr w:type="spellStart"/>
      <w:r w:rsidRPr="00943638">
        <w:rPr>
          <w:rFonts w:asciiTheme="majorHAnsi" w:hAnsiTheme="majorHAnsi" w:cstheme="majorHAnsi"/>
          <w:color w:val="000000" w:themeColor="text1"/>
          <w:shd w:val="clear" w:color="auto" w:fill="FFFFFF"/>
        </w:rPr>
        <w:t>Faculdade</w:t>
      </w:r>
      <w:proofErr w:type="spellEnd"/>
      <w:r w:rsidRPr="00943638">
        <w:rPr>
          <w:rFonts w:asciiTheme="majorHAnsi" w:hAnsiTheme="majorHAnsi" w:cstheme="majorHAnsi"/>
          <w:color w:val="000000" w:themeColor="text1"/>
          <w:shd w:val="clear" w:color="auto" w:fill="FFFFFF"/>
        </w:rPr>
        <w:t xml:space="preserve"> de </w:t>
      </w:r>
      <w:proofErr w:type="spellStart"/>
      <w:r w:rsidRPr="00943638">
        <w:rPr>
          <w:rFonts w:asciiTheme="majorHAnsi" w:hAnsiTheme="majorHAnsi" w:cstheme="majorHAnsi"/>
          <w:color w:val="000000" w:themeColor="text1"/>
          <w:shd w:val="clear" w:color="auto" w:fill="FFFFFF"/>
        </w:rPr>
        <w:t>Agronomia</w:t>
      </w:r>
      <w:proofErr w:type="spellEnd"/>
      <w:r w:rsidRPr="00943638">
        <w:rPr>
          <w:rFonts w:asciiTheme="majorHAnsi" w:hAnsiTheme="majorHAnsi" w:cstheme="majorHAnsi"/>
          <w:color w:val="000000" w:themeColor="text1"/>
          <w:shd w:val="clear" w:color="auto" w:fill="FFFFFF"/>
        </w:rPr>
        <w:t xml:space="preserve"> e </w:t>
      </w:r>
      <w:proofErr w:type="spellStart"/>
      <w:r w:rsidRPr="00943638">
        <w:rPr>
          <w:rFonts w:asciiTheme="majorHAnsi" w:hAnsiTheme="majorHAnsi" w:cstheme="majorHAnsi"/>
          <w:color w:val="000000" w:themeColor="text1"/>
          <w:shd w:val="clear" w:color="auto" w:fill="FFFFFF"/>
        </w:rPr>
        <w:t>Engenharia</w:t>
      </w:r>
      <w:proofErr w:type="spellEnd"/>
      <w:r w:rsidRPr="00943638">
        <w:rPr>
          <w:rFonts w:asciiTheme="majorHAnsi" w:hAnsiTheme="majorHAnsi" w:cstheme="majorHAnsi"/>
          <w:color w:val="000000" w:themeColor="text1"/>
          <w:shd w:val="clear" w:color="auto" w:fill="FFFFFF"/>
        </w:rPr>
        <w:t xml:space="preserve"> </w:t>
      </w:r>
      <w:proofErr w:type="spellStart"/>
      <w:r w:rsidRPr="00943638">
        <w:rPr>
          <w:rFonts w:asciiTheme="majorHAnsi" w:hAnsiTheme="majorHAnsi" w:cstheme="majorHAnsi"/>
          <w:color w:val="000000" w:themeColor="text1"/>
          <w:shd w:val="clear" w:color="auto" w:fill="FFFFFF"/>
        </w:rPr>
        <w:t>Florestal</w:t>
      </w:r>
      <w:proofErr w:type="spellEnd"/>
      <w:r w:rsidRPr="00943638">
        <w:rPr>
          <w:rFonts w:asciiTheme="majorHAnsi" w:hAnsiTheme="majorHAnsi" w:cstheme="majorHAnsi"/>
          <w:color w:val="000000" w:themeColor="text1"/>
          <w:shd w:val="clear" w:color="auto" w:fill="FFFFFF"/>
        </w:rPr>
        <w:t xml:space="preserve"> (FAEF)</w:t>
      </w:r>
      <w:r w:rsidR="00854C1D" w:rsidRPr="00943638">
        <w:rPr>
          <w:rFonts w:asciiTheme="majorHAnsi" w:hAnsiTheme="majorHAnsi" w:cstheme="majorHAnsi"/>
          <w:color w:val="000000" w:themeColor="text1"/>
          <w:shd w:val="clear" w:color="auto" w:fill="FFFFFF"/>
        </w:rPr>
        <w:t>,</w:t>
      </w:r>
      <w:r w:rsidRPr="00943638">
        <w:rPr>
          <w:rFonts w:asciiTheme="majorHAnsi" w:hAnsiTheme="majorHAnsi" w:cstheme="majorHAnsi"/>
          <w:color w:val="000000" w:themeColor="text1"/>
          <w:shd w:val="clear" w:color="auto" w:fill="FFFFFF"/>
        </w:rPr>
        <w:t xml:space="preserve"> José Mondlane</w:t>
      </w:r>
      <w:r w:rsidR="00590BBD" w:rsidRPr="00943638">
        <w:rPr>
          <w:rFonts w:asciiTheme="majorHAnsi" w:hAnsiTheme="majorHAnsi" w:cstheme="majorHAnsi"/>
          <w:color w:val="000000" w:themeColor="text1"/>
          <w:shd w:val="clear" w:color="auto" w:fill="FFFFFF"/>
        </w:rPr>
        <w:t xml:space="preserve"> </w:t>
      </w:r>
      <w:r w:rsidRPr="00943638">
        <w:rPr>
          <w:rFonts w:asciiTheme="majorHAnsi" w:hAnsiTheme="majorHAnsi" w:cstheme="majorHAnsi"/>
          <w:color w:val="000000" w:themeColor="text1"/>
          <w:shd w:val="clear" w:color="auto" w:fill="FFFFFF"/>
        </w:rPr>
        <w:t>University</w:t>
      </w:r>
      <w:r w:rsidR="00590BBD" w:rsidRPr="00943638">
        <w:rPr>
          <w:rFonts w:asciiTheme="majorHAnsi" w:hAnsiTheme="majorHAnsi" w:cstheme="majorHAnsi"/>
          <w:color w:val="000000" w:themeColor="text1"/>
          <w:shd w:val="clear" w:color="auto" w:fill="FFFFFF"/>
        </w:rPr>
        <w:t xml:space="preserve">, </w:t>
      </w:r>
      <w:r w:rsidR="006947D4" w:rsidRPr="00943638">
        <w:rPr>
          <w:rFonts w:asciiTheme="majorHAnsi" w:hAnsiTheme="majorHAnsi" w:cstheme="majorHAnsi"/>
          <w:bCs/>
          <w:color w:val="000000" w:themeColor="text1"/>
          <w:shd w:val="clear" w:color="auto" w:fill="FFFFFF"/>
        </w:rPr>
        <w:t>‘</w:t>
      </w:r>
      <w:r w:rsidRPr="00943638">
        <w:rPr>
          <w:rFonts w:asciiTheme="majorHAnsi" w:hAnsiTheme="majorHAnsi" w:cstheme="majorHAnsi"/>
          <w:bCs/>
          <w:color w:val="000000" w:themeColor="text1"/>
          <w:shd w:val="clear" w:color="auto" w:fill="FFFFFF"/>
        </w:rPr>
        <w:t>Vulnerability under a Changing Sky: Emigration from the Sahel to Europe</w:t>
      </w:r>
      <w:r w:rsidR="006947D4" w:rsidRPr="00943638">
        <w:rPr>
          <w:rFonts w:asciiTheme="majorHAnsi" w:hAnsiTheme="majorHAnsi" w:cstheme="majorHAnsi"/>
          <w:bCs/>
          <w:color w:val="000000" w:themeColor="text1"/>
          <w:shd w:val="clear" w:color="auto" w:fill="FFFFFF"/>
        </w:rPr>
        <w:t>’,</w:t>
      </w:r>
      <w:r w:rsidRPr="00943638">
        <w:rPr>
          <w:rFonts w:asciiTheme="majorHAnsi" w:hAnsiTheme="majorHAnsi" w:cstheme="majorHAnsi"/>
          <w:bCs/>
          <w:color w:val="000000" w:themeColor="text1"/>
          <w:shd w:val="clear" w:color="auto" w:fill="FFFFFF"/>
        </w:rPr>
        <w:t> </w:t>
      </w:r>
      <w:r w:rsidR="00590BBD" w:rsidRPr="00943638">
        <w:rPr>
          <w:rFonts w:asciiTheme="majorHAnsi" w:hAnsiTheme="majorHAnsi" w:cstheme="majorHAnsi"/>
          <w:color w:val="000000" w:themeColor="text1"/>
          <w:shd w:val="clear" w:color="auto" w:fill="FFFFFF"/>
        </w:rPr>
        <w:t xml:space="preserve">Maputo Mozambique, </w:t>
      </w:r>
      <w:r w:rsidRPr="00943638">
        <w:rPr>
          <w:rFonts w:asciiTheme="majorHAnsi" w:hAnsiTheme="majorHAnsi" w:cstheme="majorHAnsi"/>
          <w:bCs/>
          <w:color w:val="000000" w:themeColor="text1"/>
          <w:shd w:val="clear" w:color="auto" w:fill="FFFFFF"/>
        </w:rPr>
        <w:t>June 2019.</w:t>
      </w:r>
    </w:p>
    <w:p w14:paraId="2E12ED44" w14:textId="3D73D813" w:rsidR="00FB410C" w:rsidRPr="00943638" w:rsidRDefault="009E7095" w:rsidP="00FB410C">
      <w:pPr>
        <w:numPr>
          <w:ilvl w:val="0"/>
          <w:numId w:val="16"/>
        </w:numPr>
        <w:rPr>
          <w:rFonts w:asciiTheme="majorHAnsi" w:hAnsiTheme="majorHAnsi" w:cstheme="majorHAnsi"/>
        </w:rPr>
      </w:pPr>
      <w:r w:rsidRPr="00943638">
        <w:rPr>
          <w:rFonts w:asciiTheme="majorHAnsi" w:hAnsiTheme="majorHAnsi" w:cstheme="majorHAnsi"/>
        </w:rPr>
        <w:t xml:space="preserve">Keynote Speaker, </w:t>
      </w:r>
      <w:r w:rsidR="006947D4" w:rsidRPr="00943638">
        <w:rPr>
          <w:rFonts w:asciiTheme="majorHAnsi" w:hAnsiTheme="majorHAnsi" w:cstheme="majorHAnsi"/>
        </w:rPr>
        <w:t>‘</w:t>
      </w:r>
      <w:r w:rsidR="00AC00A4" w:rsidRPr="00943638">
        <w:rPr>
          <w:rFonts w:asciiTheme="majorHAnsi" w:hAnsiTheme="majorHAnsi" w:cstheme="majorHAnsi"/>
        </w:rPr>
        <w:t xml:space="preserve">What is </w:t>
      </w:r>
      <w:r w:rsidRPr="00943638">
        <w:rPr>
          <w:rFonts w:asciiTheme="majorHAnsi" w:hAnsiTheme="majorHAnsi" w:cstheme="majorHAnsi"/>
        </w:rPr>
        <w:t>Local Democracy</w:t>
      </w:r>
      <w:r w:rsidR="00AC00A4" w:rsidRPr="00943638">
        <w:rPr>
          <w:rFonts w:asciiTheme="majorHAnsi" w:hAnsiTheme="majorHAnsi" w:cstheme="majorHAnsi"/>
        </w:rPr>
        <w:t>? Challenges and Promises</w:t>
      </w:r>
      <w:r w:rsidR="006947D4" w:rsidRPr="00943638">
        <w:rPr>
          <w:rFonts w:asciiTheme="majorHAnsi" w:hAnsiTheme="majorHAnsi" w:cstheme="majorHAnsi"/>
        </w:rPr>
        <w:t>’</w:t>
      </w:r>
      <w:r w:rsidR="00AC00A4" w:rsidRPr="00943638">
        <w:rPr>
          <w:rFonts w:asciiTheme="majorHAnsi" w:hAnsiTheme="majorHAnsi" w:cstheme="majorHAnsi"/>
        </w:rPr>
        <w:t xml:space="preserve">, Summer Academy of the International Center for Local Democracy, </w:t>
      </w:r>
      <w:proofErr w:type="spellStart"/>
      <w:r w:rsidR="00AC00A4" w:rsidRPr="00943638">
        <w:rPr>
          <w:rFonts w:asciiTheme="majorHAnsi" w:hAnsiTheme="majorHAnsi" w:cstheme="majorHAnsi"/>
        </w:rPr>
        <w:t>Ume</w:t>
      </w:r>
      <w:r w:rsidR="0074310F" w:rsidRPr="00943638">
        <w:rPr>
          <w:rFonts w:asciiTheme="majorHAnsi" w:hAnsiTheme="majorHAnsi" w:cstheme="majorHAnsi"/>
        </w:rPr>
        <w:t>å</w:t>
      </w:r>
      <w:proofErr w:type="spellEnd"/>
      <w:r w:rsidR="00AC00A4" w:rsidRPr="00943638">
        <w:rPr>
          <w:rFonts w:asciiTheme="majorHAnsi" w:hAnsiTheme="majorHAnsi" w:cstheme="majorHAnsi"/>
        </w:rPr>
        <w:t>, Sweden. June 2019.</w:t>
      </w:r>
    </w:p>
    <w:p w14:paraId="51805D7B" w14:textId="18C91532" w:rsidR="00FB410C" w:rsidRPr="00943638" w:rsidRDefault="00FB410C" w:rsidP="00FB410C">
      <w:pPr>
        <w:numPr>
          <w:ilvl w:val="0"/>
          <w:numId w:val="16"/>
        </w:numPr>
        <w:rPr>
          <w:rFonts w:asciiTheme="majorHAnsi" w:hAnsiTheme="majorHAnsi" w:cstheme="majorHAnsi"/>
        </w:rPr>
      </w:pPr>
      <w:r w:rsidRPr="00943638">
        <w:rPr>
          <w:rFonts w:asciiTheme="majorHAnsi" w:hAnsiTheme="majorHAnsi" w:cstheme="majorHAnsi"/>
        </w:rPr>
        <w:t xml:space="preserve">Invited Speaker, </w:t>
      </w:r>
      <w:r w:rsidR="006947D4" w:rsidRPr="00943638">
        <w:rPr>
          <w:rFonts w:asciiTheme="majorHAnsi" w:hAnsiTheme="majorHAnsi" w:cstheme="majorHAnsi"/>
        </w:rPr>
        <w:t>‘</w:t>
      </w:r>
      <w:r w:rsidR="0074310F" w:rsidRPr="00943638">
        <w:rPr>
          <w:rFonts w:asciiTheme="majorHAnsi" w:hAnsiTheme="majorHAnsi" w:cstheme="majorHAnsi"/>
        </w:rPr>
        <w:t>Etiology of Dislocation: ‘Climate Refugees’ in the Sahel</w:t>
      </w:r>
      <w:r w:rsidR="006947D4" w:rsidRPr="00943638">
        <w:rPr>
          <w:rFonts w:asciiTheme="majorHAnsi" w:hAnsiTheme="majorHAnsi" w:cstheme="majorHAnsi"/>
        </w:rPr>
        <w:t>’</w:t>
      </w:r>
      <w:r w:rsidR="00341E83" w:rsidRPr="00943638">
        <w:rPr>
          <w:rFonts w:asciiTheme="majorHAnsi" w:hAnsiTheme="majorHAnsi" w:cstheme="majorHAnsi"/>
        </w:rPr>
        <w:t>,</w:t>
      </w:r>
      <w:r w:rsidR="0074310F" w:rsidRPr="00943638">
        <w:rPr>
          <w:rFonts w:asciiTheme="majorHAnsi" w:hAnsiTheme="majorHAnsi" w:cstheme="majorHAnsi"/>
        </w:rPr>
        <w:t xml:space="preserve"> </w:t>
      </w:r>
      <w:r w:rsidRPr="00943638">
        <w:rPr>
          <w:rFonts w:asciiTheme="majorHAnsi" w:hAnsiTheme="majorHAnsi" w:cstheme="majorHAnsi"/>
        </w:rPr>
        <w:t xml:space="preserve">NYU </w:t>
      </w:r>
      <w:r w:rsidR="0074310F" w:rsidRPr="00943638">
        <w:rPr>
          <w:rFonts w:asciiTheme="majorHAnsi" w:hAnsiTheme="majorHAnsi" w:cstheme="majorHAnsi"/>
        </w:rPr>
        <w:t xml:space="preserve">Langone </w:t>
      </w:r>
      <w:r w:rsidRPr="00943638">
        <w:rPr>
          <w:rFonts w:asciiTheme="majorHAnsi" w:hAnsiTheme="majorHAnsi" w:cstheme="majorHAnsi"/>
        </w:rPr>
        <w:t xml:space="preserve">School of Medicine, </w:t>
      </w:r>
      <w:r w:rsidRPr="00943638">
        <w:rPr>
          <w:rFonts w:asciiTheme="majorHAnsi" w:hAnsiTheme="majorHAnsi" w:cstheme="majorHAnsi"/>
          <w:color w:val="000000"/>
          <w:shd w:val="clear" w:color="auto" w:fill="FFFFFF"/>
        </w:rPr>
        <w:t>Physicians for Human Rights Speaker Series, NY</w:t>
      </w:r>
      <w:r w:rsidR="00C87192" w:rsidRPr="00943638">
        <w:rPr>
          <w:rFonts w:asciiTheme="majorHAnsi" w:hAnsiTheme="majorHAnsi" w:cstheme="majorHAnsi"/>
          <w:color w:val="000000"/>
          <w:shd w:val="clear" w:color="auto" w:fill="FFFFFF"/>
        </w:rPr>
        <w:t xml:space="preserve">. </w:t>
      </w:r>
      <w:r w:rsidRPr="00943638">
        <w:rPr>
          <w:rFonts w:asciiTheme="majorHAnsi" w:hAnsiTheme="majorHAnsi" w:cstheme="majorHAnsi"/>
          <w:color w:val="000000"/>
          <w:shd w:val="clear" w:color="auto" w:fill="FFFFFF"/>
        </w:rPr>
        <w:t>May 2019.</w:t>
      </w:r>
    </w:p>
    <w:p w14:paraId="5D6ECEAB" w14:textId="0D072C73" w:rsidR="00080B2C" w:rsidRPr="00943638" w:rsidRDefault="00080B2C" w:rsidP="00080B2C">
      <w:pPr>
        <w:numPr>
          <w:ilvl w:val="0"/>
          <w:numId w:val="16"/>
        </w:numPr>
        <w:rPr>
          <w:rFonts w:asciiTheme="majorHAnsi" w:hAnsiTheme="majorHAnsi" w:cstheme="majorHAnsi"/>
        </w:rPr>
      </w:pPr>
      <w:r w:rsidRPr="00943638">
        <w:rPr>
          <w:rFonts w:asciiTheme="majorHAnsi" w:hAnsiTheme="majorHAnsi" w:cstheme="majorHAnsi"/>
        </w:rPr>
        <w:t xml:space="preserve">Keynote Speaker, </w:t>
      </w:r>
      <w:r w:rsidR="006947D4" w:rsidRPr="00943638">
        <w:rPr>
          <w:rFonts w:asciiTheme="majorHAnsi" w:hAnsiTheme="majorHAnsi" w:cstheme="majorHAnsi"/>
        </w:rPr>
        <w:t>‘</w:t>
      </w:r>
      <w:r w:rsidRPr="00943638">
        <w:rPr>
          <w:rFonts w:asciiTheme="majorHAnsi" w:hAnsiTheme="majorHAnsi" w:cstheme="majorHAnsi"/>
          <w:color w:val="222222"/>
          <w:shd w:val="clear" w:color="auto" w:fill="FFFFFF"/>
        </w:rPr>
        <w:t>Xenophobia under a Changing Sky: Emigration from the Sahel to Europe</w:t>
      </w:r>
      <w:r w:rsidR="006947D4" w:rsidRPr="00943638">
        <w:rPr>
          <w:rFonts w:asciiTheme="majorHAnsi" w:hAnsiTheme="majorHAnsi" w:cstheme="majorHAnsi"/>
          <w:color w:val="222222"/>
          <w:shd w:val="clear" w:color="auto" w:fill="FFFFFF"/>
        </w:rPr>
        <w:t>’</w:t>
      </w:r>
      <w:r w:rsidRPr="00943638">
        <w:rPr>
          <w:rFonts w:asciiTheme="majorHAnsi" w:hAnsiTheme="majorHAnsi" w:cstheme="majorHAnsi"/>
          <w:color w:val="222222"/>
          <w:shd w:val="clear" w:color="auto" w:fill="FFFFFF"/>
        </w:rPr>
        <w:t>,</w:t>
      </w:r>
      <w:r w:rsidR="00501673" w:rsidRPr="00943638">
        <w:rPr>
          <w:rFonts w:asciiTheme="majorHAnsi" w:hAnsiTheme="majorHAnsi" w:cstheme="majorHAnsi"/>
        </w:rPr>
        <w:t xml:space="preserve"> </w:t>
      </w:r>
      <w:r w:rsidRPr="00943638">
        <w:rPr>
          <w:rFonts w:asciiTheme="majorHAnsi" w:hAnsiTheme="majorHAnsi" w:cstheme="majorHAnsi"/>
        </w:rPr>
        <w:t>Alison Des Forges spring symposium on Climate Change and Its Effects on Africa</w:t>
      </w:r>
      <w:r w:rsidR="000E16C5" w:rsidRPr="00943638">
        <w:rPr>
          <w:rFonts w:asciiTheme="majorHAnsi" w:hAnsiTheme="majorHAnsi" w:cstheme="majorHAnsi"/>
        </w:rPr>
        <w:t>,</w:t>
      </w:r>
      <w:r w:rsidRPr="00943638">
        <w:rPr>
          <w:rFonts w:asciiTheme="majorHAnsi" w:hAnsiTheme="majorHAnsi" w:cstheme="majorHAnsi"/>
        </w:rPr>
        <w:t xml:space="preserve"> Buffalo</w:t>
      </w:r>
      <w:r w:rsidR="00F4294F" w:rsidRPr="00943638">
        <w:rPr>
          <w:rFonts w:asciiTheme="majorHAnsi" w:hAnsiTheme="majorHAnsi" w:cstheme="majorHAnsi"/>
        </w:rPr>
        <w:t>,</w:t>
      </w:r>
      <w:r w:rsidR="000E16C5" w:rsidRPr="00943638">
        <w:rPr>
          <w:rFonts w:asciiTheme="majorHAnsi" w:hAnsiTheme="majorHAnsi" w:cstheme="majorHAnsi"/>
        </w:rPr>
        <w:t xml:space="preserve"> NY.</w:t>
      </w:r>
      <w:r w:rsidRPr="00943638">
        <w:rPr>
          <w:rFonts w:asciiTheme="majorHAnsi" w:hAnsiTheme="majorHAnsi" w:cstheme="majorHAnsi"/>
        </w:rPr>
        <w:t xml:space="preserve"> April 2019.</w:t>
      </w:r>
    </w:p>
    <w:p w14:paraId="1CF686D3" w14:textId="6C9A8AEC" w:rsidR="00B85AA7" w:rsidRPr="00943638" w:rsidRDefault="00080B2C" w:rsidP="00B85AA7">
      <w:pPr>
        <w:numPr>
          <w:ilvl w:val="0"/>
          <w:numId w:val="16"/>
        </w:numPr>
        <w:rPr>
          <w:rFonts w:asciiTheme="majorHAnsi" w:hAnsiTheme="majorHAnsi" w:cstheme="majorHAnsi"/>
        </w:rPr>
      </w:pPr>
      <w:r w:rsidRPr="00943638">
        <w:rPr>
          <w:rFonts w:asciiTheme="majorHAnsi" w:hAnsiTheme="majorHAnsi" w:cstheme="majorHAnsi"/>
        </w:rPr>
        <w:t xml:space="preserve">Colloquium Speaker, </w:t>
      </w:r>
      <w:r w:rsidR="006947D4" w:rsidRPr="00943638">
        <w:rPr>
          <w:rFonts w:asciiTheme="majorHAnsi" w:hAnsiTheme="majorHAnsi" w:cstheme="majorHAnsi"/>
        </w:rPr>
        <w:t>‘</w:t>
      </w:r>
      <w:r w:rsidRPr="00943638">
        <w:rPr>
          <w:rFonts w:asciiTheme="majorHAnsi" w:hAnsiTheme="majorHAnsi" w:cstheme="majorHAnsi"/>
        </w:rPr>
        <w:t>Crisis does not Fall from the Sky: Emigration from the Sahel in the Anthropocene</w:t>
      </w:r>
      <w:r w:rsidR="006947D4" w:rsidRPr="00943638">
        <w:rPr>
          <w:rFonts w:asciiTheme="majorHAnsi" w:hAnsiTheme="majorHAnsi" w:cstheme="majorHAnsi"/>
        </w:rPr>
        <w:t>’</w:t>
      </w:r>
      <w:r w:rsidR="00B85AA7" w:rsidRPr="00943638">
        <w:rPr>
          <w:rFonts w:asciiTheme="majorHAnsi" w:hAnsiTheme="majorHAnsi" w:cstheme="majorHAnsi"/>
        </w:rPr>
        <w:t xml:space="preserve">, CUNY Graduate Center Anthropology Program, </w:t>
      </w:r>
      <w:r w:rsidR="000E16C5" w:rsidRPr="00943638">
        <w:rPr>
          <w:rFonts w:asciiTheme="majorHAnsi" w:hAnsiTheme="majorHAnsi" w:cstheme="majorHAnsi"/>
        </w:rPr>
        <w:t>New York.</w:t>
      </w:r>
      <w:r w:rsidR="009C1368" w:rsidRPr="00943638">
        <w:rPr>
          <w:rFonts w:asciiTheme="majorHAnsi" w:hAnsiTheme="majorHAnsi" w:cstheme="majorHAnsi"/>
        </w:rPr>
        <w:t xml:space="preserve"> </w:t>
      </w:r>
      <w:r w:rsidR="00B85AA7" w:rsidRPr="00943638">
        <w:rPr>
          <w:rFonts w:asciiTheme="majorHAnsi" w:hAnsiTheme="majorHAnsi" w:cstheme="majorHAnsi"/>
        </w:rPr>
        <w:t xml:space="preserve">March 2019.  </w:t>
      </w:r>
    </w:p>
    <w:p w14:paraId="2DEE2338" w14:textId="011068EF" w:rsidR="006C6EC2" w:rsidRPr="00943638" w:rsidRDefault="006C6EC2" w:rsidP="006C6EC2">
      <w:pPr>
        <w:numPr>
          <w:ilvl w:val="0"/>
          <w:numId w:val="16"/>
        </w:numPr>
        <w:rPr>
          <w:rFonts w:asciiTheme="majorHAnsi" w:hAnsiTheme="majorHAnsi" w:cstheme="majorHAnsi"/>
        </w:rPr>
      </w:pPr>
      <w:r w:rsidRPr="00943638">
        <w:rPr>
          <w:rFonts w:asciiTheme="majorHAnsi" w:hAnsiTheme="majorHAnsi" w:cstheme="majorHAnsi"/>
        </w:rPr>
        <w:t xml:space="preserve">Invited Discussant, Gender Panel at the Conference on </w:t>
      </w:r>
      <w:r w:rsidR="006947D4" w:rsidRPr="00943638">
        <w:rPr>
          <w:rFonts w:asciiTheme="majorHAnsi" w:hAnsiTheme="majorHAnsi" w:cstheme="majorHAnsi"/>
        </w:rPr>
        <w:t>‘</w:t>
      </w:r>
      <w:r w:rsidRPr="00943638">
        <w:rPr>
          <w:rFonts w:asciiTheme="majorHAnsi" w:hAnsiTheme="majorHAnsi" w:cstheme="majorHAnsi"/>
        </w:rPr>
        <w:t>The Power of 10: Shaping the Future of Climate Action</w:t>
      </w:r>
      <w:r w:rsidR="006947D4" w:rsidRPr="00943638">
        <w:rPr>
          <w:rFonts w:asciiTheme="majorHAnsi" w:hAnsiTheme="majorHAnsi" w:cstheme="majorHAnsi"/>
        </w:rPr>
        <w:t>’</w:t>
      </w:r>
      <w:r w:rsidRPr="00943638">
        <w:rPr>
          <w:rFonts w:asciiTheme="majorHAnsi" w:hAnsiTheme="majorHAnsi" w:cstheme="majorHAnsi"/>
        </w:rPr>
        <w:t xml:space="preserve">, Final Evaluative Meeting of the World Bank Climate Investment Fund (CIF), </w:t>
      </w:r>
      <w:proofErr w:type="spellStart"/>
      <w:r w:rsidRPr="00943638">
        <w:rPr>
          <w:rFonts w:asciiTheme="majorHAnsi" w:hAnsiTheme="majorHAnsi" w:cstheme="majorHAnsi"/>
        </w:rPr>
        <w:t>Ouarzazate</w:t>
      </w:r>
      <w:proofErr w:type="spellEnd"/>
      <w:r w:rsidRPr="00943638">
        <w:rPr>
          <w:rFonts w:asciiTheme="majorHAnsi" w:hAnsiTheme="majorHAnsi" w:cstheme="majorHAnsi"/>
        </w:rPr>
        <w:t>, Morocco, Jan. 2019</w:t>
      </w:r>
    </w:p>
    <w:p w14:paraId="00940300" w14:textId="478C7069" w:rsidR="003061DC" w:rsidRPr="00943638" w:rsidRDefault="003061DC" w:rsidP="00B85AA7">
      <w:pPr>
        <w:numPr>
          <w:ilvl w:val="0"/>
          <w:numId w:val="16"/>
        </w:numPr>
        <w:rPr>
          <w:rFonts w:asciiTheme="majorHAnsi" w:hAnsiTheme="majorHAnsi" w:cstheme="majorHAnsi"/>
        </w:rPr>
      </w:pPr>
      <w:r w:rsidRPr="00943638">
        <w:rPr>
          <w:rFonts w:asciiTheme="majorHAnsi" w:hAnsiTheme="majorHAnsi" w:cstheme="majorHAnsi"/>
        </w:rPr>
        <w:t xml:space="preserve">Invited Panelist, </w:t>
      </w:r>
      <w:r w:rsidR="006947D4" w:rsidRPr="00943638">
        <w:rPr>
          <w:rFonts w:asciiTheme="majorHAnsi" w:hAnsiTheme="majorHAnsi" w:cstheme="majorHAnsi"/>
        </w:rPr>
        <w:t>‘</w:t>
      </w:r>
      <w:r w:rsidRPr="00943638">
        <w:rPr>
          <w:rFonts w:asciiTheme="majorHAnsi" w:hAnsiTheme="majorHAnsi" w:cstheme="majorHAnsi"/>
        </w:rPr>
        <w:t>Climate Refugees? Toward a Sociodicy of Climate Risk</w:t>
      </w:r>
      <w:r w:rsidR="006947D4" w:rsidRPr="00943638">
        <w:rPr>
          <w:rFonts w:asciiTheme="majorHAnsi" w:hAnsiTheme="majorHAnsi" w:cstheme="majorHAnsi"/>
        </w:rPr>
        <w:t>’</w:t>
      </w:r>
      <w:r w:rsidRPr="00943638">
        <w:rPr>
          <w:rFonts w:asciiTheme="majorHAnsi" w:hAnsiTheme="majorHAnsi" w:cstheme="majorHAnsi"/>
        </w:rPr>
        <w:t xml:space="preserve">, at the conference on </w:t>
      </w:r>
      <w:r w:rsidRPr="00943638">
        <w:rPr>
          <w:rFonts w:asciiTheme="majorHAnsi" w:hAnsiTheme="majorHAnsi" w:cstheme="majorHAnsi"/>
          <w:bCs/>
          <w:color w:val="000000"/>
          <w:shd w:val="clear" w:color="auto" w:fill="FFFFFF"/>
        </w:rPr>
        <w:t xml:space="preserve">Climate Induced Displacement: Legal Challenges and Opportunities, </w:t>
      </w:r>
      <w:r w:rsidR="00B85AA7" w:rsidRPr="00943638">
        <w:rPr>
          <w:rFonts w:asciiTheme="majorHAnsi" w:hAnsiTheme="majorHAnsi" w:cstheme="majorHAnsi"/>
          <w:color w:val="222222"/>
          <w:shd w:val="clear" w:color="auto" w:fill="FFFFFF"/>
        </w:rPr>
        <w:t>Yale Macmillan Center,</w:t>
      </w:r>
      <w:r w:rsidR="00B85AA7" w:rsidRPr="00943638">
        <w:rPr>
          <w:rFonts w:asciiTheme="majorHAnsi" w:hAnsiTheme="majorHAnsi" w:cstheme="majorHAnsi"/>
        </w:rPr>
        <w:t xml:space="preserve"> </w:t>
      </w:r>
      <w:r w:rsidR="000E16C5" w:rsidRPr="00943638">
        <w:rPr>
          <w:rFonts w:asciiTheme="majorHAnsi" w:hAnsiTheme="majorHAnsi" w:cstheme="majorHAnsi"/>
          <w:bCs/>
          <w:color w:val="000000"/>
          <w:shd w:val="clear" w:color="auto" w:fill="FFFFFF"/>
        </w:rPr>
        <w:t>Yale University.</w:t>
      </w:r>
      <w:r w:rsidRPr="00943638">
        <w:rPr>
          <w:rFonts w:asciiTheme="majorHAnsi" w:hAnsiTheme="majorHAnsi" w:cstheme="majorHAnsi"/>
          <w:bCs/>
          <w:color w:val="000000"/>
          <w:shd w:val="clear" w:color="auto" w:fill="FFFFFF"/>
        </w:rPr>
        <w:t xml:space="preserve"> October 2018.</w:t>
      </w:r>
    </w:p>
    <w:p w14:paraId="7FFE8293" w14:textId="4C4F0C5A" w:rsidR="00CB2721" w:rsidRPr="00943638" w:rsidRDefault="00CB2721" w:rsidP="00CB2721">
      <w:pPr>
        <w:numPr>
          <w:ilvl w:val="0"/>
          <w:numId w:val="16"/>
        </w:numPr>
        <w:rPr>
          <w:rFonts w:asciiTheme="majorHAnsi" w:hAnsiTheme="majorHAnsi" w:cstheme="majorHAnsi"/>
        </w:rPr>
      </w:pPr>
      <w:r w:rsidRPr="00943638">
        <w:rPr>
          <w:rFonts w:asciiTheme="majorHAnsi" w:hAnsiTheme="majorHAnsi" w:cstheme="majorHAnsi"/>
        </w:rPr>
        <w:t xml:space="preserve">Invited Panelist, </w:t>
      </w:r>
      <w:r w:rsidR="006947D4" w:rsidRPr="00943638">
        <w:rPr>
          <w:rFonts w:asciiTheme="majorHAnsi" w:hAnsiTheme="majorHAnsi" w:cstheme="majorHAnsi"/>
        </w:rPr>
        <w:t>‘</w:t>
      </w:r>
      <w:r w:rsidRPr="00943638">
        <w:rPr>
          <w:rFonts w:asciiTheme="majorHAnsi" w:hAnsiTheme="majorHAnsi" w:cstheme="majorHAnsi"/>
        </w:rPr>
        <w:t>Growing Roles of Local Government</w:t>
      </w:r>
      <w:r w:rsidR="006947D4" w:rsidRPr="00943638">
        <w:rPr>
          <w:rFonts w:asciiTheme="majorHAnsi" w:hAnsiTheme="majorHAnsi" w:cstheme="majorHAnsi"/>
        </w:rPr>
        <w:t>’</w:t>
      </w:r>
      <w:r w:rsidRPr="00943638">
        <w:rPr>
          <w:rFonts w:asciiTheme="majorHAnsi" w:hAnsiTheme="majorHAnsi" w:cstheme="majorHAnsi"/>
        </w:rPr>
        <w:t>, UCLG United City Local Government Association. Stockholm, Sweden. June 2018</w:t>
      </w:r>
      <w:r w:rsidR="00384EB2" w:rsidRPr="00943638">
        <w:rPr>
          <w:rFonts w:asciiTheme="majorHAnsi" w:hAnsiTheme="majorHAnsi" w:cstheme="majorHAnsi"/>
        </w:rPr>
        <w:t>.</w:t>
      </w:r>
    </w:p>
    <w:p w14:paraId="6739D865" w14:textId="6960EB81" w:rsidR="005C6474" w:rsidRPr="00943638" w:rsidRDefault="0098783A" w:rsidP="00CB2721">
      <w:pPr>
        <w:numPr>
          <w:ilvl w:val="0"/>
          <w:numId w:val="16"/>
        </w:numPr>
        <w:rPr>
          <w:rFonts w:asciiTheme="majorHAnsi" w:hAnsiTheme="majorHAnsi" w:cstheme="majorHAnsi"/>
        </w:rPr>
      </w:pPr>
      <w:r w:rsidRPr="00943638">
        <w:rPr>
          <w:rFonts w:asciiTheme="majorHAnsi" w:hAnsiTheme="majorHAnsi" w:cstheme="majorHAnsi"/>
        </w:rPr>
        <w:t xml:space="preserve">Invited Lecture, </w:t>
      </w:r>
      <w:r w:rsidR="006947D4" w:rsidRPr="00943638">
        <w:rPr>
          <w:rFonts w:asciiTheme="majorHAnsi" w:hAnsiTheme="majorHAnsi" w:cstheme="majorHAnsi"/>
        </w:rPr>
        <w:t>‘</w:t>
      </w:r>
      <w:r w:rsidR="008A0E7F" w:rsidRPr="00943638">
        <w:rPr>
          <w:rFonts w:asciiTheme="majorHAnsi" w:hAnsiTheme="majorHAnsi" w:cstheme="majorHAnsi"/>
        </w:rPr>
        <w:t>Social Contract Failures as Causes of Sahelian Emigration: The Case of Eastern Senegal</w:t>
      </w:r>
      <w:r w:rsidR="006947D4" w:rsidRPr="00943638">
        <w:rPr>
          <w:rFonts w:asciiTheme="majorHAnsi" w:hAnsiTheme="majorHAnsi" w:cstheme="majorHAnsi"/>
        </w:rPr>
        <w:t>’</w:t>
      </w:r>
      <w:r w:rsidR="005C6474" w:rsidRPr="00943638">
        <w:rPr>
          <w:rFonts w:asciiTheme="majorHAnsi" w:hAnsiTheme="majorHAnsi" w:cstheme="majorHAnsi"/>
        </w:rPr>
        <w:t xml:space="preserve">, The World Bank, </w:t>
      </w:r>
      <w:r w:rsidR="000F7919" w:rsidRPr="00943638">
        <w:rPr>
          <w:rFonts w:asciiTheme="majorHAnsi" w:hAnsiTheme="majorHAnsi" w:cstheme="majorHAnsi"/>
        </w:rPr>
        <w:t>World Development Report 2017 Team</w:t>
      </w:r>
      <w:r w:rsidR="00604577" w:rsidRPr="00943638">
        <w:rPr>
          <w:rFonts w:asciiTheme="majorHAnsi" w:hAnsiTheme="majorHAnsi" w:cstheme="majorHAnsi"/>
        </w:rPr>
        <w:t xml:space="preserve">. </w:t>
      </w:r>
      <w:r w:rsidR="000F7919" w:rsidRPr="00943638">
        <w:rPr>
          <w:rFonts w:asciiTheme="majorHAnsi" w:hAnsiTheme="majorHAnsi" w:cstheme="majorHAnsi"/>
        </w:rPr>
        <w:t xml:space="preserve">Washington, DC. </w:t>
      </w:r>
      <w:r w:rsidR="00604577" w:rsidRPr="00943638">
        <w:rPr>
          <w:rFonts w:asciiTheme="majorHAnsi" w:hAnsiTheme="majorHAnsi" w:cstheme="majorHAnsi"/>
        </w:rPr>
        <w:t xml:space="preserve">March 2018. </w:t>
      </w:r>
      <w:r w:rsidR="005C6474" w:rsidRPr="00943638">
        <w:rPr>
          <w:rFonts w:asciiTheme="majorHAnsi" w:hAnsiTheme="majorHAnsi" w:cstheme="majorHAnsi"/>
        </w:rPr>
        <w:t xml:space="preserve"> </w:t>
      </w:r>
      <w:r w:rsidRPr="00943638">
        <w:rPr>
          <w:rFonts w:asciiTheme="majorHAnsi" w:hAnsiTheme="majorHAnsi" w:cstheme="majorHAnsi"/>
        </w:rPr>
        <w:t xml:space="preserve"> </w:t>
      </w:r>
    </w:p>
    <w:p w14:paraId="518A4725" w14:textId="1AC02310" w:rsidR="00876BCC" w:rsidRPr="00943638" w:rsidRDefault="0015639B" w:rsidP="005C6474">
      <w:pPr>
        <w:numPr>
          <w:ilvl w:val="0"/>
          <w:numId w:val="16"/>
        </w:numPr>
        <w:rPr>
          <w:rFonts w:asciiTheme="majorHAnsi" w:hAnsiTheme="majorHAnsi" w:cstheme="majorHAnsi"/>
        </w:rPr>
      </w:pPr>
      <w:r w:rsidRPr="00943638">
        <w:rPr>
          <w:rFonts w:asciiTheme="majorHAnsi" w:hAnsiTheme="majorHAnsi" w:cstheme="majorHAnsi"/>
        </w:rPr>
        <w:lastRenderedPageBreak/>
        <w:t>Invited Lecture</w:t>
      </w:r>
      <w:r w:rsidR="0098783A" w:rsidRPr="00943638">
        <w:rPr>
          <w:rFonts w:asciiTheme="majorHAnsi" w:hAnsiTheme="majorHAnsi" w:cstheme="majorHAnsi"/>
        </w:rPr>
        <w:t>s</w:t>
      </w:r>
      <w:r w:rsidR="005C6474" w:rsidRPr="00943638">
        <w:rPr>
          <w:rFonts w:asciiTheme="majorHAnsi" w:hAnsiTheme="majorHAnsi" w:cstheme="majorHAnsi"/>
        </w:rPr>
        <w:t xml:space="preserve"> (co-presented with Papa Faye)</w:t>
      </w:r>
      <w:r w:rsidRPr="00943638">
        <w:rPr>
          <w:rFonts w:asciiTheme="majorHAnsi" w:hAnsiTheme="majorHAnsi" w:cstheme="majorHAnsi"/>
        </w:rPr>
        <w:t xml:space="preserve">, </w:t>
      </w:r>
      <w:r w:rsidR="006947D4" w:rsidRPr="00943638">
        <w:rPr>
          <w:rFonts w:asciiTheme="majorHAnsi" w:hAnsiTheme="majorHAnsi" w:cstheme="majorHAnsi"/>
        </w:rPr>
        <w:t>‘</w:t>
      </w:r>
      <w:r w:rsidR="005C6474" w:rsidRPr="00943638">
        <w:rPr>
          <w:rFonts w:asciiTheme="majorHAnsi" w:hAnsiTheme="majorHAnsi" w:cstheme="majorHAnsi"/>
        </w:rPr>
        <w:t>Migrants Don’t Fall from the Sky: Roles of Local Government in Emigration Decisions</w:t>
      </w:r>
      <w:r w:rsidR="006947D4" w:rsidRPr="00943638">
        <w:rPr>
          <w:rFonts w:asciiTheme="majorHAnsi" w:hAnsiTheme="majorHAnsi" w:cstheme="majorHAnsi"/>
        </w:rPr>
        <w:t>’</w:t>
      </w:r>
      <w:r w:rsidR="005C6474" w:rsidRPr="00943638">
        <w:rPr>
          <w:rFonts w:asciiTheme="majorHAnsi" w:hAnsiTheme="majorHAnsi" w:cstheme="majorHAnsi"/>
        </w:rPr>
        <w:t>,</w:t>
      </w:r>
      <w:r w:rsidR="0098783A" w:rsidRPr="00943638">
        <w:rPr>
          <w:rFonts w:asciiTheme="majorHAnsi" w:hAnsiTheme="majorHAnsi" w:cstheme="majorHAnsi"/>
        </w:rPr>
        <w:t xml:space="preserve"> </w:t>
      </w:r>
      <w:r w:rsidR="005C6474" w:rsidRPr="00943638">
        <w:rPr>
          <w:rFonts w:asciiTheme="majorHAnsi" w:hAnsiTheme="majorHAnsi" w:cstheme="majorHAnsi"/>
        </w:rPr>
        <w:t xml:space="preserve">Practitioner lecture (to Swedish Mayors) and Scholarly Lecture (University of Lund), </w:t>
      </w:r>
      <w:r w:rsidR="0098783A" w:rsidRPr="00943638">
        <w:rPr>
          <w:rFonts w:asciiTheme="majorHAnsi" w:hAnsiTheme="majorHAnsi" w:cstheme="majorHAnsi"/>
        </w:rPr>
        <w:t>International Center for Local Democracy</w:t>
      </w:r>
      <w:r w:rsidR="00604577" w:rsidRPr="00943638">
        <w:rPr>
          <w:rFonts w:asciiTheme="majorHAnsi" w:hAnsiTheme="majorHAnsi" w:cstheme="majorHAnsi"/>
        </w:rPr>
        <w:t>, Malmö</w:t>
      </w:r>
      <w:r w:rsidR="000F7919" w:rsidRPr="00943638">
        <w:rPr>
          <w:rFonts w:asciiTheme="majorHAnsi" w:hAnsiTheme="majorHAnsi" w:cstheme="majorHAnsi"/>
        </w:rPr>
        <w:t>/Lund</w:t>
      </w:r>
      <w:r w:rsidR="00604577" w:rsidRPr="00943638">
        <w:rPr>
          <w:rFonts w:asciiTheme="majorHAnsi" w:hAnsiTheme="majorHAnsi" w:cstheme="majorHAnsi"/>
        </w:rPr>
        <w:t>, Sweden.</w:t>
      </w:r>
      <w:r w:rsidR="0098783A" w:rsidRPr="00943638">
        <w:rPr>
          <w:rFonts w:asciiTheme="majorHAnsi" w:hAnsiTheme="majorHAnsi" w:cstheme="majorHAnsi"/>
        </w:rPr>
        <w:t xml:space="preserve"> Feb. 2018.</w:t>
      </w:r>
    </w:p>
    <w:p w14:paraId="5CD9C5FB" w14:textId="4F512A2B" w:rsidR="00876BCC" w:rsidRPr="00943638" w:rsidRDefault="0015639B" w:rsidP="00876BCC">
      <w:pPr>
        <w:numPr>
          <w:ilvl w:val="0"/>
          <w:numId w:val="18"/>
        </w:numPr>
        <w:ind w:left="360"/>
        <w:rPr>
          <w:rFonts w:asciiTheme="majorHAnsi" w:hAnsiTheme="majorHAnsi" w:cstheme="majorHAnsi"/>
        </w:rPr>
      </w:pPr>
      <w:r w:rsidRPr="00943638">
        <w:rPr>
          <w:rFonts w:asciiTheme="majorHAnsi" w:hAnsiTheme="majorHAnsi" w:cstheme="majorHAnsi"/>
        </w:rPr>
        <w:t>Keynote Speaker,</w:t>
      </w:r>
      <w:r w:rsidR="0098783A" w:rsidRPr="00943638">
        <w:rPr>
          <w:rFonts w:asciiTheme="majorHAnsi" w:hAnsiTheme="majorHAnsi" w:cstheme="majorHAnsi"/>
        </w:rPr>
        <w:t xml:space="preserve"> </w:t>
      </w:r>
      <w:proofErr w:type="spellStart"/>
      <w:r w:rsidR="006947D4" w:rsidRPr="00943638">
        <w:rPr>
          <w:rFonts w:asciiTheme="majorHAnsi" w:hAnsiTheme="majorHAnsi" w:cstheme="majorHAnsi"/>
        </w:rPr>
        <w:t>‘</w:t>
      </w:r>
      <w:r w:rsidR="00876BCC" w:rsidRPr="00943638">
        <w:rPr>
          <w:rFonts w:asciiTheme="majorHAnsi" w:hAnsiTheme="majorHAnsi" w:cstheme="majorHAnsi"/>
        </w:rPr>
        <w:t>Cause</w:t>
      </w:r>
      <w:proofErr w:type="spellEnd"/>
      <w:r w:rsidR="00876BCC" w:rsidRPr="00943638">
        <w:rPr>
          <w:rFonts w:asciiTheme="majorHAnsi" w:hAnsiTheme="majorHAnsi" w:cstheme="majorHAnsi"/>
        </w:rPr>
        <w:t xml:space="preserve"> and Responsibility in the Anthropocene: Sociodicy under a Changing Sky</w:t>
      </w:r>
      <w:r w:rsidR="006947D4" w:rsidRPr="00943638">
        <w:rPr>
          <w:rFonts w:asciiTheme="majorHAnsi" w:hAnsiTheme="majorHAnsi" w:cstheme="majorHAnsi"/>
        </w:rPr>
        <w:t>’,</w:t>
      </w:r>
      <w:r w:rsidR="0098783A" w:rsidRPr="00943638">
        <w:rPr>
          <w:rFonts w:asciiTheme="majorHAnsi" w:hAnsiTheme="majorHAnsi" w:cstheme="majorHAnsi"/>
        </w:rPr>
        <w:t xml:space="preserve"> Development Days </w:t>
      </w:r>
      <w:r w:rsidR="00876BCC" w:rsidRPr="00943638">
        <w:rPr>
          <w:rFonts w:asciiTheme="majorHAnsi" w:hAnsiTheme="majorHAnsi" w:cstheme="majorHAnsi"/>
        </w:rPr>
        <w:t xml:space="preserve">2018 </w:t>
      </w:r>
      <w:r w:rsidR="0098783A" w:rsidRPr="00943638">
        <w:rPr>
          <w:rFonts w:asciiTheme="majorHAnsi" w:hAnsiTheme="majorHAnsi" w:cstheme="majorHAnsi"/>
        </w:rPr>
        <w:t>conference</w:t>
      </w:r>
      <w:r w:rsidR="00876BCC" w:rsidRPr="00943638">
        <w:rPr>
          <w:rFonts w:asciiTheme="majorHAnsi" w:hAnsiTheme="majorHAnsi" w:cstheme="majorHAnsi"/>
        </w:rPr>
        <w:t xml:space="preserve"> on </w:t>
      </w:r>
      <w:proofErr w:type="gramStart"/>
      <w:r w:rsidR="00876BCC" w:rsidRPr="00943638">
        <w:rPr>
          <w:rFonts w:asciiTheme="majorHAnsi" w:hAnsiTheme="majorHAnsi" w:cstheme="majorHAnsi"/>
        </w:rPr>
        <w:t>The</w:t>
      </w:r>
      <w:proofErr w:type="gramEnd"/>
      <w:r w:rsidR="00876BCC" w:rsidRPr="00943638">
        <w:rPr>
          <w:rFonts w:asciiTheme="majorHAnsi" w:hAnsiTheme="majorHAnsi" w:cstheme="majorHAnsi"/>
        </w:rPr>
        <w:t xml:space="preserve"> politics of sustainability: Re-thinking resources, values and justice,</w:t>
      </w:r>
      <w:r w:rsidR="0098783A" w:rsidRPr="00943638">
        <w:rPr>
          <w:rFonts w:asciiTheme="majorHAnsi" w:hAnsiTheme="majorHAnsi" w:cstheme="majorHAnsi"/>
        </w:rPr>
        <w:t xml:space="preserve"> University of Helsinki, Finland.</w:t>
      </w:r>
      <w:r w:rsidR="00876BCC" w:rsidRPr="00943638">
        <w:rPr>
          <w:rFonts w:asciiTheme="majorHAnsi" w:hAnsiTheme="majorHAnsi" w:cstheme="majorHAnsi"/>
        </w:rPr>
        <w:t xml:space="preserve"> </w:t>
      </w:r>
      <w:r w:rsidR="00105237" w:rsidRPr="00943638">
        <w:rPr>
          <w:rFonts w:asciiTheme="majorHAnsi" w:hAnsiTheme="majorHAnsi" w:cstheme="majorHAnsi"/>
        </w:rPr>
        <w:t>[</w:t>
      </w:r>
      <w:hyperlink r:id="rId76" w:history="1">
        <w:r w:rsidR="007174C3" w:rsidRPr="00943638">
          <w:rPr>
            <w:rStyle w:val="Hyperlink"/>
            <w:rFonts w:asciiTheme="majorHAnsi" w:hAnsiTheme="majorHAnsi" w:cstheme="majorHAnsi"/>
          </w:rPr>
          <w:t>http://www.youtube.com/watch?v=5V9w1oP7Rlw</w:t>
        </w:r>
      </w:hyperlink>
      <w:r w:rsidR="00105237" w:rsidRPr="00943638">
        <w:rPr>
          <w:rFonts w:asciiTheme="majorHAnsi" w:hAnsiTheme="majorHAnsi" w:cstheme="majorHAnsi"/>
        </w:rPr>
        <w:t xml:space="preserve">] </w:t>
      </w:r>
      <w:r w:rsidR="00876BCC" w:rsidRPr="00943638">
        <w:rPr>
          <w:rFonts w:asciiTheme="majorHAnsi" w:hAnsiTheme="majorHAnsi" w:cstheme="majorHAnsi"/>
        </w:rPr>
        <w:t>Feb. 2018</w:t>
      </w:r>
    </w:p>
    <w:p w14:paraId="1B3C74FE" w14:textId="2BAE7989" w:rsidR="006738F6" w:rsidRPr="00943638" w:rsidRDefault="006738F6" w:rsidP="00876BCC">
      <w:pPr>
        <w:numPr>
          <w:ilvl w:val="0"/>
          <w:numId w:val="18"/>
        </w:numPr>
        <w:ind w:left="360"/>
        <w:rPr>
          <w:rFonts w:asciiTheme="majorHAnsi" w:hAnsiTheme="majorHAnsi" w:cstheme="majorHAnsi"/>
        </w:rPr>
      </w:pPr>
      <w:r w:rsidRPr="00943638">
        <w:rPr>
          <w:rFonts w:asciiTheme="majorHAnsi" w:hAnsiTheme="majorHAnsi" w:cstheme="majorHAnsi"/>
        </w:rPr>
        <w:t>Invited Speaker</w:t>
      </w:r>
      <w:r w:rsidR="0015639B" w:rsidRPr="00943638">
        <w:rPr>
          <w:rFonts w:asciiTheme="majorHAnsi" w:hAnsiTheme="majorHAnsi" w:cstheme="majorHAnsi"/>
        </w:rPr>
        <w:t>,</w:t>
      </w:r>
      <w:r w:rsidRPr="00943638">
        <w:rPr>
          <w:rFonts w:asciiTheme="majorHAnsi" w:hAnsiTheme="majorHAnsi" w:cstheme="majorHAnsi"/>
        </w:rPr>
        <w:t xml:space="preserve"> </w:t>
      </w:r>
      <w:r w:rsidR="006947D4" w:rsidRPr="00943638">
        <w:rPr>
          <w:rFonts w:asciiTheme="majorHAnsi" w:hAnsiTheme="majorHAnsi" w:cstheme="majorHAnsi"/>
        </w:rPr>
        <w:t>‘</w:t>
      </w:r>
      <w:r w:rsidRPr="00943638">
        <w:rPr>
          <w:rFonts w:asciiTheme="majorHAnsi" w:hAnsiTheme="majorHAnsi" w:cstheme="majorHAnsi"/>
        </w:rPr>
        <w:t>Climate and Social Vulnerability</w:t>
      </w:r>
      <w:r w:rsidR="006947D4" w:rsidRPr="00943638">
        <w:rPr>
          <w:rFonts w:asciiTheme="majorHAnsi" w:hAnsiTheme="majorHAnsi" w:cstheme="majorHAnsi"/>
        </w:rPr>
        <w:t>’,</w:t>
      </w:r>
      <w:r w:rsidRPr="00943638">
        <w:rPr>
          <w:rFonts w:asciiTheme="majorHAnsi" w:hAnsiTheme="majorHAnsi" w:cstheme="majorHAnsi"/>
        </w:rPr>
        <w:t xml:space="preserve"> Institute for Sustainability, Energy and the Environment annual conference, University of Illinois. Sept. 2017. </w:t>
      </w:r>
    </w:p>
    <w:p w14:paraId="5F0943C1" w14:textId="7075D052" w:rsidR="00FB70A7" w:rsidRPr="00943638" w:rsidRDefault="00FB70A7" w:rsidP="003F3076">
      <w:pPr>
        <w:numPr>
          <w:ilvl w:val="0"/>
          <w:numId w:val="18"/>
        </w:numPr>
        <w:ind w:left="360"/>
        <w:rPr>
          <w:rFonts w:asciiTheme="majorHAnsi" w:hAnsiTheme="majorHAnsi" w:cstheme="majorHAnsi"/>
        </w:rPr>
      </w:pPr>
      <w:r w:rsidRPr="00943638">
        <w:rPr>
          <w:rFonts w:asciiTheme="majorHAnsi" w:hAnsiTheme="majorHAnsi" w:cstheme="majorHAnsi"/>
        </w:rPr>
        <w:t xml:space="preserve">Invited Discussant </w:t>
      </w:r>
      <w:r w:rsidR="006947D4" w:rsidRPr="00943638">
        <w:rPr>
          <w:rFonts w:asciiTheme="majorHAnsi" w:hAnsiTheme="majorHAnsi" w:cstheme="majorHAnsi"/>
        </w:rPr>
        <w:t>on ‘</w:t>
      </w:r>
      <w:r w:rsidRPr="00943638">
        <w:rPr>
          <w:rFonts w:asciiTheme="majorHAnsi" w:hAnsiTheme="majorHAnsi" w:cstheme="majorHAnsi"/>
        </w:rPr>
        <w:t>Access</w:t>
      </w:r>
      <w:r w:rsidR="006947D4" w:rsidRPr="00943638">
        <w:rPr>
          <w:rFonts w:asciiTheme="majorHAnsi" w:hAnsiTheme="majorHAnsi" w:cstheme="majorHAnsi"/>
        </w:rPr>
        <w:t xml:space="preserve">’ at </w:t>
      </w:r>
      <w:r w:rsidRPr="00943638">
        <w:rPr>
          <w:rFonts w:asciiTheme="majorHAnsi" w:hAnsiTheme="majorHAnsi" w:cstheme="majorHAnsi"/>
        </w:rPr>
        <w:t>a conference organized by the Center for International Forestry Research to produce a journal special issue based on Ribot and Peluso 2003 article on theory of access. International Association for the Study of Commons, Utrecht. Jul</w:t>
      </w:r>
      <w:r w:rsidR="0054312A" w:rsidRPr="00943638">
        <w:rPr>
          <w:rFonts w:asciiTheme="majorHAnsi" w:hAnsiTheme="majorHAnsi" w:cstheme="majorHAnsi"/>
        </w:rPr>
        <w:t>.</w:t>
      </w:r>
      <w:r w:rsidRPr="00943638">
        <w:rPr>
          <w:rFonts w:asciiTheme="majorHAnsi" w:hAnsiTheme="majorHAnsi" w:cstheme="majorHAnsi"/>
        </w:rPr>
        <w:t xml:space="preserve"> 2017.  </w:t>
      </w:r>
    </w:p>
    <w:p w14:paraId="07009A4A" w14:textId="5E76A7BC" w:rsidR="00FB70A7" w:rsidRPr="00943638" w:rsidRDefault="00FB70A7" w:rsidP="003F3076">
      <w:pPr>
        <w:numPr>
          <w:ilvl w:val="0"/>
          <w:numId w:val="18"/>
        </w:numPr>
        <w:ind w:left="360"/>
        <w:rPr>
          <w:rFonts w:asciiTheme="majorHAnsi" w:hAnsiTheme="majorHAnsi" w:cstheme="majorHAnsi"/>
        </w:rPr>
      </w:pPr>
      <w:r w:rsidRPr="00943638">
        <w:rPr>
          <w:rFonts w:asciiTheme="majorHAnsi" w:hAnsiTheme="majorHAnsi" w:cstheme="majorHAnsi"/>
        </w:rPr>
        <w:t xml:space="preserve">Invited Lecture, </w:t>
      </w:r>
      <w:r w:rsidR="006947D4" w:rsidRPr="00943638">
        <w:rPr>
          <w:rFonts w:asciiTheme="majorHAnsi" w:hAnsiTheme="majorHAnsi" w:cstheme="majorHAnsi"/>
        </w:rPr>
        <w:t>‘</w:t>
      </w:r>
      <w:r w:rsidRPr="00943638">
        <w:rPr>
          <w:rFonts w:asciiTheme="majorHAnsi" w:hAnsiTheme="majorHAnsi" w:cstheme="majorHAnsi"/>
        </w:rPr>
        <w:t>Access and Vulnerability</w:t>
      </w:r>
      <w:r w:rsidR="006947D4" w:rsidRPr="00943638">
        <w:rPr>
          <w:rFonts w:asciiTheme="majorHAnsi" w:hAnsiTheme="majorHAnsi" w:cstheme="majorHAnsi"/>
        </w:rPr>
        <w:t>’</w:t>
      </w:r>
      <w:r w:rsidRPr="00943638">
        <w:rPr>
          <w:rFonts w:asciiTheme="majorHAnsi" w:hAnsiTheme="majorHAnsi" w:cstheme="majorHAnsi"/>
        </w:rPr>
        <w:t>, Institute for</w:t>
      </w:r>
      <w:r w:rsidR="000E16C5" w:rsidRPr="00943638">
        <w:rPr>
          <w:rFonts w:asciiTheme="majorHAnsi" w:hAnsiTheme="majorHAnsi" w:cstheme="majorHAnsi"/>
        </w:rPr>
        <w:t xml:space="preserve"> Social Studies, The Hague. Jul</w:t>
      </w:r>
      <w:r w:rsidR="0054312A" w:rsidRPr="00943638">
        <w:rPr>
          <w:rFonts w:asciiTheme="majorHAnsi" w:hAnsiTheme="majorHAnsi" w:cstheme="majorHAnsi"/>
        </w:rPr>
        <w:t>.</w:t>
      </w:r>
      <w:r w:rsidRPr="00943638">
        <w:rPr>
          <w:rFonts w:asciiTheme="majorHAnsi" w:hAnsiTheme="majorHAnsi" w:cstheme="majorHAnsi"/>
        </w:rPr>
        <w:t xml:space="preserve"> 2017.</w:t>
      </w:r>
    </w:p>
    <w:p w14:paraId="6FDD017D" w14:textId="0B4E40F1" w:rsidR="00CF23F0" w:rsidRPr="00943638" w:rsidRDefault="00FB70A7" w:rsidP="00CF23F0">
      <w:pPr>
        <w:numPr>
          <w:ilvl w:val="0"/>
          <w:numId w:val="18"/>
        </w:numPr>
        <w:ind w:left="360"/>
        <w:rPr>
          <w:rFonts w:asciiTheme="majorHAnsi" w:hAnsiTheme="majorHAnsi" w:cstheme="majorHAnsi"/>
        </w:rPr>
      </w:pPr>
      <w:r w:rsidRPr="00943638">
        <w:rPr>
          <w:rFonts w:asciiTheme="majorHAnsi" w:hAnsiTheme="majorHAnsi" w:cstheme="majorHAnsi"/>
        </w:rPr>
        <w:t xml:space="preserve">Invited Lecture, </w:t>
      </w:r>
      <w:r w:rsidR="006947D4" w:rsidRPr="00943638">
        <w:rPr>
          <w:rFonts w:asciiTheme="majorHAnsi" w:hAnsiTheme="majorHAnsi" w:cstheme="majorHAnsi"/>
        </w:rPr>
        <w:t>‘</w:t>
      </w:r>
      <w:r w:rsidR="00D562C6" w:rsidRPr="00943638">
        <w:rPr>
          <w:rFonts w:asciiTheme="majorHAnsi" w:hAnsiTheme="majorHAnsi" w:cstheme="majorHAnsi"/>
        </w:rPr>
        <w:t>Framing Vulnerability and Migration</w:t>
      </w:r>
      <w:r w:rsidR="006947D4" w:rsidRPr="00943638">
        <w:rPr>
          <w:rFonts w:asciiTheme="majorHAnsi" w:hAnsiTheme="majorHAnsi" w:cstheme="majorHAnsi"/>
        </w:rPr>
        <w:t>’</w:t>
      </w:r>
      <w:r w:rsidR="00D562C6" w:rsidRPr="00943638">
        <w:rPr>
          <w:rFonts w:asciiTheme="majorHAnsi" w:hAnsiTheme="majorHAnsi" w:cstheme="majorHAnsi"/>
        </w:rPr>
        <w:t>,</w:t>
      </w:r>
      <w:r w:rsidRPr="00943638">
        <w:rPr>
          <w:rFonts w:asciiTheme="majorHAnsi" w:hAnsiTheme="majorHAnsi" w:cstheme="majorHAnsi"/>
        </w:rPr>
        <w:t xml:space="preserve"> Rule and Rupture Summer Institute, Universi</w:t>
      </w:r>
      <w:r w:rsidR="00D562C6" w:rsidRPr="00943638">
        <w:rPr>
          <w:rFonts w:asciiTheme="majorHAnsi" w:hAnsiTheme="majorHAnsi" w:cstheme="majorHAnsi"/>
        </w:rPr>
        <w:t xml:space="preserve">ty of Copenhagen, </w:t>
      </w:r>
      <w:proofErr w:type="spellStart"/>
      <w:r w:rsidR="00D562C6" w:rsidRPr="00943638">
        <w:rPr>
          <w:rFonts w:asciiTheme="majorHAnsi" w:hAnsiTheme="majorHAnsi" w:cstheme="majorHAnsi"/>
        </w:rPr>
        <w:t>Skågen</w:t>
      </w:r>
      <w:proofErr w:type="spellEnd"/>
      <w:r w:rsidR="00D562C6" w:rsidRPr="00943638">
        <w:rPr>
          <w:rFonts w:asciiTheme="majorHAnsi" w:hAnsiTheme="majorHAnsi" w:cstheme="majorHAnsi"/>
        </w:rPr>
        <w:t>, Denmark</w:t>
      </w:r>
      <w:r w:rsidRPr="00943638">
        <w:rPr>
          <w:rFonts w:asciiTheme="majorHAnsi" w:hAnsiTheme="majorHAnsi" w:cstheme="majorHAnsi"/>
        </w:rPr>
        <w:t xml:space="preserve">, July 2017. </w:t>
      </w:r>
    </w:p>
    <w:p w14:paraId="157E8C3C" w14:textId="6E363038" w:rsidR="00AF6C10" w:rsidRPr="00943638" w:rsidRDefault="00CF23F0" w:rsidP="00AF6C10">
      <w:pPr>
        <w:numPr>
          <w:ilvl w:val="0"/>
          <w:numId w:val="18"/>
        </w:numPr>
        <w:ind w:left="360"/>
        <w:rPr>
          <w:rFonts w:asciiTheme="majorHAnsi" w:hAnsiTheme="majorHAnsi" w:cstheme="majorHAnsi"/>
        </w:rPr>
      </w:pPr>
      <w:r w:rsidRPr="00943638">
        <w:rPr>
          <w:rFonts w:asciiTheme="majorHAnsi" w:hAnsiTheme="majorHAnsi" w:cstheme="majorHAnsi"/>
        </w:rPr>
        <w:t xml:space="preserve">Podcast, </w:t>
      </w:r>
      <w:r w:rsidR="00B120D9" w:rsidRPr="00943638">
        <w:rPr>
          <w:rFonts w:asciiTheme="majorHAnsi" w:hAnsiTheme="majorHAnsi" w:cstheme="majorHAnsi"/>
        </w:rPr>
        <w:t xml:space="preserve">Woodrow Wilson Center for International Scholarship, </w:t>
      </w:r>
      <w:r w:rsidRPr="00943638">
        <w:rPr>
          <w:rFonts w:asciiTheme="majorHAnsi" w:hAnsiTheme="majorHAnsi" w:cstheme="majorHAnsi"/>
        </w:rPr>
        <w:t xml:space="preserve">Backdraft #6: Jesse Ribot on Why It’s So Important for Climate Interventions to Work Through Local Democracy: </w:t>
      </w:r>
      <w:hyperlink r:id="rId77" w:history="1">
        <w:r w:rsidR="00AF6C10" w:rsidRPr="00943638">
          <w:rPr>
            <w:rStyle w:val="Hyperlink"/>
            <w:rFonts w:asciiTheme="majorHAnsi" w:hAnsiTheme="majorHAnsi" w:cstheme="majorHAnsi"/>
          </w:rPr>
          <w:t>https://www.podomatic.com/podcasts/ecsp-wwc/episodes/2017-04-06T08_07_03-07_00. April 2017</w:t>
        </w:r>
      </w:hyperlink>
      <w:r w:rsidRPr="00943638">
        <w:rPr>
          <w:rFonts w:asciiTheme="majorHAnsi" w:hAnsiTheme="majorHAnsi" w:cstheme="majorHAnsi"/>
        </w:rPr>
        <w:t>.</w:t>
      </w:r>
    </w:p>
    <w:p w14:paraId="34BBC9F3" w14:textId="00958A60" w:rsidR="00FE42E2" w:rsidRPr="00943638" w:rsidRDefault="00FE42E2" w:rsidP="00AF6C10">
      <w:pPr>
        <w:numPr>
          <w:ilvl w:val="0"/>
          <w:numId w:val="18"/>
        </w:numPr>
        <w:ind w:left="360"/>
        <w:rPr>
          <w:rFonts w:asciiTheme="majorHAnsi" w:hAnsiTheme="majorHAnsi" w:cstheme="majorHAnsi"/>
        </w:rPr>
      </w:pPr>
      <w:r w:rsidRPr="00943638">
        <w:rPr>
          <w:rFonts w:asciiTheme="majorHAnsi" w:hAnsiTheme="majorHAnsi" w:cstheme="majorHAnsi"/>
        </w:rPr>
        <w:t xml:space="preserve">Invited </w:t>
      </w:r>
      <w:r w:rsidR="00D318A2" w:rsidRPr="00943638">
        <w:rPr>
          <w:rFonts w:asciiTheme="majorHAnsi" w:hAnsiTheme="majorHAnsi" w:cstheme="majorHAnsi"/>
        </w:rPr>
        <w:t>SESYNC Distinguished Scholar-Lecturer</w:t>
      </w:r>
      <w:r w:rsidRPr="00943638">
        <w:rPr>
          <w:rFonts w:asciiTheme="majorHAnsi" w:hAnsiTheme="majorHAnsi" w:cstheme="majorHAnsi"/>
        </w:rPr>
        <w:t>, “</w:t>
      </w:r>
      <w:r w:rsidRPr="00943638">
        <w:rPr>
          <w:rFonts w:asciiTheme="majorHAnsi" w:hAnsiTheme="majorHAnsi" w:cstheme="majorHAnsi"/>
          <w:color w:val="222222"/>
          <w:shd w:val="clear" w:color="auto" w:fill="FFFFFF"/>
        </w:rPr>
        <w:t xml:space="preserve">Climate and Social Vulnerability: Analytics of Cause and Responsibility,” </w:t>
      </w:r>
      <w:r w:rsidRPr="00943638">
        <w:rPr>
          <w:rFonts w:asciiTheme="majorHAnsi" w:hAnsiTheme="majorHAnsi" w:cstheme="majorHAnsi"/>
          <w:color w:val="222222"/>
        </w:rPr>
        <w:t xml:space="preserve">National Socio-environmental Synthesis Center (SESYNC), Annapolis. </w:t>
      </w:r>
      <w:r w:rsidRPr="00943638">
        <w:rPr>
          <w:rFonts w:asciiTheme="majorHAnsi" w:hAnsiTheme="majorHAnsi" w:cstheme="majorHAnsi"/>
        </w:rPr>
        <w:t>Nov. 2016.</w:t>
      </w:r>
      <w:r w:rsidR="00AF6C10" w:rsidRPr="00943638">
        <w:rPr>
          <w:rFonts w:asciiTheme="majorHAnsi" w:hAnsiTheme="majorHAnsi" w:cstheme="majorHAnsi"/>
        </w:rPr>
        <w:t xml:space="preserve"> View Lecture: </w:t>
      </w:r>
      <w:hyperlink r:id="rId78" w:tgtFrame="_blank" w:history="1">
        <w:r w:rsidR="00AF6C10" w:rsidRPr="00943638">
          <w:rPr>
            <w:rStyle w:val="Hyperlink"/>
            <w:rFonts w:asciiTheme="majorHAnsi" w:hAnsiTheme="majorHAnsi" w:cstheme="majorHAnsi"/>
            <w:color w:val="1155CC"/>
            <w:shd w:val="clear" w:color="auto" w:fill="FFFFFF"/>
          </w:rPr>
          <w:t>https://www.youtube.com/watch?v=nZVMU86zDn8&amp;t=3140s</w:t>
        </w:r>
      </w:hyperlink>
      <w:r w:rsidR="00BF32C3" w:rsidRPr="00943638">
        <w:rPr>
          <w:rFonts w:asciiTheme="majorHAnsi" w:hAnsiTheme="majorHAnsi" w:cstheme="majorHAnsi"/>
        </w:rPr>
        <w:t>.</w:t>
      </w:r>
    </w:p>
    <w:p w14:paraId="404ABDD1" w14:textId="527E6D94" w:rsidR="0074589D" w:rsidRPr="00943638" w:rsidRDefault="0074589D" w:rsidP="003F3076">
      <w:pPr>
        <w:numPr>
          <w:ilvl w:val="0"/>
          <w:numId w:val="18"/>
        </w:numPr>
        <w:ind w:left="360"/>
        <w:rPr>
          <w:rFonts w:asciiTheme="majorHAnsi" w:hAnsiTheme="majorHAnsi" w:cstheme="majorHAnsi"/>
        </w:rPr>
      </w:pPr>
      <w:r w:rsidRPr="00943638">
        <w:rPr>
          <w:rFonts w:asciiTheme="majorHAnsi" w:hAnsiTheme="majorHAnsi" w:cstheme="majorHAnsi"/>
        </w:rPr>
        <w:t xml:space="preserve">Fellow Speaker, </w:t>
      </w:r>
      <w:proofErr w:type="spellStart"/>
      <w:r w:rsidR="006947D4" w:rsidRPr="00943638">
        <w:rPr>
          <w:rFonts w:asciiTheme="majorHAnsi" w:hAnsiTheme="majorHAnsi" w:cstheme="majorHAnsi"/>
        </w:rPr>
        <w:t>‘</w:t>
      </w:r>
      <w:r w:rsidRPr="00943638">
        <w:rPr>
          <w:rFonts w:asciiTheme="majorHAnsi" w:hAnsiTheme="majorHAnsi" w:cstheme="majorHAnsi"/>
        </w:rPr>
        <w:t>Cause</w:t>
      </w:r>
      <w:proofErr w:type="spellEnd"/>
      <w:r w:rsidRPr="00943638">
        <w:rPr>
          <w:rFonts w:asciiTheme="majorHAnsi" w:hAnsiTheme="majorHAnsi" w:cstheme="majorHAnsi"/>
        </w:rPr>
        <w:t xml:space="preserve"> and Blame under a Changing Sky</w:t>
      </w:r>
      <w:r w:rsidR="006947D4" w:rsidRPr="00943638">
        <w:rPr>
          <w:rFonts w:asciiTheme="majorHAnsi" w:hAnsiTheme="majorHAnsi" w:cstheme="majorHAnsi"/>
        </w:rPr>
        <w:t>’</w:t>
      </w:r>
      <w:r w:rsidRPr="00943638">
        <w:rPr>
          <w:rFonts w:asciiTheme="majorHAnsi" w:hAnsiTheme="majorHAnsi" w:cstheme="majorHAnsi"/>
        </w:rPr>
        <w:t xml:space="preserve">, Center for Advanced Studies in Behavioral Sciences, Stanford University. October 2016. </w:t>
      </w:r>
    </w:p>
    <w:p w14:paraId="68749934" w14:textId="42DA2781" w:rsidR="00F65934" w:rsidRPr="00943638" w:rsidRDefault="00F65934" w:rsidP="003F3076">
      <w:pPr>
        <w:numPr>
          <w:ilvl w:val="0"/>
          <w:numId w:val="18"/>
        </w:numPr>
        <w:ind w:left="360"/>
        <w:rPr>
          <w:rFonts w:asciiTheme="majorHAnsi" w:hAnsiTheme="majorHAnsi" w:cstheme="majorHAnsi"/>
        </w:rPr>
      </w:pPr>
      <w:r w:rsidRPr="00943638">
        <w:rPr>
          <w:rFonts w:asciiTheme="majorHAnsi" w:hAnsiTheme="majorHAnsi" w:cstheme="majorHAnsi"/>
        </w:rPr>
        <w:t xml:space="preserve">Invited Panelist, Panel discussion on: </w:t>
      </w:r>
      <w:hyperlink r:id="rId79" w:tgtFrame="_blank" w:history="1">
        <w:r w:rsidRPr="00943638">
          <w:rPr>
            <w:rStyle w:val="Hyperlink"/>
            <w:rFonts w:asciiTheme="majorHAnsi" w:hAnsiTheme="majorHAnsi" w:cstheme="majorHAnsi"/>
            <w:color w:val="auto"/>
          </w:rPr>
          <w:t>The Conflict Potential of Climate Change Adaptation and Mitigation: Backdraft Revisited</w:t>
        </w:r>
      </w:hyperlink>
      <w:r w:rsidRPr="00943638">
        <w:rPr>
          <w:rFonts w:asciiTheme="majorHAnsi" w:hAnsiTheme="majorHAnsi" w:cstheme="majorHAnsi"/>
        </w:rPr>
        <w:t>. Woodrow Wilson Center for International Scholars, Washington, DC. September 2016.</w:t>
      </w:r>
    </w:p>
    <w:p w14:paraId="31BB00C1" w14:textId="3E96D33E" w:rsidR="005E0E20" w:rsidRPr="00943638" w:rsidRDefault="005E0E20" w:rsidP="003F3076">
      <w:pPr>
        <w:numPr>
          <w:ilvl w:val="0"/>
          <w:numId w:val="18"/>
        </w:numPr>
        <w:ind w:left="360"/>
        <w:rPr>
          <w:rFonts w:asciiTheme="majorHAnsi" w:hAnsiTheme="majorHAnsi" w:cstheme="majorHAnsi"/>
        </w:rPr>
      </w:pPr>
      <w:r w:rsidRPr="00943638">
        <w:rPr>
          <w:rFonts w:asciiTheme="majorHAnsi" w:hAnsiTheme="majorHAnsi" w:cstheme="majorHAnsi"/>
          <w:shd w:val="clear" w:color="auto" w:fill="FFFFFF"/>
        </w:rPr>
        <w:t xml:space="preserve">Invited Speaker, </w:t>
      </w:r>
      <w:r w:rsidR="006947D4" w:rsidRPr="00943638">
        <w:rPr>
          <w:rFonts w:asciiTheme="majorHAnsi" w:hAnsiTheme="majorHAnsi" w:cstheme="majorHAnsi"/>
          <w:shd w:val="clear" w:color="auto" w:fill="FFFFFF"/>
        </w:rPr>
        <w:t>‘</w:t>
      </w:r>
      <w:r w:rsidRPr="00943638">
        <w:rPr>
          <w:rFonts w:asciiTheme="majorHAnsi" w:hAnsiTheme="majorHAnsi" w:cstheme="majorHAnsi"/>
          <w:shd w:val="clear" w:color="auto" w:fill="FFFFFF"/>
        </w:rPr>
        <w:t>Climate and Vulnerability Analytics and Field Research Methods on Access and Risk</w:t>
      </w:r>
      <w:r w:rsidR="006947D4" w:rsidRPr="00943638">
        <w:rPr>
          <w:rFonts w:asciiTheme="majorHAnsi" w:hAnsiTheme="majorHAnsi" w:cstheme="majorHAnsi"/>
          <w:shd w:val="clear" w:color="auto" w:fill="FFFFFF"/>
        </w:rPr>
        <w:t>’</w:t>
      </w:r>
      <w:r w:rsidRPr="00943638">
        <w:rPr>
          <w:rFonts w:asciiTheme="majorHAnsi" w:hAnsiTheme="majorHAnsi" w:cstheme="majorHAnsi"/>
          <w:shd w:val="clear" w:color="auto" w:fill="FFFFFF"/>
        </w:rPr>
        <w:t xml:space="preserve">, </w:t>
      </w:r>
      <w:r w:rsidR="00506766" w:rsidRPr="00943638">
        <w:rPr>
          <w:rFonts w:asciiTheme="majorHAnsi" w:hAnsiTheme="majorHAnsi" w:cstheme="majorHAnsi"/>
          <w:shd w:val="clear" w:color="auto" w:fill="FFFFFF"/>
        </w:rPr>
        <w:t xml:space="preserve">College of Cooperatives of </w:t>
      </w:r>
      <w:r w:rsidRPr="00943638">
        <w:rPr>
          <w:rFonts w:asciiTheme="majorHAnsi" w:hAnsiTheme="majorHAnsi" w:cstheme="majorHAnsi"/>
          <w:shd w:val="clear" w:color="auto" w:fill="FFFFFF"/>
        </w:rPr>
        <w:t xml:space="preserve">Qingdao University, Shandong Province, China, June 2016. </w:t>
      </w:r>
    </w:p>
    <w:p w14:paraId="04DB1F8B" w14:textId="6A9A4E69" w:rsidR="005E0E20" w:rsidRPr="00943638" w:rsidRDefault="005E0E20"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lang w:val="en-GB"/>
        </w:rPr>
        <w:t xml:space="preserve">Invited Speaker, </w:t>
      </w:r>
      <w:r w:rsidR="006947D4" w:rsidRPr="00943638">
        <w:rPr>
          <w:rFonts w:asciiTheme="majorHAnsi" w:hAnsiTheme="majorHAnsi" w:cstheme="majorHAnsi"/>
          <w:lang w:val="en-GB"/>
        </w:rPr>
        <w:t>‘</w:t>
      </w:r>
      <w:r w:rsidRPr="00943638">
        <w:rPr>
          <w:rFonts w:asciiTheme="majorHAnsi" w:hAnsiTheme="majorHAnsi" w:cstheme="majorHAnsi"/>
          <w:bCs/>
        </w:rPr>
        <w:t>The Dangers of Explaining Climate Crisis – The Contentiousness of Cause</w:t>
      </w:r>
      <w:r w:rsidR="006947D4" w:rsidRPr="00943638">
        <w:rPr>
          <w:rFonts w:asciiTheme="majorHAnsi" w:hAnsiTheme="majorHAnsi" w:cstheme="majorHAnsi"/>
          <w:bCs/>
        </w:rPr>
        <w:t>’</w:t>
      </w:r>
      <w:r w:rsidRPr="00943638">
        <w:rPr>
          <w:rFonts w:asciiTheme="majorHAnsi" w:hAnsiTheme="majorHAnsi" w:cstheme="majorHAnsi"/>
          <w:bCs/>
        </w:rPr>
        <w:t xml:space="preserve">, China Agricultural University, Beijing, May 2016. </w:t>
      </w:r>
    </w:p>
    <w:p w14:paraId="0AA2D6AE" w14:textId="02D0A11F" w:rsidR="00CB543A" w:rsidRPr="00943638" w:rsidRDefault="00CB543A"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lang w:val="en-GB"/>
        </w:rPr>
        <w:t xml:space="preserve">Keynote Speaker, </w:t>
      </w:r>
      <w:r w:rsidR="006947D4" w:rsidRPr="00943638">
        <w:rPr>
          <w:rFonts w:asciiTheme="majorHAnsi" w:hAnsiTheme="majorHAnsi" w:cstheme="majorHAnsi"/>
          <w:lang w:val="en-GB"/>
        </w:rPr>
        <w:t>‘</w:t>
      </w:r>
      <w:r w:rsidR="00AD097C" w:rsidRPr="00943638">
        <w:rPr>
          <w:rFonts w:asciiTheme="majorHAnsi" w:hAnsiTheme="majorHAnsi" w:cstheme="majorHAnsi"/>
        </w:rPr>
        <w:t>Social Causality of our Common Climate Crisis</w:t>
      </w:r>
      <w:r w:rsidR="006947D4" w:rsidRPr="00943638">
        <w:rPr>
          <w:rFonts w:asciiTheme="majorHAnsi" w:hAnsiTheme="majorHAnsi" w:cstheme="majorHAnsi"/>
        </w:rPr>
        <w:t>’</w:t>
      </w:r>
      <w:r w:rsidR="00AD097C" w:rsidRPr="00943638">
        <w:rPr>
          <w:rFonts w:asciiTheme="majorHAnsi" w:hAnsiTheme="majorHAnsi" w:cstheme="majorHAnsi"/>
        </w:rPr>
        <w:t>,</w:t>
      </w:r>
      <w:r w:rsidR="00AD097C" w:rsidRPr="00943638">
        <w:rPr>
          <w:rFonts w:asciiTheme="majorHAnsi" w:hAnsiTheme="majorHAnsi" w:cstheme="majorHAnsi"/>
          <w:lang w:val="en-GB"/>
        </w:rPr>
        <w:t xml:space="preserve"> </w:t>
      </w:r>
      <w:r w:rsidRPr="00943638">
        <w:rPr>
          <w:rFonts w:asciiTheme="majorHAnsi" w:hAnsiTheme="majorHAnsi" w:cstheme="majorHAnsi"/>
          <w:bCs/>
        </w:rPr>
        <w:t>European Meeting of the International Association for the Study o</w:t>
      </w:r>
      <w:r w:rsidR="00A62CA0" w:rsidRPr="00943638">
        <w:rPr>
          <w:rFonts w:asciiTheme="majorHAnsi" w:hAnsiTheme="majorHAnsi" w:cstheme="majorHAnsi"/>
          <w:bCs/>
        </w:rPr>
        <w:t>f Commons; Commons in a ‘</w:t>
      </w:r>
      <w:proofErr w:type="spellStart"/>
      <w:r w:rsidR="00A62CA0" w:rsidRPr="00943638">
        <w:rPr>
          <w:rFonts w:asciiTheme="majorHAnsi" w:hAnsiTheme="majorHAnsi" w:cstheme="majorHAnsi"/>
          <w:bCs/>
        </w:rPr>
        <w:t>Glocal</w:t>
      </w:r>
      <w:proofErr w:type="spellEnd"/>
      <w:r w:rsidR="00A62CA0" w:rsidRPr="00943638">
        <w:rPr>
          <w:rFonts w:asciiTheme="majorHAnsi" w:hAnsiTheme="majorHAnsi" w:cstheme="majorHAnsi"/>
          <w:bCs/>
        </w:rPr>
        <w:t>’</w:t>
      </w:r>
      <w:r w:rsidRPr="00943638">
        <w:rPr>
          <w:rFonts w:asciiTheme="majorHAnsi" w:hAnsiTheme="majorHAnsi" w:cstheme="majorHAnsi"/>
          <w:bCs/>
        </w:rPr>
        <w:t xml:space="preserve"> World: Global Connections and Local Responses. Bern, Switzerland, </w:t>
      </w:r>
      <w:r w:rsidR="0030769C" w:rsidRPr="00943638">
        <w:rPr>
          <w:rFonts w:asciiTheme="majorHAnsi" w:hAnsiTheme="majorHAnsi" w:cstheme="majorHAnsi"/>
          <w:bCs/>
        </w:rPr>
        <w:t xml:space="preserve">10-12 </w:t>
      </w:r>
      <w:r w:rsidRPr="00943638">
        <w:rPr>
          <w:rFonts w:asciiTheme="majorHAnsi" w:hAnsiTheme="majorHAnsi" w:cstheme="majorHAnsi"/>
          <w:bCs/>
        </w:rPr>
        <w:t>May 2016.</w:t>
      </w:r>
    </w:p>
    <w:p w14:paraId="304D619F" w14:textId="21AE0D11" w:rsidR="00026AA8" w:rsidRPr="00943638" w:rsidRDefault="00026AA8"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lang w:val="en-GB"/>
        </w:rPr>
        <w:t xml:space="preserve">Invited Speaker, </w:t>
      </w:r>
      <w:r w:rsidR="006947D4" w:rsidRPr="00943638">
        <w:rPr>
          <w:rFonts w:asciiTheme="majorHAnsi" w:hAnsiTheme="majorHAnsi" w:cstheme="majorHAnsi"/>
          <w:lang w:val="en-GB"/>
        </w:rPr>
        <w:t>‘</w:t>
      </w:r>
      <w:r w:rsidRPr="00943638">
        <w:rPr>
          <w:rFonts w:asciiTheme="majorHAnsi" w:hAnsiTheme="majorHAnsi" w:cstheme="majorHAnsi"/>
          <w:lang w:val="en-GB"/>
        </w:rPr>
        <w:t>The Dangers of Explaining Climate Crisis – The Contentiousness of Cause</w:t>
      </w:r>
      <w:r w:rsidR="006947D4" w:rsidRPr="00943638">
        <w:rPr>
          <w:rFonts w:asciiTheme="majorHAnsi" w:hAnsiTheme="majorHAnsi" w:cstheme="majorHAnsi"/>
          <w:lang w:val="en-GB"/>
        </w:rPr>
        <w:t>’</w:t>
      </w:r>
      <w:r w:rsidR="00AD097C" w:rsidRPr="00943638">
        <w:rPr>
          <w:rFonts w:asciiTheme="majorHAnsi" w:hAnsiTheme="majorHAnsi" w:cstheme="majorHAnsi"/>
          <w:lang w:val="en-GB"/>
        </w:rPr>
        <w:t>,</w:t>
      </w:r>
      <w:r w:rsidRPr="00943638">
        <w:rPr>
          <w:rFonts w:asciiTheme="majorHAnsi" w:hAnsiTheme="majorHAnsi" w:cstheme="majorHAnsi"/>
          <w:lang w:val="en-GB"/>
        </w:rPr>
        <w:t xml:space="preserve"> </w:t>
      </w:r>
      <w:r w:rsidRPr="00943638">
        <w:rPr>
          <w:rFonts w:asciiTheme="majorHAnsi" w:hAnsiTheme="majorHAnsi" w:cstheme="majorHAnsi"/>
          <w:color w:val="222222"/>
          <w:shd w:val="clear" w:color="auto" w:fill="FFFFFF"/>
        </w:rPr>
        <w:t>Environmental Institutions Seminar at the Nicholas School of the Environment</w:t>
      </w:r>
      <w:r w:rsidRPr="00943638">
        <w:rPr>
          <w:rFonts w:asciiTheme="majorHAnsi" w:hAnsiTheme="majorHAnsi" w:cstheme="majorHAnsi"/>
          <w:lang w:val="en-GB"/>
        </w:rPr>
        <w:t xml:space="preserve">, Duke University, 15 April 2016. </w:t>
      </w:r>
    </w:p>
    <w:p w14:paraId="1746CAF8" w14:textId="593A2CDC" w:rsidR="007B05C8" w:rsidRPr="00943638" w:rsidRDefault="006B3753"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lang w:val="en-GB"/>
        </w:rPr>
        <w:t xml:space="preserve">Keynote Speaker, </w:t>
      </w:r>
      <w:r w:rsidR="006947D4" w:rsidRPr="00943638">
        <w:rPr>
          <w:rFonts w:asciiTheme="majorHAnsi" w:hAnsiTheme="majorHAnsi" w:cstheme="majorHAnsi"/>
          <w:lang w:val="en-GB"/>
        </w:rPr>
        <w:t>‘</w:t>
      </w:r>
      <w:r w:rsidR="00026AA8" w:rsidRPr="00943638">
        <w:rPr>
          <w:rFonts w:asciiTheme="majorHAnsi" w:hAnsiTheme="majorHAnsi" w:cstheme="majorHAnsi"/>
          <w:bCs/>
        </w:rPr>
        <w:t>Cause and Blame: Beyond an Instrumental Sociology of Risk</w:t>
      </w:r>
      <w:r w:rsidR="006947D4" w:rsidRPr="00943638">
        <w:rPr>
          <w:rFonts w:asciiTheme="majorHAnsi" w:hAnsiTheme="majorHAnsi" w:cstheme="majorHAnsi"/>
          <w:bCs/>
        </w:rPr>
        <w:t>’</w:t>
      </w:r>
      <w:r w:rsidR="00AD097C" w:rsidRPr="00943638">
        <w:rPr>
          <w:rFonts w:asciiTheme="majorHAnsi" w:hAnsiTheme="majorHAnsi" w:cstheme="majorHAnsi"/>
          <w:bCs/>
        </w:rPr>
        <w:t>,</w:t>
      </w:r>
      <w:r w:rsidR="00026AA8" w:rsidRPr="00943638">
        <w:rPr>
          <w:rFonts w:asciiTheme="majorHAnsi" w:hAnsiTheme="majorHAnsi" w:cstheme="majorHAnsi"/>
          <w:lang w:val="en-GB"/>
        </w:rPr>
        <w:t xml:space="preserve"> </w:t>
      </w:r>
      <w:r w:rsidRPr="00943638">
        <w:rPr>
          <w:rFonts w:asciiTheme="majorHAnsi" w:hAnsiTheme="majorHAnsi" w:cstheme="majorHAnsi"/>
          <w:iCs/>
          <w:color w:val="222222"/>
          <w:shd w:val="clear" w:color="auto" w:fill="FFFFFF"/>
        </w:rPr>
        <w:t>Third International Conference of the Thematic Group Sociology of Risk and Uncertainty of the International Sociological Association (ISA)</w:t>
      </w:r>
      <w:r w:rsidRPr="00943638">
        <w:rPr>
          <w:rFonts w:asciiTheme="majorHAnsi" w:hAnsiTheme="majorHAnsi" w:cstheme="majorHAnsi"/>
          <w:color w:val="222222"/>
          <w:shd w:val="clear" w:color="auto" w:fill="FFFFFF"/>
        </w:rPr>
        <w:t xml:space="preserve">, </w:t>
      </w:r>
      <w:r w:rsidR="00B01751" w:rsidRPr="00943638">
        <w:rPr>
          <w:rFonts w:asciiTheme="majorHAnsi" w:hAnsiTheme="majorHAnsi" w:cstheme="majorHAnsi"/>
          <w:color w:val="222222"/>
          <w:shd w:val="clear" w:color="auto" w:fill="FFFFFF"/>
        </w:rPr>
        <w:t xml:space="preserve">UNAM, </w:t>
      </w:r>
      <w:r w:rsidRPr="00943638">
        <w:rPr>
          <w:rFonts w:asciiTheme="majorHAnsi" w:hAnsiTheme="majorHAnsi" w:cstheme="majorHAnsi"/>
          <w:bCs/>
          <w:color w:val="222222"/>
          <w:shd w:val="clear" w:color="auto" w:fill="FFFFFF"/>
        </w:rPr>
        <w:t>Mexico City Feb. 2016</w:t>
      </w:r>
      <w:r w:rsidR="00C677CC" w:rsidRPr="00943638">
        <w:rPr>
          <w:rFonts w:asciiTheme="majorHAnsi" w:hAnsiTheme="majorHAnsi" w:cstheme="majorHAnsi"/>
          <w:color w:val="222222"/>
          <w:shd w:val="clear" w:color="auto" w:fill="FFFFFF"/>
        </w:rPr>
        <w:t xml:space="preserve">. </w:t>
      </w:r>
      <w:hyperlink r:id="rId80" w:history="1">
        <w:r w:rsidR="00C677CC" w:rsidRPr="00943638">
          <w:rPr>
            <w:rStyle w:val="Hyperlink"/>
            <w:rFonts w:asciiTheme="majorHAnsi" w:hAnsiTheme="majorHAnsi" w:cstheme="majorHAnsi"/>
            <w:shd w:val="clear" w:color="auto" w:fill="FFFFFF"/>
          </w:rPr>
          <w:t>http://investigacion.politicas.unam.mx/sri/?page_id=481</w:t>
        </w:r>
      </w:hyperlink>
      <w:r w:rsidR="00C677CC" w:rsidRPr="00943638">
        <w:rPr>
          <w:rFonts w:asciiTheme="majorHAnsi" w:hAnsiTheme="majorHAnsi" w:cstheme="majorHAnsi"/>
          <w:color w:val="222222"/>
          <w:shd w:val="clear" w:color="auto" w:fill="FFFFFF"/>
        </w:rPr>
        <w:t xml:space="preserve"> </w:t>
      </w:r>
    </w:p>
    <w:p w14:paraId="464FB2F3" w14:textId="42875437" w:rsidR="00E1122A" w:rsidRPr="00943638" w:rsidRDefault="00061AE7"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color w:val="222222"/>
          <w:shd w:val="clear" w:color="auto" w:fill="FFFFFF"/>
        </w:rPr>
        <w:lastRenderedPageBreak/>
        <w:t xml:space="preserve">Invited Speaker, </w:t>
      </w:r>
      <w:r w:rsidR="006947D4" w:rsidRPr="00943638">
        <w:rPr>
          <w:rFonts w:asciiTheme="majorHAnsi" w:hAnsiTheme="majorHAnsi" w:cstheme="majorHAnsi"/>
          <w:color w:val="222222"/>
          <w:shd w:val="clear" w:color="auto" w:fill="FFFFFF"/>
        </w:rPr>
        <w:t>‘</w:t>
      </w:r>
      <w:r w:rsidR="00161ABA" w:rsidRPr="00943638">
        <w:rPr>
          <w:rFonts w:asciiTheme="majorHAnsi" w:hAnsiTheme="majorHAnsi" w:cstheme="majorHAnsi"/>
          <w:color w:val="222222"/>
          <w:shd w:val="clear" w:color="auto" w:fill="FFFFFF"/>
        </w:rPr>
        <w:t>Unflattening the World: Cause and Responsibility under a Humanist Sky</w:t>
      </w:r>
      <w:r w:rsidR="006947D4" w:rsidRPr="00943638">
        <w:rPr>
          <w:rFonts w:asciiTheme="majorHAnsi" w:hAnsiTheme="majorHAnsi" w:cstheme="majorHAnsi"/>
          <w:color w:val="222222"/>
          <w:shd w:val="clear" w:color="auto" w:fill="FFFFFF"/>
        </w:rPr>
        <w:t>’</w:t>
      </w:r>
      <w:r w:rsidR="00161ABA" w:rsidRPr="00943638">
        <w:rPr>
          <w:rFonts w:asciiTheme="majorHAnsi" w:hAnsiTheme="majorHAnsi" w:cstheme="majorHAnsi"/>
          <w:color w:val="222222"/>
          <w:shd w:val="clear" w:color="auto" w:fill="FFFFFF"/>
        </w:rPr>
        <w:t xml:space="preserve">, </w:t>
      </w:r>
      <w:r w:rsidR="00A62CA0" w:rsidRPr="00943638">
        <w:rPr>
          <w:rFonts w:asciiTheme="majorHAnsi" w:hAnsiTheme="majorHAnsi" w:cstheme="majorHAnsi"/>
          <w:color w:val="222222"/>
          <w:shd w:val="clear" w:color="auto" w:fill="FFFFFF"/>
        </w:rPr>
        <w:t>Symposium on</w:t>
      </w:r>
      <w:r w:rsidR="00E1122A" w:rsidRPr="00943638">
        <w:rPr>
          <w:rFonts w:asciiTheme="majorHAnsi" w:hAnsiTheme="majorHAnsi" w:cstheme="majorHAnsi"/>
          <w:color w:val="222222"/>
          <w:shd w:val="clear" w:color="auto" w:fill="FFFFFF"/>
        </w:rPr>
        <w:t xml:space="preserve"> Global Governance/Politics: Climate Justice and Agrarian/Social Justice – Linkages and Challenges</w:t>
      </w:r>
      <w:r w:rsidRPr="00943638">
        <w:rPr>
          <w:rFonts w:asciiTheme="majorHAnsi" w:hAnsiTheme="majorHAnsi" w:cstheme="majorHAnsi"/>
          <w:color w:val="222222"/>
          <w:shd w:val="clear" w:color="auto" w:fill="FFFFFF"/>
        </w:rPr>
        <w:t xml:space="preserve">, </w:t>
      </w:r>
      <w:r w:rsidR="00A62CA0" w:rsidRPr="00943638">
        <w:rPr>
          <w:rFonts w:asciiTheme="majorHAnsi" w:hAnsiTheme="majorHAnsi" w:cstheme="majorHAnsi"/>
          <w:color w:val="222222"/>
          <w:shd w:val="clear" w:color="auto" w:fill="FFFFFF"/>
        </w:rPr>
        <w:t>Institute for Social Studies</w:t>
      </w:r>
      <w:r w:rsidR="00E1122A" w:rsidRPr="00943638">
        <w:rPr>
          <w:rFonts w:asciiTheme="majorHAnsi" w:hAnsiTheme="majorHAnsi" w:cstheme="majorHAnsi"/>
          <w:color w:val="222222"/>
          <w:shd w:val="clear" w:color="auto" w:fill="FFFFFF"/>
        </w:rPr>
        <w:t xml:space="preserve">, </w:t>
      </w:r>
      <w:r w:rsidRPr="00943638">
        <w:rPr>
          <w:rFonts w:asciiTheme="majorHAnsi" w:hAnsiTheme="majorHAnsi" w:cstheme="majorHAnsi"/>
          <w:color w:val="222222"/>
          <w:shd w:val="clear" w:color="auto" w:fill="FFFFFF"/>
        </w:rPr>
        <w:t xml:space="preserve">The Hague, 3-4 February 2016. </w:t>
      </w:r>
    </w:p>
    <w:p w14:paraId="6E60DEBF" w14:textId="2D4FA546" w:rsidR="00B277FA" w:rsidRPr="00943638" w:rsidRDefault="00CB543A"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lang w:val="en-GB"/>
        </w:rPr>
        <w:t xml:space="preserve">Keynote Speaker, </w:t>
      </w:r>
      <w:r w:rsidR="006947D4" w:rsidRPr="00943638">
        <w:rPr>
          <w:rFonts w:asciiTheme="majorHAnsi" w:hAnsiTheme="majorHAnsi" w:cstheme="majorHAnsi"/>
          <w:lang w:val="en-GB"/>
        </w:rPr>
        <w:t>‘</w:t>
      </w:r>
      <w:r w:rsidR="00013F65" w:rsidRPr="00943638">
        <w:rPr>
          <w:rFonts w:asciiTheme="majorHAnsi" w:hAnsiTheme="majorHAnsi" w:cstheme="majorHAnsi"/>
          <w:bCs/>
        </w:rPr>
        <w:t xml:space="preserve">Generating Vulnerability: </w:t>
      </w:r>
      <w:r w:rsidR="00013F65" w:rsidRPr="00943638">
        <w:rPr>
          <w:rFonts w:asciiTheme="majorHAnsi" w:hAnsiTheme="majorHAnsi" w:cstheme="majorHAnsi"/>
          <w:bCs/>
          <w:iCs/>
        </w:rPr>
        <w:t>Regulating Access to Forest Profits in Senegal</w:t>
      </w:r>
      <w:r w:rsidR="006947D4" w:rsidRPr="00943638">
        <w:rPr>
          <w:rFonts w:asciiTheme="majorHAnsi" w:hAnsiTheme="majorHAnsi" w:cstheme="majorHAnsi"/>
          <w:bCs/>
          <w:iCs/>
        </w:rPr>
        <w:t>’</w:t>
      </w:r>
      <w:r w:rsidR="00013F65" w:rsidRPr="00943638">
        <w:rPr>
          <w:rFonts w:asciiTheme="majorHAnsi" w:hAnsiTheme="majorHAnsi" w:cstheme="majorHAnsi"/>
          <w:lang w:val="en-GB"/>
        </w:rPr>
        <w:t xml:space="preserve">, </w:t>
      </w:r>
      <w:r w:rsidRPr="00943638">
        <w:rPr>
          <w:rFonts w:asciiTheme="majorHAnsi" w:hAnsiTheme="majorHAnsi" w:cstheme="majorHAnsi"/>
          <w:lang w:val="en-GB"/>
        </w:rPr>
        <w:t>Contested resources, competing claims, conflicting policies: Climate change mitigation/adaptation/conservation &amp; agricultural concessions, food security &amp; democratization and peace-building; a National Dialogue in Myanmar. Yangon 26-27 Jan. 2016.</w:t>
      </w:r>
      <w:r w:rsidR="00B277FA" w:rsidRPr="00943638">
        <w:rPr>
          <w:rFonts w:asciiTheme="majorHAnsi" w:hAnsiTheme="majorHAnsi" w:cstheme="majorHAnsi"/>
          <w:lang w:val="en-GB"/>
        </w:rPr>
        <w:t xml:space="preserve"> </w:t>
      </w:r>
    </w:p>
    <w:p w14:paraId="3632340B" w14:textId="692EE3F4" w:rsidR="004921E9" w:rsidRPr="00943638" w:rsidRDefault="00061AE7"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lang w:val="en-GB"/>
        </w:rPr>
        <w:t xml:space="preserve">Invited </w:t>
      </w:r>
      <w:r w:rsidR="00B277FA" w:rsidRPr="00943638">
        <w:rPr>
          <w:rFonts w:asciiTheme="majorHAnsi" w:hAnsiTheme="majorHAnsi" w:cstheme="majorHAnsi"/>
          <w:lang w:val="en-GB"/>
        </w:rPr>
        <w:t xml:space="preserve">Speaker, </w:t>
      </w:r>
      <w:r w:rsidR="00B277FA" w:rsidRPr="00943638">
        <w:rPr>
          <w:rFonts w:asciiTheme="majorHAnsi" w:hAnsiTheme="majorHAnsi" w:cstheme="majorHAnsi"/>
        </w:rPr>
        <w:t>21</w:t>
      </w:r>
      <w:r w:rsidR="00B277FA" w:rsidRPr="00943638">
        <w:rPr>
          <w:rFonts w:asciiTheme="majorHAnsi" w:hAnsiTheme="majorHAnsi" w:cstheme="majorHAnsi"/>
          <w:vertAlign w:val="superscript"/>
        </w:rPr>
        <w:t>st</w:t>
      </w:r>
      <w:r w:rsidR="00B277FA" w:rsidRPr="00943638">
        <w:rPr>
          <w:rFonts w:asciiTheme="majorHAnsi" w:hAnsiTheme="majorHAnsi" w:cstheme="majorHAnsi"/>
        </w:rPr>
        <w:t xml:space="preserve"> </w:t>
      </w:r>
      <w:r w:rsidR="00B277FA" w:rsidRPr="00943638">
        <w:rPr>
          <w:rFonts w:asciiTheme="majorHAnsi" w:hAnsiTheme="majorHAnsi" w:cstheme="majorHAnsi"/>
          <w:lang w:val="en-GB"/>
        </w:rPr>
        <w:t xml:space="preserve">Conference of the Parties (CoP21) </w:t>
      </w:r>
      <w:r w:rsidR="006947D4" w:rsidRPr="00943638">
        <w:rPr>
          <w:rFonts w:asciiTheme="majorHAnsi" w:hAnsiTheme="majorHAnsi" w:cstheme="majorHAnsi"/>
          <w:lang w:val="en-GB"/>
        </w:rPr>
        <w:t>‘</w:t>
      </w:r>
      <w:r w:rsidR="00B277FA" w:rsidRPr="00943638">
        <w:rPr>
          <w:rFonts w:asciiTheme="majorHAnsi" w:hAnsiTheme="majorHAnsi" w:cstheme="majorHAnsi"/>
          <w:bCs/>
        </w:rPr>
        <w:t>Non-carbon Benefits: The Key to Successful</w:t>
      </w:r>
      <w:r w:rsidR="00B277FA" w:rsidRPr="00943638">
        <w:rPr>
          <w:rFonts w:asciiTheme="majorHAnsi" w:hAnsiTheme="majorHAnsi" w:cstheme="majorHAnsi"/>
        </w:rPr>
        <w:t xml:space="preserve"> </w:t>
      </w:r>
      <w:r w:rsidR="00B277FA" w:rsidRPr="00943638">
        <w:rPr>
          <w:rFonts w:asciiTheme="majorHAnsi" w:hAnsiTheme="majorHAnsi" w:cstheme="majorHAnsi"/>
          <w:bCs/>
        </w:rPr>
        <w:t>REDD+ Implementation in Africa</w:t>
      </w:r>
      <w:r w:rsidR="006947D4" w:rsidRPr="00943638">
        <w:rPr>
          <w:rFonts w:asciiTheme="majorHAnsi" w:hAnsiTheme="majorHAnsi" w:cstheme="majorHAnsi"/>
          <w:lang w:val="en-GB"/>
        </w:rPr>
        <w:t>’,</w:t>
      </w:r>
      <w:r w:rsidR="00B277FA" w:rsidRPr="00943638">
        <w:rPr>
          <w:rFonts w:asciiTheme="majorHAnsi" w:hAnsiTheme="majorHAnsi" w:cstheme="majorHAnsi"/>
          <w:lang w:val="en-GB"/>
        </w:rPr>
        <w:t xml:space="preserve"> Economic Commission for Africa, </w:t>
      </w:r>
      <w:r w:rsidR="00B277FA" w:rsidRPr="00943638">
        <w:rPr>
          <w:rFonts w:asciiTheme="majorHAnsi" w:hAnsiTheme="majorHAnsi" w:cstheme="majorHAnsi"/>
        </w:rPr>
        <w:t>African Pavilion</w:t>
      </w:r>
      <w:r w:rsidR="004921E9" w:rsidRPr="00943638">
        <w:rPr>
          <w:rFonts w:asciiTheme="majorHAnsi" w:hAnsiTheme="majorHAnsi" w:cstheme="majorHAnsi"/>
          <w:lang w:val="en-GB"/>
        </w:rPr>
        <w:t>,</w:t>
      </w:r>
      <w:r w:rsidR="00B277FA" w:rsidRPr="00943638">
        <w:rPr>
          <w:rFonts w:asciiTheme="majorHAnsi" w:hAnsiTheme="majorHAnsi" w:cstheme="majorHAnsi"/>
          <w:lang w:val="en-GB"/>
        </w:rPr>
        <w:t xml:space="preserve"> Paris 6 December 2015. </w:t>
      </w:r>
    </w:p>
    <w:p w14:paraId="0DB5BFF1" w14:textId="788C3E00" w:rsidR="007B05C8" w:rsidRPr="00943638" w:rsidRDefault="007B05C8"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rPr>
        <w:t xml:space="preserve">Final Synthesis Discussant, Forests &amp; Livelihoods: Assessment, Research, and Engagement (FLARE), Paris, </w:t>
      </w:r>
      <w:proofErr w:type="spellStart"/>
      <w:r w:rsidR="00CF54DE" w:rsidRPr="00943638">
        <w:rPr>
          <w:rFonts w:asciiTheme="majorHAnsi" w:hAnsiTheme="majorHAnsi" w:cstheme="majorHAnsi"/>
        </w:rPr>
        <w:t>Musée</w:t>
      </w:r>
      <w:proofErr w:type="spellEnd"/>
      <w:r w:rsidR="00CF54DE" w:rsidRPr="00943638">
        <w:rPr>
          <w:rFonts w:asciiTheme="majorHAnsi" w:hAnsiTheme="majorHAnsi" w:cstheme="majorHAnsi"/>
        </w:rPr>
        <w:t xml:space="preserve"> de </w:t>
      </w:r>
      <w:proofErr w:type="spellStart"/>
      <w:r w:rsidR="00CF54DE" w:rsidRPr="00943638">
        <w:rPr>
          <w:rFonts w:asciiTheme="majorHAnsi" w:hAnsiTheme="majorHAnsi" w:cstheme="majorHAnsi"/>
        </w:rPr>
        <w:t>l’Homme</w:t>
      </w:r>
      <w:proofErr w:type="spellEnd"/>
      <w:r w:rsidR="00CF54DE" w:rsidRPr="00943638">
        <w:rPr>
          <w:rFonts w:asciiTheme="majorHAnsi" w:hAnsiTheme="majorHAnsi" w:cstheme="majorHAnsi"/>
        </w:rPr>
        <w:t xml:space="preserve"> </w:t>
      </w:r>
      <w:r w:rsidRPr="00943638">
        <w:rPr>
          <w:rFonts w:asciiTheme="majorHAnsi" w:hAnsiTheme="majorHAnsi" w:cstheme="majorHAnsi"/>
        </w:rPr>
        <w:t xml:space="preserve">Nov. 2015. </w:t>
      </w:r>
    </w:p>
    <w:p w14:paraId="4843929F" w14:textId="786370F8" w:rsidR="001E0C18" w:rsidRPr="00943638" w:rsidRDefault="001E0C18" w:rsidP="003F3076">
      <w:pPr>
        <w:numPr>
          <w:ilvl w:val="0"/>
          <w:numId w:val="18"/>
        </w:numPr>
        <w:tabs>
          <w:tab w:val="left" w:pos="-1440"/>
          <w:tab w:val="left" w:pos="-720"/>
        </w:tabs>
        <w:suppressAutoHyphens/>
        <w:ind w:left="360"/>
        <w:rPr>
          <w:rFonts w:asciiTheme="majorHAnsi" w:hAnsiTheme="majorHAnsi" w:cstheme="majorHAnsi"/>
          <w:lang w:val="en-GB"/>
        </w:rPr>
      </w:pPr>
      <w:r w:rsidRPr="00943638">
        <w:rPr>
          <w:rFonts w:asciiTheme="majorHAnsi" w:hAnsiTheme="majorHAnsi" w:cstheme="majorHAnsi"/>
        </w:rPr>
        <w:t xml:space="preserve">Keynote Speaker, </w:t>
      </w:r>
      <w:r w:rsidR="006947D4" w:rsidRPr="00943638">
        <w:rPr>
          <w:rFonts w:asciiTheme="majorHAnsi" w:hAnsiTheme="majorHAnsi" w:cstheme="majorHAnsi"/>
        </w:rPr>
        <w:t>‘</w:t>
      </w:r>
      <w:r w:rsidR="001A3EB9" w:rsidRPr="00943638">
        <w:rPr>
          <w:rFonts w:asciiTheme="majorHAnsi" w:hAnsiTheme="majorHAnsi" w:cstheme="majorHAnsi"/>
          <w:color w:val="222222"/>
          <w:shd w:val="clear" w:color="auto" w:fill="FFFFFF"/>
        </w:rPr>
        <w:t>Power in Natural Resource Access</w:t>
      </w:r>
      <w:r w:rsidR="006947D4" w:rsidRPr="00943638">
        <w:rPr>
          <w:rFonts w:asciiTheme="majorHAnsi" w:hAnsiTheme="majorHAnsi" w:cstheme="majorHAnsi"/>
          <w:color w:val="222222"/>
          <w:shd w:val="clear" w:color="auto" w:fill="FFFFFF"/>
        </w:rPr>
        <w:t>’</w:t>
      </w:r>
      <w:r w:rsidR="001A3EB9" w:rsidRPr="00943638">
        <w:rPr>
          <w:rFonts w:asciiTheme="majorHAnsi" w:hAnsiTheme="majorHAnsi" w:cstheme="majorHAnsi"/>
          <w:color w:val="222222"/>
          <w:shd w:val="clear" w:color="auto" w:fill="FFFFFF"/>
        </w:rPr>
        <w:t xml:space="preserve">, at </w:t>
      </w:r>
      <w:r w:rsidRPr="00943638">
        <w:rPr>
          <w:rFonts w:asciiTheme="majorHAnsi" w:hAnsiTheme="majorHAnsi" w:cstheme="majorHAnsi"/>
        </w:rPr>
        <w:t>Power in political ecology</w:t>
      </w:r>
      <w:r w:rsidR="001A3EB9" w:rsidRPr="00943638">
        <w:rPr>
          <w:rFonts w:asciiTheme="majorHAnsi" w:hAnsiTheme="majorHAnsi" w:cstheme="majorHAnsi"/>
        </w:rPr>
        <w:t xml:space="preserve"> workshop</w:t>
      </w:r>
      <w:r w:rsidR="00CB543A" w:rsidRPr="00943638">
        <w:rPr>
          <w:rFonts w:asciiTheme="majorHAnsi" w:hAnsiTheme="majorHAnsi" w:cstheme="majorHAnsi"/>
        </w:rPr>
        <w:t xml:space="preserve"> of the European Political Ecology Network</w:t>
      </w:r>
      <w:r w:rsidR="0030769C" w:rsidRPr="00943638">
        <w:rPr>
          <w:rFonts w:asciiTheme="majorHAnsi" w:hAnsiTheme="majorHAnsi" w:cstheme="majorHAnsi"/>
        </w:rPr>
        <w:t>, Bergen, Nov.</w:t>
      </w:r>
      <w:r w:rsidR="001A3EB9" w:rsidRPr="00943638">
        <w:rPr>
          <w:rFonts w:asciiTheme="majorHAnsi" w:hAnsiTheme="majorHAnsi" w:cstheme="majorHAnsi"/>
        </w:rPr>
        <w:t xml:space="preserve"> 2015.</w:t>
      </w:r>
    </w:p>
    <w:p w14:paraId="62EE5D57" w14:textId="6DAC9FDA" w:rsidR="00466474" w:rsidRPr="00943638" w:rsidRDefault="00466474"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Speaker, </w:t>
      </w:r>
      <w:proofErr w:type="spellStart"/>
      <w:r w:rsidR="006947D4" w:rsidRPr="00943638">
        <w:rPr>
          <w:rFonts w:asciiTheme="majorHAnsi" w:hAnsiTheme="majorHAnsi" w:cstheme="majorHAnsi"/>
        </w:rPr>
        <w:t>‘</w:t>
      </w:r>
      <w:r w:rsidRPr="00943638">
        <w:rPr>
          <w:rFonts w:asciiTheme="majorHAnsi" w:hAnsiTheme="majorHAnsi" w:cstheme="majorHAnsi"/>
        </w:rPr>
        <w:t>Cause</w:t>
      </w:r>
      <w:proofErr w:type="spellEnd"/>
      <w:r w:rsidRPr="00943638">
        <w:rPr>
          <w:rFonts w:asciiTheme="majorHAnsi" w:hAnsiTheme="majorHAnsi" w:cstheme="majorHAnsi"/>
        </w:rPr>
        <w:t xml:space="preserve"> and Blame in the Anthropocene</w:t>
      </w:r>
      <w:r w:rsidR="006947D4" w:rsidRPr="00943638">
        <w:rPr>
          <w:rFonts w:asciiTheme="majorHAnsi" w:hAnsiTheme="majorHAnsi" w:cstheme="majorHAnsi"/>
        </w:rPr>
        <w:t>’</w:t>
      </w:r>
      <w:r w:rsidRPr="00943638">
        <w:rPr>
          <w:rFonts w:asciiTheme="majorHAnsi" w:hAnsiTheme="majorHAnsi" w:cstheme="majorHAnsi"/>
        </w:rPr>
        <w:t>, African Studies, Northw</w:t>
      </w:r>
      <w:r w:rsidR="00CA3106" w:rsidRPr="00943638">
        <w:rPr>
          <w:rFonts w:asciiTheme="majorHAnsi" w:hAnsiTheme="majorHAnsi" w:cstheme="majorHAnsi"/>
        </w:rPr>
        <w:t xml:space="preserve">estern University, April 2015. </w:t>
      </w:r>
    </w:p>
    <w:p w14:paraId="34616775" w14:textId="531B4B60" w:rsidR="0065163B" w:rsidRPr="00943638" w:rsidRDefault="0065163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Speaker at </w:t>
      </w:r>
      <w:r w:rsidRPr="00943638">
        <w:rPr>
          <w:rFonts w:asciiTheme="majorHAnsi" w:hAnsiTheme="majorHAnsi" w:cstheme="majorHAnsi"/>
          <w:lang w:val="en-AU"/>
        </w:rPr>
        <w:t xml:space="preserve">Decentralisation Reforms </w:t>
      </w:r>
      <w:r w:rsidR="006947D4" w:rsidRPr="00943638">
        <w:rPr>
          <w:rFonts w:asciiTheme="majorHAnsi" w:hAnsiTheme="majorHAnsi" w:cstheme="majorHAnsi"/>
          <w:lang w:val="en-AU"/>
        </w:rPr>
        <w:t>–</w:t>
      </w:r>
      <w:r w:rsidRPr="00943638">
        <w:rPr>
          <w:rFonts w:asciiTheme="majorHAnsi" w:hAnsiTheme="majorHAnsi" w:cstheme="majorHAnsi"/>
          <w:lang w:val="en-AU"/>
        </w:rPr>
        <w:t xml:space="preserve"> Local Governance </w:t>
      </w:r>
      <w:r w:rsidR="006947D4" w:rsidRPr="00943638">
        <w:rPr>
          <w:rFonts w:asciiTheme="majorHAnsi" w:hAnsiTheme="majorHAnsi" w:cstheme="majorHAnsi"/>
          <w:lang w:val="en-AU"/>
        </w:rPr>
        <w:t>–</w:t>
      </w:r>
      <w:r w:rsidRPr="00943638">
        <w:rPr>
          <w:rFonts w:asciiTheme="majorHAnsi" w:hAnsiTheme="majorHAnsi" w:cstheme="majorHAnsi"/>
          <w:lang w:val="en-AU"/>
        </w:rPr>
        <w:t xml:space="preserve"> Local and Territorial Development conference of the EU,</w:t>
      </w:r>
      <w:r w:rsidR="001740CC" w:rsidRPr="00943638">
        <w:rPr>
          <w:rFonts w:asciiTheme="majorHAnsi" w:hAnsiTheme="majorHAnsi" w:cstheme="majorHAnsi"/>
          <w:lang w:val="en-AU"/>
        </w:rPr>
        <w:t xml:space="preserve"> </w:t>
      </w:r>
      <w:r w:rsidR="006947D4" w:rsidRPr="00943638">
        <w:rPr>
          <w:rFonts w:asciiTheme="majorHAnsi" w:hAnsiTheme="majorHAnsi" w:cstheme="majorHAnsi"/>
        </w:rPr>
        <w:t>‘</w:t>
      </w:r>
      <w:r w:rsidR="006947D4" w:rsidRPr="00943638">
        <w:rPr>
          <w:rFonts w:asciiTheme="majorHAnsi" w:eastAsia="Calibri" w:hAnsiTheme="majorHAnsi" w:cstheme="majorHAnsi"/>
          <w:lang w:bidi="en-US"/>
        </w:rPr>
        <w:t>Local Authority and the Production of Democracy’ and ‘</w:t>
      </w:r>
      <w:r w:rsidR="006947D4" w:rsidRPr="00943638">
        <w:rPr>
          <w:rFonts w:asciiTheme="majorHAnsi" w:hAnsiTheme="majorHAnsi" w:cstheme="majorHAnsi"/>
          <w:lang w:val="en-GB"/>
        </w:rPr>
        <w:t>Local Authority in Natural Resources Management’,</w:t>
      </w:r>
      <w:r w:rsidR="006947D4" w:rsidRPr="00943638">
        <w:rPr>
          <w:rFonts w:asciiTheme="majorHAnsi" w:hAnsiTheme="majorHAnsi" w:cstheme="majorHAnsi"/>
        </w:rPr>
        <w:t xml:space="preserve"> </w:t>
      </w:r>
      <w:r w:rsidR="001740CC" w:rsidRPr="00943638">
        <w:rPr>
          <w:rFonts w:asciiTheme="majorHAnsi" w:hAnsiTheme="majorHAnsi" w:cstheme="majorHAnsi"/>
          <w:lang w:val="en-AU"/>
        </w:rPr>
        <w:t xml:space="preserve">Brussels </w:t>
      </w:r>
      <w:r w:rsidRPr="00943638">
        <w:rPr>
          <w:rFonts w:asciiTheme="majorHAnsi" w:hAnsiTheme="majorHAnsi" w:cstheme="majorHAnsi"/>
          <w:lang w:val="en-AU"/>
        </w:rPr>
        <w:t>April 2015.</w:t>
      </w:r>
    </w:p>
    <w:p w14:paraId="32E005E8" w14:textId="4AFBB375" w:rsidR="007857E5" w:rsidRPr="00943638" w:rsidRDefault="0095678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Speaker, </w:t>
      </w:r>
      <w:r w:rsidR="006947D4" w:rsidRPr="00943638">
        <w:rPr>
          <w:rFonts w:asciiTheme="majorHAnsi" w:hAnsiTheme="majorHAnsi" w:cstheme="majorHAnsi"/>
        </w:rPr>
        <w:t>‘</w:t>
      </w:r>
      <w:r w:rsidRPr="00943638">
        <w:rPr>
          <w:rFonts w:asciiTheme="majorHAnsi" w:hAnsiTheme="majorHAnsi" w:cstheme="majorHAnsi"/>
        </w:rPr>
        <w:t>Farce of the Commons: Humor, Irony and Subordination through a Camera’s Lens</w:t>
      </w:r>
      <w:r w:rsidR="006947D4" w:rsidRPr="00943638">
        <w:rPr>
          <w:rFonts w:asciiTheme="majorHAnsi" w:hAnsiTheme="majorHAnsi" w:cstheme="majorHAnsi"/>
        </w:rPr>
        <w:t>’</w:t>
      </w:r>
      <w:r w:rsidRPr="00943638">
        <w:rPr>
          <w:rFonts w:asciiTheme="majorHAnsi" w:hAnsiTheme="majorHAnsi" w:cstheme="majorHAnsi"/>
        </w:rPr>
        <w:t xml:space="preserve">, Department of Anthropology, University of Bern, September 2014. </w:t>
      </w:r>
    </w:p>
    <w:p w14:paraId="41443FB6" w14:textId="567905EC" w:rsidR="00885F1A" w:rsidRPr="00943638" w:rsidRDefault="00885F1A" w:rsidP="003F3076">
      <w:pPr>
        <w:numPr>
          <w:ilvl w:val="0"/>
          <w:numId w:val="18"/>
        </w:numPr>
        <w:ind w:left="360"/>
        <w:rPr>
          <w:rFonts w:asciiTheme="majorHAnsi" w:hAnsiTheme="majorHAnsi" w:cstheme="majorHAnsi"/>
          <w:bCs/>
        </w:rPr>
      </w:pPr>
      <w:r w:rsidRPr="00943638">
        <w:rPr>
          <w:rFonts w:asciiTheme="majorHAnsi" w:hAnsiTheme="majorHAnsi" w:cstheme="majorHAnsi"/>
          <w:bCs/>
        </w:rPr>
        <w:t xml:space="preserve">Invited Speaker, </w:t>
      </w:r>
      <w:r w:rsidR="006947D4" w:rsidRPr="00943638">
        <w:rPr>
          <w:rFonts w:asciiTheme="majorHAnsi" w:hAnsiTheme="majorHAnsi" w:cstheme="majorHAnsi"/>
          <w:bCs/>
        </w:rPr>
        <w:t>‘</w:t>
      </w:r>
      <w:r w:rsidRPr="00943638">
        <w:rPr>
          <w:rFonts w:asciiTheme="majorHAnsi" w:hAnsiTheme="majorHAnsi" w:cstheme="majorHAnsi"/>
          <w:bCs/>
        </w:rPr>
        <w:t xml:space="preserve">Getting to the </w:t>
      </w:r>
      <w:proofErr w:type="spellStart"/>
      <w:r w:rsidRPr="00943638">
        <w:rPr>
          <w:rFonts w:asciiTheme="majorHAnsi" w:hAnsiTheme="majorHAnsi" w:cstheme="majorHAnsi"/>
          <w:bCs/>
        </w:rPr>
        <w:t>Sociocene</w:t>
      </w:r>
      <w:proofErr w:type="spellEnd"/>
      <w:r w:rsidRPr="00943638">
        <w:rPr>
          <w:rFonts w:asciiTheme="majorHAnsi" w:hAnsiTheme="majorHAnsi" w:cstheme="majorHAnsi"/>
          <w:bCs/>
        </w:rPr>
        <w:t>: Beyond an Instrumental Sociology of Risk,</w:t>
      </w:r>
      <w:r w:rsidR="006947D4" w:rsidRPr="00943638">
        <w:rPr>
          <w:rFonts w:asciiTheme="majorHAnsi" w:hAnsiTheme="majorHAnsi" w:cstheme="majorHAnsi"/>
          <w:bCs/>
        </w:rPr>
        <w:t>’</w:t>
      </w:r>
      <w:r w:rsidRPr="00943638">
        <w:rPr>
          <w:rFonts w:asciiTheme="majorHAnsi" w:hAnsiTheme="majorHAnsi" w:cstheme="majorHAnsi"/>
          <w:bCs/>
        </w:rPr>
        <w:t xml:space="preserve"> University of Copenhagen, August 2014.</w:t>
      </w:r>
    </w:p>
    <w:p w14:paraId="508699B1" w14:textId="23836E7B" w:rsidR="00C13D17" w:rsidRPr="00943638" w:rsidRDefault="00C13D17" w:rsidP="003F3076">
      <w:pPr>
        <w:numPr>
          <w:ilvl w:val="0"/>
          <w:numId w:val="18"/>
        </w:numPr>
        <w:tabs>
          <w:tab w:val="left" w:pos="-1440"/>
          <w:tab w:val="left" w:pos="-720"/>
        </w:tabs>
        <w:suppressAutoHyphens/>
        <w:ind w:left="360"/>
        <w:rPr>
          <w:rFonts w:asciiTheme="majorHAnsi" w:hAnsiTheme="majorHAnsi" w:cstheme="majorHAnsi"/>
          <w:lang w:val="fr-FR"/>
        </w:rPr>
      </w:pPr>
      <w:proofErr w:type="spellStart"/>
      <w:r w:rsidRPr="00943638">
        <w:rPr>
          <w:rFonts w:asciiTheme="majorHAnsi" w:hAnsiTheme="majorHAnsi" w:cstheme="majorHAnsi"/>
          <w:lang w:val="fr-FR"/>
        </w:rPr>
        <w:t>Invited</w:t>
      </w:r>
      <w:proofErr w:type="spellEnd"/>
      <w:r w:rsidRPr="00943638">
        <w:rPr>
          <w:rFonts w:asciiTheme="majorHAnsi" w:hAnsiTheme="majorHAnsi" w:cstheme="majorHAnsi"/>
          <w:lang w:val="fr-FR"/>
        </w:rPr>
        <w:t xml:space="preserve"> Speaker, </w:t>
      </w:r>
      <w:r w:rsidR="006947D4" w:rsidRPr="00943638">
        <w:rPr>
          <w:rFonts w:asciiTheme="majorHAnsi" w:hAnsiTheme="majorHAnsi" w:cstheme="majorHAnsi"/>
          <w:lang w:val="fr-FR"/>
        </w:rPr>
        <w:t>‘</w:t>
      </w:r>
      <w:r w:rsidRPr="00943638">
        <w:rPr>
          <w:rFonts w:asciiTheme="majorHAnsi" w:hAnsiTheme="majorHAnsi" w:cstheme="majorHAnsi"/>
          <w:lang w:val="fr-FR"/>
        </w:rPr>
        <w:t xml:space="preserve">Democratic </w:t>
      </w:r>
      <w:proofErr w:type="spellStart"/>
      <w:r w:rsidRPr="00943638">
        <w:rPr>
          <w:rFonts w:asciiTheme="majorHAnsi" w:hAnsiTheme="majorHAnsi" w:cstheme="majorHAnsi"/>
          <w:lang w:val="fr-FR"/>
        </w:rPr>
        <w:t>Decentralization</w:t>
      </w:r>
      <w:proofErr w:type="spellEnd"/>
      <w:r w:rsidRPr="00943638">
        <w:rPr>
          <w:rFonts w:asciiTheme="majorHAnsi" w:hAnsiTheme="majorHAnsi" w:cstheme="majorHAnsi"/>
          <w:lang w:val="fr-FR"/>
        </w:rPr>
        <w:t xml:space="preserve"> Theory and Practice</w:t>
      </w:r>
      <w:r w:rsidR="006947D4" w:rsidRPr="00943638">
        <w:rPr>
          <w:rFonts w:asciiTheme="majorHAnsi" w:hAnsiTheme="majorHAnsi" w:cstheme="majorHAnsi"/>
          <w:lang w:val="fr-FR"/>
        </w:rPr>
        <w:t>’</w:t>
      </w:r>
      <w:r w:rsidRPr="00943638">
        <w:rPr>
          <w:rFonts w:asciiTheme="majorHAnsi" w:hAnsiTheme="majorHAnsi" w:cstheme="majorHAnsi"/>
          <w:lang w:val="fr-FR"/>
        </w:rPr>
        <w:t xml:space="preserve">, </w:t>
      </w:r>
      <w:r w:rsidR="001740CC" w:rsidRPr="00943638">
        <w:rPr>
          <w:rFonts w:asciiTheme="majorHAnsi" w:hAnsiTheme="majorHAnsi" w:cstheme="majorHAnsi"/>
          <w:lang w:val="fr-FR"/>
        </w:rPr>
        <w:t xml:space="preserve">UE </w:t>
      </w:r>
      <w:r w:rsidRPr="00943638">
        <w:rPr>
          <w:rFonts w:asciiTheme="majorHAnsi" w:hAnsiTheme="majorHAnsi" w:cstheme="majorHAnsi"/>
          <w:lang w:val="fr-FR"/>
        </w:rPr>
        <w:t>S</w:t>
      </w:r>
      <w:r w:rsidR="00BB67E2" w:rsidRPr="00943638">
        <w:rPr>
          <w:rFonts w:asciiTheme="majorHAnsi" w:hAnsiTheme="majorHAnsi" w:cstheme="majorHAnsi"/>
          <w:lang w:val="fr-FR"/>
        </w:rPr>
        <w:t>é</w:t>
      </w:r>
      <w:r w:rsidRPr="00943638">
        <w:rPr>
          <w:rFonts w:asciiTheme="majorHAnsi" w:hAnsiTheme="majorHAnsi" w:cstheme="majorHAnsi"/>
          <w:lang w:val="fr-FR"/>
        </w:rPr>
        <w:t xml:space="preserve">minaire </w:t>
      </w:r>
      <w:r w:rsidR="00BB67E2" w:rsidRPr="00943638">
        <w:rPr>
          <w:rFonts w:asciiTheme="majorHAnsi" w:hAnsiTheme="majorHAnsi" w:cstheme="majorHAnsi"/>
          <w:lang w:val="fr-FR"/>
        </w:rPr>
        <w:t>Régional</w:t>
      </w:r>
      <w:r w:rsidRPr="00943638">
        <w:rPr>
          <w:rFonts w:asciiTheme="majorHAnsi" w:hAnsiTheme="majorHAnsi" w:cstheme="majorHAnsi"/>
          <w:lang w:val="fr-FR"/>
        </w:rPr>
        <w:t xml:space="preserve"> sur la Décentralisation et la Gouvernance Locale en Afrique Francophone, Nouakchott</w:t>
      </w:r>
      <w:r w:rsidR="001740CC" w:rsidRPr="00943638">
        <w:rPr>
          <w:rFonts w:asciiTheme="majorHAnsi" w:hAnsiTheme="majorHAnsi" w:cstheme="majorHAnsi"/>
          <w:lang w:val="fr-FR"/>
        </w:rPr>
        <w:t>, May</w:t>
      </w:r>
      <w:r w:rsidRPr="00943638">
        <w:rPr>
          <w:rFonts w:asciiTheme="majorHAnsi" w:hAnsiTheme="majorHAnsi" w:cstheme="majorHAnsi"/>
          <w:lang w:val="fr-FR"/>
        </w:rPr>
        <w:t xml:space="preserve"> 2014.</w:t>
      </w:r>
    </w:p>
    <w:p w14:paraId="4B60CEBE" w14:textId="77777777" w:rsidR="00EF2912" w:rsidRPr="00943638" w:rsidRDefault="00635DDF"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Speaker, </w:t>
      </w:r>
      <w:r w:rsidR="00AD2B4B" w:rsidRPr="00943638">
        <w:rPr>
          <w:rFonts w:asciiTheme="majorHAnsi" w:hAnsiTheme="majorHAnsi" w:cstheme="majorHAnsi"/>
        </w:rPr>
        <w:t>“Climate Change and the Human Sciences” speaker series in the Chicago Center for Contemporary Theory, University of Chicago, by invitation of</w:t>
      </w:r>
      <w:r w:rsidR="00EE262F" w:rsidRPr="00943638">
        <w:rPr>
          <w:rFonts w:asciiTheme="majorHAnsi" w:hAnsiTheme="majorHAnsi" w:cstheme="majorHAnsi"/>
        </w:rPr>
        <w:t xml:space="preserve"> Dipesh Chakrabarty, May 2014</w:t>
      </w:r>
      <w:r w:rsidR="003611D1" w:rsidRPr="00943638">
        <w:rPr>
          <w:rFonts w:asciiTheme="majorHAnsi" w:hAnsiTheme="majorHAnsi" w:cstheme="majorHAnsi"/>
        </w:rPr>
        <w:t>.</w:t>
      </w:r>
    </w:p>
    <w:p w14:paraId="4E2DE50F" w14:textId="3FF21484" w:rsidR="00EF2912" w:rsidRPr="00943638" w:rsidRDefault="00EF2912"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Speaker, </w:t>
      </w:r>
      <w:r w:rsidRPr="00943638">
        <w:rPr>
          <w:rFonts w:asciiTheme="majorHAnsi" w:hAnsiTheme="majorHAnsi" w:cstheme="majorHAnsi"/>
          <w:shd w:val="clear" w:color="auto" w:fill="FFFFFF"/>
        </w:rPr>
        <w:t>Risk and Blame in the Anthropocene: Causes of Vulnerability under a Changing Sky, Geography Colloquium at U. Minnesota, February 2014</w:t>
      </w:r>
      <w:r w:rsidRPr="00943638">
        <w:rPr>
          <w:rFonts w:asciiTheme="majorHAnsi" w:hAnsiTheme="majorHAnsi" w:cstheme="majorHAnsi"/>
        </w:rPr>
        <w:t>.</w:t>
      </w:r>
    </w:p>
    <w:p w14:paraId="094BBE55" w14:textId="77777777" w:rsidR="001740CC" w:rsidRPr="00943638" w:rsidRDefault="008006A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Invited S</w:t>
      </w:r>
      <w:r w:rsidR="004F0857" w:rsidRPr="00943638">
        <w:rPr>
          <w:rFonts w:asciiTheme="majorHAnsi" w:hAnsiTheme="majorHAnsi" w:cstheme="majorHAnsi"/>
        </w:rPr>
        <w:t>peaker, Yale, 40</w:t>
      </w:r>
      <w:r w:rsidR="004F0857" w:rsidRPr="00943638">
        <w:rPr>
          <w:rFonts w:asciiTheme="majorHAnsi" w:hAnsiTheme="majorHAnsi" w:cstheme="majorHAnsi"/>
          <w:vertAlign w:val="superscript"/>
        </w:rPr>
        <w:t>th</w:t>
      </w:r>
      <w:r w:rsidR="004F0857" w:rsidRPr="00943638">
        <w:rPr>
          <w:rFonts w:asciiTheme="majorHAnsi" w:hAnsiTheme="majorHAnsi" w:cstheme="majorHAnsi"/>
        </w:rPr>
        <w:t xml:space="preserve"> Anniversary of the </w:t>
      </w:r>
      <w:r w:rsidR="004F0857" w:rsidRPr="00943638">
        <w:rPr>
          <w:rFonts w:asciiTheme="majorHAnsi" w:hAnsiTheme="majorHAnsi" w:cstheme="majorHAnsi"/>
          <w:i/>
        </w:rPr>
        <w:t>Journal of Peasant Studies</w:t>
      </w:r>
      <w:r w:rsidR="004F0857" w:rsidRPr="00943638">
        <w:rPr>
          <w:rFonts w:asciiTheme="majorHAnsi" w:hAnsiTheme="majorHAnsi" w:cstheme="majorHAnsi"/>
        </w:rPr>
        <w:t>, September 2013.</w:t>
      </w:r>
    </w:p>
    <w:p w14:paraId="3F93E817" w14:textId="421955CB" w:rsidR="008006AB" w:rsidRPr="00943638" w:rsidRDefault="008006A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Invited Public Lecture, University of Copenhagen, Climate Change, </w:t>
      </w:r>
      <w:r w:rsidR="006947D4" w:rsidRPr="00943638">
        <w:rPr>
          <w:rFonts w:asciiTheme="majorHAnsi" w:hAnsiTheme="majorHAnsi" w:cstheme="majorHAnsi"/>
        </w:rPr>
        <w:t>‘</w:t>
      </w:r>
      <w:r w:rsidR="00EE17B3" w:rsidRPr="00943638">
        <w:rPr>
          <w:rFonts w:asciiTheme="majorHAnsi" w:hAnsiTheme="majorHAnsi" w:cstheme="majorHAnsi"/>
        </w:rPr>
        <w:t>Risk and Blame in the Anthropocene: Toward a Sociology of Climate Risk</w:t>
      </w:r>
      <w:r w:rsidR="006947D4" w:rsidRPr="00943638">
        <w:rPr>
          <w:rFonts w:asciiTheme="majorHAnsi" w:hAnsiTheme="majorHAnsi" w:cstheme="majorHAnsi"/>
        </w:rPr>
        <w:t>’</w:t>
      </w:r>
      <w:r w:rsidR="00EE17B3" w:rsidRPr="00943638">
        <w:rPr>
          <w:rFonts w:asciiTheme="majorHAnsi" w:hAnsiTheme="majorHAnsi" w:cstheme="majorHAnsi"/>
        </w:rPr>
        <w:t xml:space="preserve">, </w:t>
      </w:r>
      <w:r w:rsidRPr="00943638">
        <w:rPr>
          <w:rFonts w:asciiTheme="majorHAnsi" w:hAnsiTheme="majorHAnsi" w:cstheme="majorHAnsi"/>
        </w:rPr>
        <w:t xml:space="preserve">May 2013. </w:t>
      </w:r>
    </w:p>
    <w:p w14:paraId="283B93D2" w14:textId="77777777" w:rsidR="004F0857" w:rsidRPr="00943638" w:rsidRDefault="008006A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Invited S</w:t>
      </w:r>
      <w:r w:rsidR="004F0857" w:rsidRPr="00943638">
        <w:rPr>
          <w:rFonts w:asciiTheme="majorHAnsi" w:hAnsiTheme="majorHAnsi" w:cstheme="majorHAnsi"/>
        </w:rPr>
        <w:t xml:space="preserve">peaker, Yale, UNITAR Workshop on </w:t>
      </w:r>
      <w:r w:rsidR="004F0857" w:rsidRPr="00943638">
        <w:rPr>
          <w:rFonts w:asciiTheme="majorHAnsi" w:hAnsiTheme="majorHAnsi" w:cstheme="majorHAnsi"/>
          <w:bCs/>
          <w:iCs/>
        </w:rPr>
        <w:t>Rights in Environmental Governance:</w:t>
      </w:r>
      <w:r w:rsidR="004F0857" w:rsidRPr="00943638">
        <w:rPr>
          <w:rFonts w:asciiTheme="majorHAnsi" w:hAnsiTheme="majorHAnsi" w:cstheme="majorHAnsi"/>
        </w:rPr>
        <w:t xml:space="preserve"> </w:t>
      </w:r>
      <w:r w:rsidR="004F0857" w:rsidRPr="00943638">
        <w:rPr>
          <w:rFonts w:asciiTheme="majorHAnsi" w:hAnsiTheme="majorHAnsi" w:cstheme="majorHAnsi"/>
          <w:bCs/>
          <w:iCs/>
        </w:rPr>
        <w:t>Explaining their Emergence, Examining their</w:t>
      </w:r>
      <w:r w:rsidR="004F0857" w:rsidRPr="00943638">
        <w:rPr>
          <w:rFonts w:asciiTheme="majorHAnsi" w:hAnsiTheme="majorHAnsi" w:cstheme="majorHAnsi"/>
        </w:rPr>
        <w:t xml:space="preserve"> </w:t>
      </w:r>
      <w:r w:rsidR="004F0857" w:rsidRPr="00943638">
        <w:rPr>
          <w:rFonts w:asciiTheme="majorHAnsi" w:hAnsiTheme="majorHAnsi" w:cstheme="majorHAnsi"/>
          <w:bCs/>
          <w:iCs/>
        </w:rPr>
        <w:t>Effectiveness, April 2013.</w:t>
      </w:r>
    </w:p>
    <w:p w14:paraId="10A2B47C" w14:textId="6881FC20" w:rsidR="00EE17B3" w:rsidRPr="00943638" w:rsidRDefault="00EE17B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Keynote speaker, IASC Africa, </w:t>
      </w:r>
      <w:r w:rsidR="006947D4" w:rsidRPr="00943638">
        <w:rPr>
          <w:rFonts w:asciiTheme="majorHAnsi" w:hAnsiTheme="majorHAnsi" w:cstheme="majorHAnsi"/>
        </w:rPr>
        <w:t>‘</w:t>
      </w:r>
      <w:r w:rsidRPr="00943638">
        <w:rPr>
          <w:rFonts w:asciiTheme="majorHAnsi" w:hAnsiTheme="majorHAnsi" w:cstheme="majorHAnsi"/>
        </w:rPr>
        <w:t>Humor, Irony and Subordination: Farce of the Commons</w:t>
      </w:r>
      <w:r w:rsidR="006947D4" w:rsidRPr="00943638">
        <w:rPr>
          <w:rFonts w:asciiTheme="majorHAnsi" w:hAnsiTheme="majorHAnsi" w:cstheme="majorHAnsi"/>
        </w:rPr>
        <w:t>’</w:t>
      </w:r>
      <w:r w:rsidRPr="00943638">
        <w:rPr>
          <w:rFonts w:asciiTheme="majorHAnsi" w:hAnsiTheme="majorHAnsi" w:cstheme="majorHAnsi"/>
        </w:rPr>
        <w:t>, Cape Town, April 2013.</w:t>
      </w:r>
    </w:p>
    <w:p w14:paraId="4CF2C0AE" w14:textId="77777777" w:rsidR="006A6834" w:rsidRPr="00943638" w:rsidRDefault="006A6834"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Invited Speaker, Afri</w:t>
      </w:r>
      <w:r w:rsidR="00624E9F" w:rsidRPr="00943638">
        <w:rPr>
          <w:rFonts w:asciiTheme="majorHAnsi" w:hAnsiTheme="majorHAnsi" w:cstheme="majorHAnsi"/>
        </w:rPr>
        <w:t>c</w:t>
      </w:r>
      <w:r w:rsidRPr="00943638">
        <w:rPr>
          <w:rFonts w:asciiTheme="majorHAnsi" w:hAnsiTheme="majorHAnsi" w:cstheme="majorHAnsi"/>
        </w:rPr>
        <w:t xml:space="preserve">an Studies Center, </w:t>
      </w:r>
      <w:r w:rsidR="00624E9F" w:rsidRPr="00943638">
        <w:rPr>
          <w:rFonts w:asciiTheme="majorHAnsi" w:hAnsiTheme="majorHAnsi" w:cstheme="majorHAnsi"/>
        </w:rPr>
        <w:t>“</w:t>
      </w:r>
      <w:r w:rsidRPr="00943638">
        <w:rPr>
          <w:rFonts w:asciiTheme="majorHAnsi" w:hAnsiTheme="majorHAnsi" w:cstheme="majorHAnsi"/>
        </w:rPr>
        <w:t>Humor, Irony and Ordinary Absurdity: Subordination through a Camera’s Lens” U. Illinois, January 2013</w:t>
      </w:r>
    </w:p>
    <w:p w14:paraId="17D69F91" w14:textId="77777777" w:rsidR="00021447" w:rsidRPr="00943638" w:rsidRDefault="00270CE1"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Keynote speaker, Conference on </w:t>
      </w:r>
      <w:r w:rsidRPr="00943638">
        <w:rPr>
          <w:rFonts w:asciiTheme="majorHAnsi" w:hAnsiTheme="majorHAnsi" w:cstheme="majorHAnsi"/>
          <w:bCs/>
        </w:rPr>
        <w:t>Building Resilient Communities through Community-Based Forest Management</w:t>
      </w:r>
      <w:r w:rsidRPr="00943638">
        <w:rPr>
          <w:rFonts w:asciiTheme="majorHAnsi" w:hAnsiTheme="majorHAnsi" w:cstheme="majorHAnsi"/>
        </w:rPr>
        <w:t>, Faculty of Natural Resources Management, Lakehead University, Ontario, Canada</w:t>
      </w:r>
      <w:r w:rsidR="00A81A71" w:rsidRPr="00943638">
        <w:rPr>
          <w:rFonts w:asciiTheme="majorHAnsi" w:hAnsiTheme="majorHAnsi" w:cstheme="majorHAnsi"/>
        </w:rPr>
        <w:t xml:space="preserve">, </w:t>
      </w:r>
      <w:r w:rsidRPr="00943638">
        <w:rPr>
          <w:rFonts w:asciiTheme="majorHAnsi" w:hAnsiTheme="majorHAnsi" w:cstheme="majorHAnsi"/>
          <w:bCs/>
        </w:rPr>
        <w:t>January 2013</w:t>
      </w:r>
      <w:r w:rsidR="00006265" w:rsidRPr="00943638">
        <w:rPr>
          <w:rFonts w:asciiTheme="majorHAnsi" w:hAnsiTheme="majorHAnsi" w:cstheme="majorHAnsi"/>
          <w:bCs/>
        </w:rPr>
        <w:t>.</w:t>
      </w:r>
      <w:r w:rsidRPr="00943638">
        <w:rPr>
          <w:rFonts w:asciiTheme="majorHAnsi" w:hAnsiTheme="majorHAnsi" w:cstheme="majorHAnsi"/>
          <w:bCs/>
        </w:rPr>
        <w:t xml:space="preserve"> </w:t>
      </w:r>
    </w:p>
    <w:p w14:paraId="1FB434AD" w14:textId="1BD456AD" w:rsidR="0035178E" w:rsidRPr="00943638" w:rsidRDefault="00021447"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lastRenderedPageBreak/>
        <w:t xml:space="preserve">Invited Speaker, Yale School of Forestry and Environmental Studies, Invited Speaker, Yale </w:t>
      </w:r>
      <w:r w:rsidR="006947D4" w:rsidRPr="00943638">
        <w:rPr>
          <w:rFonts w:asciiTheme="majorHAnsi" w:hAnsiTheme="majorHAnsi" w:cstheme="majorHAnsi"/>
        </w:rPr>
        <w:t>‘</w:t>
      </w:r>
      <w:r w:rsidRPr="00943638">
        <w:rPr>
          <w:rFonts w:asciiTheme="majorHAnsi" w:eastAsia="Calibri" w:hAnsiTheme="majorHAnsi" w:cstheme="majorHAnsi"/>
          <w:bCs/>
        </w:rPr>
        <w:t>Choice &amp; Recognition in Natural Resource Decentralization: Studying Democracy Effects of REDD</w:t>
      </w:r>
      <w:r w:rsidR="006947D4" w:rsidRPr="00943638">
        <w:rPr>
          <w:rFonts w:asciiTheme="majorHAnsi" w:eastAsia="Calibri" w:hAnsiTheme="majorHAnsi" w:cstheme="majorHAnsi"/>
          <w:bCs/>
        </w:rPr>
        <w:t>’</w:t>
      </w:r>
      <w:r w:rsidRPr="00943638">
        <w:rPr>
          <w:rFonts w:asciiTheme="majorHAnsi" w:hAnsiTheme="majorHAnsi" w:cstheme="majorHAnsi"/>
        </w:rPr>
        <w:t>, November 2012.</w:t>
      </w:r>
    </w:p>
    <w:p w14:paraId="5F5590C3" w14:textId="1A5E3CF0" w:rsidR="002C197E" w:rsidRPr="00943638" w:rsidRDefault="002C197E"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Occupy Nature Teach-in</w:t>
      </w:r>
      <w:r w:rsidR="006947D4" w:rsidRPr="00943638">
        <w:rPr>
          <w:rFonts w:asciiTheme="majorHAnsi" w:hAnsiTheme="majorHAnsi" w:cstheme="majorHAnsi"/>
        </w:rPr>
        <w:t xml:space="preserve"> on </w:t>
      </w:r>
      <w:r w:rsidRPr="00943638">
        <w:rPr>
          <w:rFonts w:asciiTheme="majorHAnsi" w:hAnsiTheme="majorHAnsi" w:cstheme="majorHAnsi"/>
        </w:rPr>
        <w:t>Making REDD+ Emancipator</w:t>
      </w:r>
      <w:r w:rsidR="006947D4" w:rsidRPr="00943638">
        <w:rPr>
          <w:rFonts w:asciiTheme="majorHAnsi" w:hAnsiTheme="majorHAnsi" w:cstheme="majorHAnsi"/>
        </w:rPr>
        <w:t>y,</w:t>
      </w:r>
      <w:r w:rsidRPr="00943638">
        <w:rPr>
          <w:rFonts w:asciiTheme="majorHAnsi" w:hAnsiTheme="majorHAnsi" w:cstheme="majorHAnsi"/>
        </w:rPr>
        <w:t xml:space="preserve"> Earth Summit, Rio, June 2012.</w:t>
      </w:r>
    </w:p>
    <w:p w14:paraId="709F605A" w14:textId="79EA498B" w:rsidR="002C197E" w:rsidRPr="00943638" w:rsidRDefault="002C197E" w:rsidP="003F3076">
      <w:pPr>
        <w:numPr>
          <w:ilvl w:val="0"/>
          <w:numId w:val="18"/>
        </w:numPr>
        <w:ind w:left="360"/>
        <w:rPr>
          <w:rFonts w:asciiTheme="majorHAnsi" w:hAnsiTheme="majorHAnsi" w:cstheme="majorHAnsi"/>
          <w:color w:val="000000"/>
        </w:rPr>
      </w:pPr>
      <w:bookmarkStart w:id="19" w:name="OLE_LINK1"/>
      <w:bookmarkStart w:id="20" w:name="OLE_LINK2"/>
      <w:r w:rsidRPr="00943638">
        <w:rPr>
          <w:rFonts w:asciiTheme="majorHAnsi" w:hAnsiTheme="majorHAnsi" w:cstheme="majorHAnsi"/>
          <w:color w:val="000000"/>
        </w:rPr>
        <w:t xml:space="preserve">Keynote speaker, </w:t>
      </w:r>
      <w:r w:rsidR="0032354D" w:rsidRPr="00943638">
        <w:rPr>
          <w:rFonts w:asciiTheme="majorHAnsi" w:hAnsiTheme="majorHAnsi" w:cstheme="majorHAnsi"/>
          <w:color w:val="000000"/>
        </w:rPr>
        <w:t>Social Dimensions of REDD</w:t>
      </w:r>
      <w:r w:rsidRPr="00943638">
        <w:rPr>
          <w:rFonts w:asciiTheme="majorHAnsi" w:hAnsiTheme="majorHAnsi" w:cstheme="majorHAnsi"/>
          <w:color w:val="000000"/>
        </w:rPr>
        <w:t xml:space="preserve">, </w:t>
      </w:r>
      <w:r w:rsidR="006947D4" w:rsidRPr="00943638">
        <w:rPr>
          <w:rFonts w:asciiTheme="majorHAnsi" w:hAnsiTheme="majorHAnsi" w:cstheme="majorHAnsi"/>
          <w:color w:val="000000"/>
        </w:rPr>
        <w:t>‘</w:t>
      </w:r>
      <w:r w:rsidRPr="00943638">
        <w:rPr>
          <w:rFonts w:asciiTheme="majorHAnsi" w:hAnsiTheme="majorHAnsi" w:cstheme="majorHAnsi"/>
          <w:color w:val="000000"/>
        </w:rPr>
        <w:t>Social Protections on Environmental Protections: Making REDD an Emancipatory Project</w:t>
      </w:r>
      <w:r w:rsidR="006947D4" w:rsidRPr="00943638">
        <w:rPr>
          <w:rFonts w:asciiTheme="majorHAnsi" w:hAnsiTheme="majorHAnsi" w:cstheme="majorHAnsi"/>
          <w:color w:val="000000"/>
        </w:rPr>
        <w:t>’,</w:t>
      </w:r>
      <w:r w:rsidRPr="00943638">
        <w:rPr>
          <w:rFonts w:asciiTheme="majorHAnsi" w:hAnsiTheme="majorHAnsi" w:cstheme="majorHAnsi"/>
          <w:color w:val="000000"/>
        </w:rPr>
        <w:t xml:space="preserve"> Uni</w:t>
      </w:r>
      <w:r w:rsidR="009D135F" w:rsidRPr="00943638">
        <w:rPr>
          <w:rFonts w:asciiTheme="majorHAnsi" w:hAnsiTheme="majorHAnsi" w:cstheme="majorHAnsi"/>
          <w:color w:val="000000"/>
        </w:rPr>
        <w:t>versity of Copenhagen, Jun</w:t>
      </w:r>
      <w:r w:rsidR="00BA5650" w:rsidRPr="00943638">
        <w:rPr>
          <w:rFonts w:asciiTheme="majorHAnsi" w:hAnsiTheme="majorHAnsi" w:cstheme="majorHAnsi"/>
          <w:color w:val="000000"/>
        </w:rPr>
        <w:t>.</w:t>
      </w:r>
      <w:r w:rsidR="009D135F" w:rsidRPr="00943638">
        <w:rPr>
          <w:rFonts w:asciiTheme="majorHAnsi" w:hAnsiTheme="majorHAnsi" w:cstheme="majorHAnsi"/>
          <w:color w:val="000000"/>
        </w:rPr>
        <w:t xml:space="preserve"> 2012</w:t>
      </w:r>
      <w:r w:rsidRPr="00943638">
        <w:rPr>
          <w:rFonts w:asciiTheme="majorHAnsi" w:hAnsiTheme="majorHAnsi" w:cstheme="majorHAnsi"/>
          <w:color w:val="000000"/>
        </w:rPr>
        <w:t xml:space="preserve">. </w:t>
      </w:r>
      <w:bookmarkEnd w:id="19"/>
      <w:bookmarkEnd w:id="20"/>
    </w:p>
    <w:p w14:paraId="2D4062E5" w14:textId="77777777" w:rsidR="00454EE5" w:rsidRPr="00943638" w:rsidRDefault="00454EE5" w:rsidP="003F3076">
      <w:pPr>
        <w:numPr>
          <w:ilvl w:val="0"/>
          <w:numId w:val="18"/>
        </w:numPr>
        <w:ind w:left="360"/>
        <w:rPr>
          <w:rFonts w:asciiTheme="majorHAnsi" w:hAnsiTheme="majorHAnsi" w:cstheme="majorHAnsi"/>
          <w:color w:val="000000"/>
        </w:rPr>
      </w:pPr>
      <w:r w:rsidRPr="00943638">
        <w:rPr>
          <w:rFonts w:asciiTheme="majorHAnsi" w:hAnsiTheme="majorHAnsi" w:cstheme="majorHAnsi"/>
          <w:color w:val="000000"/>
        </w:rPr>
        <w:t>ICARUS Plenary Round Table, “Adaptation” Columbia University, May 2012.</w:t>
      </w:r>
    </w:p>
    <w:p w14:paraId="1A1EAAF5" w14:textId="7F19EC56" w:rsidR="001A665B" w:rsidRPr="00943638" w:rsidRDefault="00F56D9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Millennium Villages Series, </w:t>
      </w:r>
      <w:r w:rsidR="006947D4" w:rsidRPr="00943638">
        <w:rPr>
          <w:rFonts w:asciiTheme="majorHAnsi" w:hAnsiTheme="majorHAnsi" w:cstheme="majorHAnsi"/>
        </w:rPr>
        <w:t>‘</w:t>
      </w:r>
      <w:r w:rsidRPr="00943638">
        <w:rPr>
          <w:rFonts w:asciiTheme="majorHAnsi" w:hAnsiTheme="majorHAnsi" w:cstheme="majorHAnsi"/>
          <w:color w:val="222222"/>
        </w:rPr>
        <w:t>Making REDD+ Emancipatory: Comparative Research Rural Democracy</w:t>
      </w:r>
      <w:r w:rsidR="006947D4" w:rsidRPr="00943638">
        <w:rPr>
          <w:rFonts w:asciiTheme="majorHAnsi" w:hAnsiTheme="majorHAnsi" w:cstheme="majorHAnsi"/>
          <w:color w:val="222222"/>
        </w:rPr>
        <w:t>’</w:t>
      </w:r>
      <w:r w:rsidRPr="00943638">
        <w:rPr>
          <w:rFonts w:asciiTheme="majorHAnsi" w:hAnsiTheme="majorHAnsi" w:cstheme="majorHAnsi"/>
          <w:color w:val="222222"/>
        </w:rPr>
        <w:t>.</w:t>
      </w:r>
      <w:r w:rsidRPr="00943638">
        <w:rPr>
          <w:rFonts w:asciiTheme="majorHAnsi" w:hAnsiTheme="majorHAnsi" w:cstheme="majorHAnsi"/>
        </w:rPr>
        <w:t xml:space="preserve"> Earth Institute, Columbia University, May 2012.</w:t>
      </w:r>
    </w:p>
    <w:p w14:paraId="25914296" w14:textId="77777777" w:rsidR="00480591" w:rsidRPr="00943638" w:rsidRDefault="00480591"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Identifying Lessons for Natural Resource Management in Post-Conflict Peacebuilding Conference, Roundtable on ‘Rural Development in Fragile Political Environments’ Discussion framer and moderator. Earth Institute, Columbia University, April 2012. </w:t>
      </w:r>
    </w:p>
    <w:p w14:paraId="50B43634" w14:textId="1C613E8E" w:rsidR="00975FEB" w:rsidRPr="00943638" w:rsidRDefault="003E223F"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Politics</w:t>
      </w:r>
      <w:r w:rsidR="006D3C7F" w:rsidRPr="00943638">
        <w:rPr>
          <w:rFonts w:asciiTheme="majorHAnsi" w:hAnsiTheme="majorHAnsi" w:cstheme="majorHAnsi"/>
        </w:rPr>
        <w:t xml:space="preserve"> </w:t>
      </w:r>
      <w:r w:rsidR="00BB7774" w:rsidRPr="00943638">
        <w:rPr>
          <w:rFonts w:asciiTheme="majorHAnsi" w:hAnsiTheme="majorHAnsi" w:cstheme="majorHAnsi"/>
        </w:rPr>
        <w:t>Talk</w:t>
      </w:r>
      <w:r w:rsidR="006D3C7F" w:rsidRPr="00943638">
        <w:rPr>
          <w:rFonts w:asciiTheme="majorHAnsi" w:hAnsiTheme="majorHAnsi" w:cstheme="majorHAnsi"/>
        </w:rPr>
        <w:t xml:space="preserve">, </w:t>
      </w:r>
      <w:r w:rsidR="006947D4" w:rsidRPr="00943638">
        <w:rPr>
          <w:rFonts w:asciiTheme="majorHAnsi" w:hAnsiTheme="majorHAnsi" w:cstheme="majorHAnsi"/>
        </w:rPr>
        <w:t>‘</w:t>
      </w:r>
      <w:r w:rsidR="00C7506F" w:rsidRPr="00943638">
        <w:rPr>
          <w:rFonts w:asciiTheme="majorHAnsi" w:hAnsiTheme="majorHAnsi" w:cstheme="majorHAnsi"/>
        </w:rPr>
        <w:t>Choice and Recognition: Local Democracy Effects of Climate Change Interventions</w:t>
      </w:r>
      <w:r w:rsidR="006947D4" w:rsidRPr="00943638">
        <w:rPr>
          <w:rFonts w:asciiTheme="majorHAnsi" w:hAnsiTheme="majorHAnsi" w:cstheme="majorHAnsi"/>
        </w:rPr>
        <w:t>’</w:t>
      </w:r>
      <w:r w:rsidR="00C7506F" w:rsidRPr="00943638">
        <w:rPr>
          <w:rFonts w:asciiTheme="majorHAnsi" w:hAnsiTheme="majorHAnsi" w:cstheme="majorHAnsi"/>
        </w:rPr>
        <w:t xml:space="preserve">, </w:t>
      </w:r>
      <w:r w:rsidR="006D3C7F" w:rsidRPr="00943638">
        <w:rPr>
          <w:rFonts w:asciiTheme="majorHAnsi" w:hAnsiTheme="majorHAnsi" w:cstheme="majorHAnsi"/>
        </w:rPr>
        <w:t xml:space="preserve">The New School for Social Research, New York, March 2012. </w:t>
      </w:r>
    </w:p>
    <w:p w14:paraId="2C904E32" w14:textId="77777777" w:rsidR="00C15E04" w:rsidRPr="00943638" w:rsidRDefault="00C15E04"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color w:val="000000"/>
        </w:rPr>
        <w:t>Conference Synthesis Speaker, National Museum of African Art of the Smithsonian, Symposium on Land Use in Africa, Washington, DC, March 2012.</w:t>
      </w:r>
    </w:p>
    <w:p w14:paraId="37149DD2" w14:textId="43ABCAC9" w:rsidR="00975FEB" w:rsidRPr="00943638" w:rsidRDefault="00975FE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Colloquium Speaker, </w:t>
      </w:r>
      <w:r w:rsidR="00755A46" w:rsidRPr="00943638">
        <w:rPr>
          <w:rFonts w:asciiTheme="majorHAnsi" w:hAnsiTheme="majorHAnsi" w:cstheme="majorHAnsi"/>
          <w:color w:val="000000"/>
        </w:rPr>
        <w:t>Climate and Society Seminar Series</w:t>
      </w:r>
      <w:r w:rsidRPr="00943638">
        <w:rPr>
          <w:rFonts w:asciiTheme="majorHAnsi" w:hAnsiTheme="majorHAnsi" w:cstheme="majorHAnsi"/>
        </w:rPr>
        <w:t xml:space="preserve">, </w:t>
      </w:r>
      <w:r w:rsidR="006947D4" w:rsidRPr="00943638">
        <w:rPr>
          <w:rFonts w:asciiTheme="majorHAnsi" w:hAnsiTheme="majorHAnsi" w:cstheme="majorHAnsi"/>
        </w:rPr>
        <w:t>‘</w:t>
      </w:r>
      <w:r w:rsidRPr="00943638">
        <w:rPr>
          <w:rFonts w:asciiTheme="majorHAnsi" w:hAnsiTheme="majorHAnsi" w:cstheme="majorHAnsi"/>
        </w:rPr>
        <w:t>Choice and Recognition: Local Democracy Effects of Climate Change Interventions</w:t>
      </w:r>
      <w:r w:rsidR="006947D4" w:rsidRPr="00943638">
        <w:rPr>
          <w:rFonts w:asciiTheme="majorHAnsi" w:hAnsiTheme="majorHAnsi" w:cstheme="majorHAnsi"/>
        </w:rPr>
        <w:t>’</w:t>
      </w:r>
      <w:r w:rsidR="00AD6C8C" w:rsidRPr="00943638">
        <w:rPr>
          <w:rFonts w:asciiTheme="majorHAnsi" w:hAnsiTheme="majorHAnsi" w:cstheme="majorHAnsi"/>
        </w:rPr>
        <w:t>,</w:t>
      </w:r>
      <w:r w:rsidRPr="00943638">
        <w:rPr>
          <w:rFonts w:asciiTheme="majorHAnsi" w:hAnsiTheme="majorHAnsi" w:cstheme="majorHAnsi"/>
        </w:rPr>
        <w:t xml:space="preserve"> </w:t>
      </w:r>
      <w:r w:rsidR="00AD6C8C" w:rsidRPr="00943638">
        <w:rPr>
          <w:rFonts w:asciiTheme="majorHAnsi" w:hAnsiTheme="majorHAnsi" w:cstheme="majorHAnsi"/>
        </w:rPr>
        <w:t xml:space="preserve">Rutgers University, </w:t>
      </w:r>
      <w:r w:rsidRPr="00943638">
        <w:rPr>
          <w:rFonts w:asciiTheme="majorHAnsi" w:hAnsiTheme="majorHAnsi" w:cstheme="majorHAnsi"/>
        </w:rPr>
        <w:t>Feb. 2012.</w:t>
      </w:r>
    </w:p>
    <w:p w14:paraId="2CF749F9" w14:textId="77777777" w:rsidR="00047243" w:rsidRPr="00943638" w:rsidRDefault="0004724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Radio &amp; Television of Senegal, Twenty Minute debate </w:t>
      </w:r>
      <w:r w:rsidR="00BD7E35" w:rsidRPr="00943638">
        <w:rPr>
          <w:rFonts w:asciiTheme="majorHAnsi" w:hAnsiTheme="majorHAnsi" w:cstheme="majorHAnsi"/>
        </w:rPr>
        <w:t xml:space="preserve">on forestry policy </w:t>
      </w:r>
      <w:r w:rsidRPr="00943638">
        <w:rPr>
          <w:rFonts w:asciiTheme="majorHAnsi" w:hAnsiTheme="majorHAnsi" w:cstheme="majorHAnsi"/>
        </w:rPr>
        <w:t xml:space="preserve">with </w:t>
      </w:r>
      <w:r w:rsidR="00BD7E35" w:rsidRPr="00943638">
        <w:rPr>
          <w:rFonts w:asciiTheme="majorHAnsi" w:hAnsiTheme="majorHAnsi" w:cstheme="majorHAnsi"/>
        </w:rPr>
        <w:t xml:space="preserve">Senegal’s </w:t>
      </w:r>
      <w:r w:rsidRPr="00943638">
        <w:rPr>
          <w:rFonts w:asciiTheme="majorHAnsi" w:hAnsiTheme="majorHAnsi" w:cstheme="majorHAnsi"/>
        </w:rPr>
        <w:t xml:space="preserve">forest service and national forestry union representatives on </w:t>
      </w:r>
      <w:proofErr w:type="spellStart"/>
      <w:r w:rsidRPr="00943638">
        <w:rPr>
          <w:rFonts w:asciiTheme="majorHAnsi" w:hAnsiTheme="majorHAnsi" w:cstheme="majorHAnsi"/>
          <w:i/>
        </w:rPr>
        <w:t>Espace</w:t>
      </w:r>
      <w:proofErr w:type="spellEnd"/>
      <w:r w:rsidRPr="00943638">
        <w:rPr>
          <w:rFonts w:asciiTheme="majorHAnsi" w:hAnsiTheme="majorHAnsi" w:cstheme="majorHAnsi"/>
          <w:i/>
        </w:rPr>
        <w:t>-Nature</w:t>
      </w:r>
      <w:r w:rsidRPr="00943638">
        <w:rPr>
          <w:rFonts w:asciiTheme="majorHAnsi" w:hAnsiTheme="majorHAnsi" w:cstheme="majorHAnsi"/>
        </w:rPr>
        <w:t xml:space="preserve">, a national public television program on environment and development. Feb. 2012. </w:t>
      </w:r>
    </w:p>
    <w:p w14:paraId="25DD9047" w14:textId="77777777" w:rsidR="00426791" w:rsidRPr="00943638" w:rsidRDefault="00426791"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Synthesis Speaker, Rockefeller Foundation Dialogue on Resilience, NY, Aug. 2011. </w:t>
      </w:r>
    </w:p>
    <w:p w14:paraId="3FF4BDD3" w14:textId="77777777" w:rsidR="004E248D" w:rsidRPr="00943638" w:rsidRDefault="0095245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Keynote Speaker, Conference on Forestry and Global Change, Helsinki, June 2011.</w:t>
      </w:r>
    </w:p>
    <w:p w14:paraId="2B230CD0" w14:textId="77777777" w:rsidR="00DA796D" w:rsidRPr="00943638" w:rsidRDefault="0095245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Speaker, Global Studies, Prisms of Globalization Speaker Series, UIUC, Feb. 2011.  </w:t>
      </w:r>
    </w:p>
    <w:p w14:paraId="7AAF5423" w14:textId="77777777" w:rsidR="00D62D74" w:rsidRPr="00943638" w:rsidRDefault="007329ED"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ATREE speaker series, ‘</w:t>
      </w:r>
      <w:r w:rsidR="00D62D74" w:rsidRPr="00943638">
        <w:rPr>
          <w:rFonts w:asciiTheme="majorHAnsi" w:hAnsiTheme="majorHAnsi" w:cstheme="majorHAnsi"/>
        </w:rPr>
        <w:t>Extraction Vulnerability in a Climate of Inequality: Forest Management and Marginality in Senegal</w:t>
      </w:r>
      <w:r w:rsidRPr="00943638">
        <w:rPr>
          <w:rFonts w:asciiTheme="majorHAnsi" w:hAnsiTheme="majorHAnsi" w:cstheme="majorHAnsi"/>
        </w:rPr>
        <w:t>’</w:t>
      </w:r>
      <w:r w:rsidR="00D62D74" w:rsidRPr="00943638">
        <w:rPr>
          <w:rFonts w:asciiTheme="majorHAnsi" w:hAnsiTheme="majorHAnsi" w:cstheme="majorHAnsi"/>
        </w:rPr>
        <w:t xml:space="preserve">, ATREE, </w:t>
      </w:r>
      <w:proofErr w:type="spellStart"/>
      <w:r w:rsidR="00D62D74" w:rsidRPr="00943638">
        <w:rPr>
          <w:rFonts w:asciiTheme="majorHAnsi" w:hAnsiTheme="majorHAnsi" w:cstheme="majorHAnsi"/>
        </w:rPr>
        <w:t>Bangaloru</w:t>
      </w:r>
      <w:proofErr w:type="spellEnd"/>
      <w:r w:rsidR="00D62D74" w:rsidRPr="00943638">
        <w:rPr>
          <w:rFonts w:asciiTheme="majorHAnsi" w:hAnsiTheme="majorHAnsi" w:cstheme="majorHAnsi"/>
        </w:rPr>
        <w:t>, India, Jan 2011.</w:t>
      </w:r>
    </w:p>
    <w:p w14:paraId="333BB4FB" w14:textId="77777777" w:rsidR="00A8492B" w:rsidRPr="00943638" w:rsidRDefault="009109D7"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Natural Resources in the Economic Development of Africa Speaker Series</w:t>
      </w:r>
      <w:r w:rsidR="00A8492B" w:rsidRPr="00943638">
        <w:rPr>
          <w:rFonts w:asciiTheme="majorHAnsi" w:hAnsiTheme="majorHAnsi" w:cstheme="majorHAnsi"/>
        </w:rPr>
        <w:t>, Center for International Studies and Institute for African Developme</w:t>
      </w:r>
      <w:r w:rsidR="00D62D74" w:rsidRPr="00943638">
        <w:rPr>
          <w:rFonts w:asciiTheme="majorHAnsi" w:hAnsiTheme="majorHAnsi" w:cstheme="majorHAnsi"/>
        </w:rPr>
        <w:t>nt, Cornell University, Nov</w:t>
      </w:r>
      <w:r w:rsidR="00A8492B" w:rsidRPr="00943638">
        <w:rPr>
          <w:rFonts w:asciiTheme="majorHAnsi" w:hAnsiTheme="majorHAnsi" w:cstheme="majorHAnsi"/>
        </w:rPr>
        <w:t xml:space="preserve"> 2010.</w:t>
      </w:r>
    </w:p>
    <w:p w14:paraId="149ADB2D" w14:textId="77777777" w:rsidR="002C36BF" w:rsidRPr="00943638" w:rsidRDefault="009130A9"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Framing </w:t>
      </w:r>
      <w:r w:rsidR="002C36BF" w:rsidRPr="00943638">
        <w:rPr>
          <w:rFonts w:asciiTheme="majorHAnsi" w:hAnsiTheme="majorHAnsi" w:cstheme="majorHAnsi"/>
        </w:rPr>
        <w:t xml:space="preserve">speaker, </w:t>
      </w:r>
      <w:r w:rsidRPr="00943638">
        <w:rPr>
          <w:rFonts w:asciiTheme="majorHAnsi" w:hAnsiTheme="majorHAnsi" w:cstheme="majorHAnsi"/>
        </w:rPr>
        <w:t xml:space="preserve">Panel on Climate and Local Government, </w:t>
      </w:r>
      <w:r w:rsidR="002C36BF" w:rsidRPr="00943638">
        <w:rPr>
          <w:rFonts w:asciiTheme="majorHAnsi" w:hAnsiTheme="majorHAnsi" w:cstheme="majorHAnsi"/>
        </w:rPr>
        <w:t xml:space="preserve">United Nations Preparatory meeting for Global Forum on Local </w:t>
      </w:r>
      <w:r w:rsidRPr="00943638">
        <w:rPr>
          <w:rFonts w:asciiTheme="majorHAnsi" w:hAnsiTheme="majorHAnsi" w:cstheme="majorHAnsi"/>
        </w:rPr>
        <w:t>Development</w:t>
      </w:r>
      <w:r w:rsidR="002C36BF" w:rsidRPr="00943638">
        <w:rPr>
          <w:rFonts w:asciiTheme="majorHAnsi" w:hAnsiTheme="majorHAnsi" w:cstheme="majorHAnsi"/>
        </w:rPr>
        <w:t xml:space="preserve">, Kampala, Uganda, October 2010.  </w:t>
      </w:r>
    </w:p>
    <w:p w14:paraId="13D70699" w14:textId="77777777" w:rsidR="002C36BF" w:rsidRPr="00943638" w:rsidRDefault="002C36BF"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Keynote speaker, Rio +20 Preparatory Meeting on Sustainable Development in Arid and Semiarid Lands (ICID II), Fortaleza, Brazil in August 2010.</w:t>
      </w:r>
      <w:r w:rsidR="00FB0B53" w:rsidRPr="00943638">
        <w:rPr>
          <w:rFonts w:asciiTheme="majorHAnsi" w:hAnsiTheme="majorHAnsi" w:cstheme="majorHAnsi"/>
        </w:rPr>
        <w:t xml:space="preserve"> Proceedings at </w:t>
      </w:r>
      <w:hyperlink r:id="rId81" w:history="1">
        <w:r w:rsidR="00FB0B53" w:rsidRPr="00943638">
          <w:rPr>
            <w:rStyle w:val="Hyperlink"/>
            <w:rFonts w:asciiTheme="majorHAnsi" w:hAnsiTheme="majorHAnsi" w:cstheme="majorHAnsi"/>
          </w:rPr>
          <w:t>http://www.cgee.org.br/publicacoes/drylands.php</w:t>
        </w:r>
      </w:hyperlink>
      <w:r w:rsidR="00FB0B53" w:rsidRPr="00943638">
        <w:rPr>
          <w:rFonts w:asciiTheme="majorHAnsi" w:hAnsiTheme="majorHAnsi" w:cstheme="majorHAnsi"/>
        </w:rPr>
        <w:t xml:space="preserve">. </w:t>
      </w:r>
    </w:p>
    <w:p w14:paraId="3B24C65E" w14:textId="77777777" w:rsidR="00FF6E6B" w:rsidRPr="00943638" w:rsidRDefault="00FF6E6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Keynote speaker at The Luce Green Governance</w:t>
      </w:r>
      <w:r w:rsidR="0089246D" w:rsidRPr="00943638">
        <w:rPr>
          <w:rFonts w:asciiTheme="majorHAnsi" w:hAnsiTheme="majorHAnsi" w:cstheme="majorHAnsi"/>
        </w:rPr>
        <w:t xml:space="preserve"> Conference</w:t>
      </w:r>
      <w:r w:rsidRPr="00943638">
        <w:rPr>
          <w:rFonts w:asciiTheme="majorHAnsi" w:hAnsiTheme="majorHAnsi" w:cstheme="majorHAnsi"/>
        </w:rPr>
        <w:t>, U.C. Berkeley, June 2010</w:t>
      </w:r>
      <w:r w:rsidR="00E8010A" w:rsidRPr="00943638">
        <w:rPr>
          <w:rFonts w:asciiTheme="majorHAnsi" w:hAnsiTheme="majorHAnsi" w:cstheme="majorHAnsi"/>
        </w:rPr>
        <w:t>.</w:t>
      </w:r>
    </w:p>
    <w:p w14:paraId="0CDAD320" w14:textId="77777777" w:rsidR="007D02DE" w:rsidRPr="00943638" w:rsidRDefault="007D02DE"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Speaker at Swedish International Development Agency’s (SIDA) workshop on Human Rights and Democracy Policy for Swedish development aid, Stockholm, 3 May 2010.</w:t>
      </w:r>
    </w:p>
    <w:p w14:paraId="41E23756" w14:textId="77777777" w:rsidR="00610306" w:rsidRPr="00943638" w:rsidRDefault="0061030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Invited speaker, Beckman Institute Director’s Seminar, ‘</w:t>
      </w:r>
      <w:r w:rsidR="00154D0D" w:rsidRPr="00943638">
        <w:rPr>
          <w:rFonts w:asciiTheme="majorHAnsi" w:hAnsiTheme="majorHAnsi" w:cstheme="majorHAnsi"/>
        </w:rPr>
        <w:t>Why did I</w:t>
      </w:r>
      <w:r w:rsidRPr="00943638">
        <w:rPr>
          <w:rFonts w:asciiTheme="majorHAnsi" w:hAnsiTheme="majorHAnsi" w:cstheme="majorHAnsi"/>
        </w:rPr>
        <w:t>carus Fall from the Sky? Climate change and the political economy of vulnerability’, 27 January 2010.</w:t>
      </w:r>
    </w:p>
    <w:p w14:paraId="1E71A760" w14:textId="77777777" w:rsidR="00B40D6E" w:rsidRPr="00943638" w:rsidRDefault="0087484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Speaker on “Equity, Institutions and Vulnerability” at</w:t>
      </w:r>
      <w:r w:rsidR="00B40D6E" w:rsidRPr="00943638">
        <w:rPr>
          <w:rFonts w:asciiTheme="majorHAnsi" w:hAnsiTheme="majorHAnsi" w:cstheme="majorHAnsi"/>
        </w:rPr>
        <w:t xml:space="preserve"> IGBP, ESSP, and IPCC Meeting on Impact, Ada</w:t>
      </w:r>
      <w:r w:rsidR="00754296" w:rsidRPr="00943638">
        <w:rPr>
          <w:rFonts w:asciiTheme="majorHAnsi" w:hAnsiTheme="majorHAnsi" w:cstheme="majorHAnsi"/>
        </w:rPr>
        <w:t>ptation and Vulnerability (IAV) at the</w:t>
      </w:r>
      <w:r w:rsidR="00B40D6E" w:rsidRPr="00943638">
        <w:rPr>
          <w:rFonts w:asciiTheme="majorHAnsi" w:hAnsiTheme="majorHAnsi" w:cstheme="majorHAnsi"/>
        </w:rPr>
        <w:t xml:space="preserve"> Brazilian Institute for Space Research, São José dos Campos, Brazil</w:t>
      </w:r>
      <w:r w:rsidR="00CA3C35" w:rsidRPr="00943638">
        <w:rPr>
          <w:rFonts w:asciiTheme="majorHAnsi" w:hAnsiTheme="majorHAnsi" w:cstheme="majorHAnsi"/>
        </w:rPr>
        <w:t>, November 2009.</w:t>
      </w:r>
    </w:p>
    <w:p w14:paraId="092ECC25" w14:textId="05A91800" w:rsidR="0022457E" w:rsidRPr="00943638" w:rsidRDefault="009D125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Workshop on Political Theory, </w:t>
      </w:r>
      <w:r w:rsidR="00326BF7" w:rsidRPr="00943638">
        <w:rPr>
          <w:rFonts w:asciiTheme="majorHAnsi" w:hAnsiTheme="majorHAnsi" w:cstheme="majorHAnsi"/>
        </w:rPr>
        <w:t xml:space="preserve">Invited by Elinore Ostrom, </w:t>
      </w:r>
      <w:r w:rsidRPr="00943638">
        <w:rPr>
          <w:rFonts w:asciiTheme="majorHAnsi" w:hAnsiTheme="majorHAnsi" w:cstheme="majorHAnsi"/>
        </w:rPr>
        <w:t>University of Indiana ‘Commodity Chain Analysis as a Policy Tool’ Bloomington, 4/09.</w:t>
      </w:r>
    </w:p>
    <w:p w14:paraId="635A58BE" w14:textId="77777777" w:rsidR="00CE0763" w:rsidRPr="00943638" w:rsidRDefault="00A9547F"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lastRenderedPageBreak/>
        <w:t xml:space="preserve">Conference on Rights, Forests and Climate Change, </w:t>
      </w:r>
      <w:r w:rsidR="00E93E0C" w:rsidRPr="00943638">
        <w:rPr>
          <w:rFonts w:asciiTheme="majorHAnsi" w:hAnsiTheme="majorHAnsi" w:cstheme="majorHAnsi"/>
        </w:rPr>
        <w:t>‘</w:t>
      </w:r>
      <w:r w:rsidRPr="00943638">
        <w:rPr>
          <w:rFonts w:asciiTheme="majorHAnsi" w:hAnsiTheme="majorHAnsi" w:cstheme="majorHAnsi"/>
        </w:rPr>
        <w:t xml:space="preserve">Impacts, Vulnerability and Adaptation: </w:t>
      </w:r>
      <w:r w:rsidR="00E4288F" w:rsidRPr="00943638">
        <w:rPr>
          <w:rFonts w:asciiTheme="majorHAnsi" w:hAnsiTheme="majorHAnsi" w:cstheme="majorHAnsi"/>
        </w:rPr>
        <w:t>Towards a Framework for Climate Action</w:t>
      </w:r>
      <w:r w:rsidR="00E93E0C" w:rsidRPr="00943638">
        <w:rPr>
          <w:rFonts w:asciiTheme="majorHAnsi" w:hAnsiTheme="majorHAnsi" w:cstheme="majorHAnsi"/>
        </w:rPr>
        <w:t>’</w:t>
      </w:r>
      <w:r w:rsidR="00E4288F" w:rsidRPr="00943638">
        <w:rPr>
          <w:rFonts w:asciiTheme="majorHAnsi" w:hAnsiTheme="majorHAnsi" w:cstheme="majorHAnsi"/>
        </w:rPr>
        <w:t xml:space="preserve"> Oslo 10/08.</w:t>
      </w:r>
    </w:p>
    <w:p w14:paraId="1C0B5ECC" w14:textId="19E847C5" w:rsidR="001863B6" w:rsidRPr="00943638" w:rsidRDefault="001863B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Guest on </w:t>
      </w:r>
      <w:r w:rsidRPr="00943638">
        <w:rPr>
          <w:rFonts w:asciiTheme="majorHAnsi" w:hAnsiTheme="majorHAnsi" w:cstheme="majorHAnsi"/>
          <w:i/>
        </w:rPr>
        <w:t>Dialogue</w:t>
      </w:r>
      <w:r w:rsidRPr="00943638">
        <w:rPr>
          <w:rFonts w:asciiTheme="majorHAnsi" w:hAnsiTheme="majorHAnsi" w:cstheme="majorHAnsi"/>
        </w:rPr>
        <w:t>, a 30-minute nationally broadcast television news program hosted by the Woodrow Wilson Center</w:t>
      </w:r>
      <w:r w:rsidR="00502E0F" w:rsidRPr="00943638">
        <w:rPr>
          <w:rFonts w:asciiTheme="majorHAnsi" w:hAnsiTheme="majorHAnsi" w:cstheme="majorHAnsi"/>
        </w:rPr>
        <w:t xml:space="preserve"> (Channel 56) 5</w:t>
      </w:r>
      <w:r w:rsidR="00D2124A" w:rsidRPr="00943638">
        <w:rPr>
          <w:rFonts w:asciiTheme="majorHAnsi" w:hAnsiTheme="majorHAnsi" w:cstheme="majorHAnsi"/>
        </w:rPr>
        <w:t>/08</w:t>
      </w:r>
      <w:r w:rsidRPr="00943638">
        <w:rPr>
          <w:rFonts w:asciiTheme="majorHAnsi" w:hAnsiTheme="majorHAnsi" w:cstheme="majorHAnsi"/>
        </w:rPr>
        <w:t>.</w:t>
      </w:r>
      <w:r w:rsidR="001148B2" w:rsidRPr="00943638">
        <w:rPr>
          <w:rFonts w:asciiTheme="majorHAnsi" w:hAnsiTheme="majorHAnsi" w:cstheme="majorHAnsi"/>
        </w:rPr>
        <w:t xml:space="preserve"> </w:t>
      </w:r>
      <w:r w:rsidR="00D57F8C" w:rsidRPr="00943638">
        <w:rPr>
          <w:rFonts w:asciiTheme="majorHAnsi" w:hAnsiTheme="majorHAnsi" w:cstheme="majorHAnsi"/>
        </w:rPr>
        <w:t>See Video links at end of CV.</w:t>
      </w:r>
    </w:p>
    <w:p w14:paraId="7B406F8E" w14:textId="77777777" w:rsidR="003E1089" w:rsidRPr="00943638" w:rsidRDefault="003E1089"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Panelist, World Bank-Carnegie joint Study Group on Democracy and Development, Focus on Democratic Decentralization and Development, </w:t>
      </w:r>
      <w:r w:rsidR="00FC46CE" w:rsidRPr="00943638">
        <w:rPr>
          <w:rFonts w:asciiTheme="majorHAnsi" w:hAnsiTheme="majorHAnsi" w:cstheme="majorHAnsi"/>
        </w:rPr>
        <w:t>Carnegie Endowment</w:t>
      </w:r>
      <w:r w:rsidRPr="00943638">
        <w:rPr>
          <w:rFonts w:asciiTheme="majorHAnsi" w:hAnsiTheme="majorHAnsi" w:cstheme="majorHAnsi"/>
        </w:rPr>
        <w:t xml:space="preserve"> 6/08.</w:t>
      </w:r>
    </w:p>
    <w:p w14:paraId="7204844F" w14:textId="77777777" w:rsidR="009F0F52" w:rsidRPr="00943638" w:rsidRDefault="00706F95"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Keynote speaker, </w:t>
      </w:r>
      <w:r w:rsidR="006915E6" w:rsidRPr="00943638">
        <w:rPr>
          <w:rFonts w:asciiTheme="majorHAnsi" w:hAnsiTheme="majorHAnsi" w:cstheme="majorHAnsi"/>
        </w:rPr>
        <w:t>‘</w:t>
      </w:r>
      <w:r w:rsidR="009F0F52" w:rsidRPr="00943638">
        <w:rPr>
          <w:rFonts w:asciiTheme="majorHAnsi" w:hAnsiTheme="majorHAnsi" w:cstheme="majorHAnsi"/>
        </w:rPr>
        <w:t>Developing the potential of local governments in natural resource management and environmental governance</w:t>
      </w:r>
      <w:r w:rsidR="00602495" w:rsidRPr="00943638">
        <w:rPr>
          <w:rFonts w:asciiTheme="majorHAnsi" w:hAnsiTheme="majorHAnsi" w:cstheme="majorHAnsi"/>
        </w:rPr>
        <w:t xml:space="preserve"> seminar</w:t>
      </w:r>
      <w:r w:rsidR="006915E6" w:rsidRPr="00943638">
        <w:rPr>
          <w:rFonts w:asciiTheme="majorHAnsi" w:hAnsiTheme="majorHAnsi" w:cstheme="majorHAnsi"/>
        </w:rPr>
        <w:t>’</w:t>
      </w:r>
      <w:r w:rsidR="009F0F52" w:rsidRPr="00943638">
        <w:rPr>
          <w:rFonts w:asciiTheme="majorHAnsi" w:hAnsiTheme="majorHAnsi" w:cstheme="majorHAnsi"/>
        </w:rPr>
        <w:t xml:space="preserve">. The Netherlands Ministry of Foreign Affairs. The Hague 5/08. </w:t>
      </w:r>
    </w:p>
    <w:p w14:paraId="3254AFEE" w14:textId="77777777" w:rsidR="00F559BC" w:rsidRPr="00943638" w:rsidRDefault="00F97A0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Seminar </w:t>
      </w:r>
      <w:r w:rsidR="00F559BC" w:rsidRPr="00943638">
        <w:rPr>
          <w:rFonts w:asciiTheme="majorHAnsi" w:hAnsiTheme="majorHAnsi" w:cstheme="majorHAnsi"/>
        </w:rPr>
        <w:t xml:space="preserve">on </w:t>
      </w:r>
      <w:r w:rsidRPr="00943638">
        <w:rPr>
          <w:rFonts w:asciiTheme="majorHAnsi" w:hAnsiTheme="majorHAnsi" w:cstheme="majorHAnsi"/>
        </w:rPr>
        <w:t>the economic social and ecological importance of the world’s tropical forests</w:t>
      </w:r>
      <w:r w:rsidR="00027671" w:rsidRPr="00943638">
        <w:rPr>
          <w:rFonts w:asciiTheme="majorHAnsi" w:hAnsiTheme="majorHAnsi" w:cstheme="majorHAnsi"/>
        </w:rPr>
        <w:t xml:space="preserve"> and the challenges facing them</w:t>
      </w:r>
      <w:r w:rsidR="002E5F71" w:rsidRPr="00943638">
        <w:rPr>
          <w:rFonts w:asciiTheme="majorHAnsi" w:hAnsiTheme="majorHAnsi" w:cstheme="majorHAnsi"/>
        </w:rPr>
        <w:t xml:space="preserve"> </w:t>
      </w:r>
      <w:r w:rsidR="00F559BC" w:rsidRPr="00943638">
        <w:rPr>
          <w:rFonts w:asciiTheme="majorHAnsi" w:hAnsiTheme="majorHAnsi" w:cstheme="majorHAnsi"/>
        </w:rPr>
        <w:t xml:space="preserve">‘Distributional Equity in Forest Exploitation: Double Standards on an Uneven Playing Field’ </w:t>
      </w:r>
      <w:r w:rsidR="001E078D" w:rsidRPr="00943638">
        <w:rPr>
          <w:rFonts w:asciiTheme="majorHAnsi" w:hAnsiTheme="majorHAnsi" w:cstheme="majorHAnsi"/>
        </w:rPr>
        <w:t xml:space="preserve">Forest and Landscape Institute, University of </w:t>
      </w:r>
      <w:r w:rsidR="00351E9D" w:rsidRPr="00943638">
        <w:rPr>
          <w:rFonts w:asciiTheme="majorHAnsi" w:hAnsiTheme="majorHAnsi" w:cstheme="majorHAnsi"/>
        </w:rPr>
        <w:t>Copenhagen 5/08.</w:t>
      </w:r>
      <w:r w:rsidR="001148B2" w:rsidRPr="00943638">
        <w:rPr>
          <w:rFonts w:asciiTheme="majorHAnsi" w:hAnsiTheme="majorHAnsi" w:cstheme="majorHAnsi"/>
        </w:rPr>
        <w:t xml:space="preserve"> To view see: </w:t>
      </w:r>
      <w:hyperlink r:id="rId82" w:tooltip="blocked::http://www.vimeo.com/1411865" w:history="1">
        <w:r w:rsidR="001148B2" w:rsidRPr="00943638">
          <w:rPr>
            <w:rStyle w:val="Hyperlink"/>
            <w:rFonts w:asciiTheme="majorHAnsi" w:hAnsiTheme="majorHAnsi" w:cstheme="majorHAnsi"/>
          </w:rPr>
          <w:t>http://www.vimeo.com/1411865</w:t>
        </w:r>
      </w:hyperlink>
      <w:r w:rsidR="00D6343A" w:rsidRPr="00943638">
        <w:rPr>
          <w:rFonts w:asciiTheme="majorHAnsi" w:hAnsiTheme="majorHAnsi" w:cstheme="majorHAnsi"/>
        </w:rPr>
        <w:t>.</w:t>
      </w:r>
    </w:p>
    <w:p w14:paraId="75EE0038" w14:textId="77777777" w:rsidR="00227092" w:rsidRPr="00943638" w:rsidRDefault="00706F95"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Keynote Speaker, </w:t>
      </w:r>
      <w:r w:rsidR="00227092" w:rsidRPr="00943638">
        <w:rPr>
          <w:rFonts w:asciiTheme="majorHAnsi" w:hAnsiTheme="majorHAnsi" w:cstheme="majorHAnsi"/>
        </w:rPr>
        <w:t>Workshop on Forest Governance and Decentralization in Africa, A Country-led Initiative in Support of the United Nations Forum on Forests (UNFF) ‘Building Institutions for Democratic and Decentralized Forest Management in Sub-Saharan Africa’ Durban 04/08.</w:t>
      </w:r>
    </w:p>
    <w:p w14:paraId="468B5E7A" w14:textId="77777777" w:rsidR="009E3BD0" w:rsidRPr="00943638" w:rsidRDefault="009E3BD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USAID Biodiversity team, </w:t>
      </w:r>
      <w:r w:rsidR="00897CCE" w:rsidRPr="00943638">
        <w:rPr>
          <w:rFonts w:asciiTheme="majorHAnsi" w:hAnsiTheme="majorHAnsi" w:cstheme="majorHAnsi"/>
        </w:rPr>
        <w:t>‘</w:t>
      </w:r>
      <w:proofErr w:type="spellStart"/>
      <w:r w:rsidR="00897CCE" w:rsidRPr="00943638">
        <w:rPr>
          <w:rFonts w:asciiTheme="majorHAnsi" w:hAnsiTheme="majorHAnsi" w:cstheme="majorHAnsi"/>
          <w:bCs/>
        </w:rPr>
        <w:t>Weex</w:t>
      </w:r>
      <w:proofErr w:type="spellEnd"/>
      <w:r w:rsidR="00897CCE" w:rsidRPr="00943638">
        <w:rPr>
          <w:rFonts w:asciiTheme="majorHAnsi" w:hAnsiTheme="majorHAnsi" w:cstheme="majorHAnsi"/>
          <w:bCs/>
        </w:rPr>
        <w:t xml:space="preserve"> </w:t>
      </w:r>
      <w:proofErr w:type="spellStart"/>
      <w:r w:rsidR="00897CCE" w:rsidRPr="00943638">
        <w:rPr>
          <w:rFonts w:asciiTheme="majorHAnsi" w:hAnsiTheme="majorHAnsi" w:cstheme="majorHAnsi"/>
          <w:bCs/>
        </w:rPr>
        <w:t>Dunx</w:t>
      </w:r>
      <w:proofErr w:type="spellEnd"/>
      <w:r w:rsidR="00897CCE" w:rsidRPr="00943638">
        <w:rPr>
          <w:rFonts w:asciiTheme="majorHAnsi" w:hAnsiTheme="majorHAnsi" w:cstheme="majorHAnsi"/>
          <w:bCs/>
        </w:rPr>
        <w:t xml:space="preserve"> and the Quota: The Plucking of Local Democracy in Senegal’ Washington 2/08</w:t>
      </w:r>
      <w:r w:rsidR="00D73978" w:rsidRPr="00943638">
        <w:rPr>
          <w:rFonts w:asciiTheme="majorHAnsi" w:hAnsiTheme="majorHAnsi" w:cstheme="majorHAnsi"/>
          <w:bCs/>
        </w:rPr>
        <w:t>.</w:t>
      </w:r>
    </w:p>
    <w:p w14:paraId="6BB44B27" w14:textId="77777777" w:rsidR="00ED2183" w:rsidRPr="00943638" w:rsidRDefault="00ED218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The World Bank</w:t>
      </w:r>
      <w:r w:rsidR="001C54C9" w:rsidRPr="00943638">
        <w:rPr>
          <w:rFonts w:asciiTheme="majorHAnsi" w:hAnsiTheme="majorHAnsi" w:cstheme="majorHAnsi"/>
        </w:rPr>
        <w:t>,</w:t>
      </w:r>
      <w:r w:rsidRPr="00943638">
        <w:rPr>
          <w:rFonts w:asciiTheme="majorHAnsi" w:hAnsiTheme="majorHAnsi" w:cstheme="majorHAnsi"/>
        </w:rPr>
        <w:t xml:space="preserve"> Asia Decentralization Talk Series, </w:t>
      </w:r>
      <w:r w:rsidR="003D48C2" w:rsidRPr="00943638">
        <w:rPr>
          <w:rFonts w:asciiTheme="majorHAnsi" w:hAnsiTheme="majorHAnsi" w:cstheme="majorHAnsi"/>
        </w:rPr>
        <w:t>‘Decentralization</w:t>
      </w:r>
      <w:r w:rsidR="007D7720" w:rsidRPr="00943638">
        <w:rPr>
          <w:rFonts w:asciiTheme="majorHAnsi" w:hAnsiTheme="majorHAnsi" w:cstheme="majorHAnsi"/>
        </w:rPr>
        <w:t xml:space="preserve"> and Natural Resources</w:t>
      </w:r>
      <w:r w:rsidR="003D48C2" w:rsidRPr="00943638">
        <w:rPr>
          <w:rFonts w:asciiTheme="majorHAnsi" w:hAnsiTheme="majorHAnsi" w:cstheme="majorHAnsi"/>
        </w:rPr>
        <w:t>: Local Democracy</w:t>
      </w:r>
      <w:r w:rsidR="007D7720" w:rsidRPr="00943638">
        <w:rPr>
          <w:rFonts w:asciiTheme="majorHAnsi" w:hAnsiTheme="majorHAnsi" w:cstheme="majorHAnsi"/>
        </w:rPr>
        <w:t xml:space="preserve"> in Comparative Perspective</w:t>
      </w:r>
      <w:r w:rsidR="00DE365A" w:rsidRPr="00943638">
        <w:rPr>
          <w:rFonts w:asciiTheme="majorHAnsi" w:hAnsiTheme="majorHAnsi" w:cstheme="majorHAnsi"/>
        </w:rPr>
        <w:t>’.</w:t>
      </w:r>
      <w:r w:rsidR="007D7720" w:rsidRPr="00943638">
        <w:rPr>
          <w:rFonts w:asciiTheme="majorHAnsi" w:hAnsiTheme="majorHAnsi" w:cstheme="majorHAnsi"/>
        </w:rPr>
        <w:t xml:space="preserve"> </w:t>
      </w:r>
      <w:r w:rsidR="00DE365A" w:rsidRPr="00943638">
        <w:rPr>
          <w:rFonts w:asciiTheme="majorHAnsi" w:hAnsiTheme="majorHAnsi" w:cstheme="majorHAnsi"/>
        </w:rPr>
        <w:t xml:space="preserve">Washington </w:t>
      </w:r>
      <w:r w:rsidR="007D7720" w:rsidRPr="00943638">
        <w:rPr>
          <w:rFonts w:asciiTheme="majorHAnsi" w:hAnsiTheme="majorHAnsi" w:cstheme="majorHAnsi"/>
        </w:rPr>
        <w:t>1/08.</w:t>
      </w:r>
      <w:r w:rsidR="003D48C2" w:rsidRPr="00943638">
        <w:rPr>
          <w:rFonts w:asciiTheme="majorHAnsi" w:hAnsiTheme="majorHAnsi" w:cstheme="majorHAnsi"/>
        </w:rPr>
        <w:t xml:space="preserve"> </w:t>
      </w:r>
    </w:p>
    <w:p w14:paraId="7EB41964" w14:textId="77777777" w:rsidR="00A75443" w:rsidRPr="00943638" w:rsidRDefault="00A75443" w:rsidP="003F3076">
      <w:pPr>
        <w:numPr>
          <w:ilvl w:val="0"/>
          <w:numId w:val="18"/>
        </w:numPr>
        <w:tabs>
          <w:tab w:val="left" w:pos="-1440"/>
          <w:tab w:val="left" w:pos="-720"/>
        </w:tabs>
        <w:suppressAutoHyphens/>
        <w:ind w:left="360"/>
        <w:rPr>
          <w:rFonts w:asciiTheme="majorHAnsi" w:hAnsiTheme="majorHAnsi" w:cstheme="majorHAnsi"/>
          <w:b/>
          <w:bCs/>
        </w:rPr>
      </w:pPr>
      <w:r w:rsidRPr="00943638">
        <w:rPr>
          <w:rFonts w:asciiTheme="majorHAnsi" w:hAnsiTheme="majorHAnsi" w:cstheme="majorHAnsi"/>
        </w:rPr>
        <w:t>University of Florida, African Studies Center, ‘</w:t>
      </w:r>
      <w:r w:rsidRPr="00943638">
        <w:rPr>
          <w:rFonts w:asciiTheme="majorHAnsi" w:hAnsiTheme="majorHAnsi" w:cstheme="majorHAnsi"/>
          <w:bCs/>
        </w:rPr>
        <w:t xml:space="preserve">Decentralization </w:t>
      </w:r>
      <w:r w:rsidRPr="00943638">
        <w:rPr>
          <w:rFonts w:asciiTheme="majorHAnsi" w:hAnsiTheme="majorHAnsi" w:cstheme="majorHAnsi"/>
          <w:bCs/>
          <w:iCs/>
        </w:rPr>
        <w:t>with</w:t>
      </w:r>
      <w:r w:rsidRPr="00943638">
        <w:rPr>
          <w:rFonts w:asciiTheme="majorHAnsi" w:hAnsiTheme="majorHAnsi" w:cstheme="majorHAnsi"/>
          <w:bCs/>
        </w:rPr>
        <w:t xml:space="preserve"> Continued Extraction of Rural Wealth in Senegal’</w:t>
      </w:r>
      <w:r w:rsidR="00B43764" w:rsidRPr="00943638">
        <w:rPr>
          <w:rFonts w:asciiTheme="majorHAnsi" w:hAnsiTheme="majorHAnsi" w:cstheme="majorHAnsi"/>
          <w:bCs/>
        </w:rPr>
        <w:t xml:space="preserve">. Gainesville, FL 10/07. </w:t>
      </w:r>
    </w:p>
    <w:p w14:paraId="5E3F05D7" w14:textId="77777777" w:rsidR="00055B98" w:rsidRPr="00943638" w:rsidRDefault="00055B9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University of Michigan</w:t>
      </w:r>
      <w:r w:rsidR="00902413" w:rsidRPr="00943638">
        <w:rPr>
          <w:rFonts w:asciiTheme="majorHAnsi" w:hAnsiTheme="majorHAnsi" w:cstheme="majorHAnsi"/>
        </w:rPr>
        <w:t>,</w:t>
      </w:r>
      <w:r w:rsidRPr="00943638">
        <w:rPr>
          <w:rFonts w:asciiTheme="majorHAnsi" w:hAnsiTheme="majorHAnsi" w:cstheme="majorHAnsi"/>
        </w:rPr>
        <w:t xml:space="preserve"> Society an</w:t>
      </w:r>
      <w:r w:rsidR="00554E3E" w:rsidRPr="00943638">
        <w:rPr>
          <w:rFonts w:asciiTheme="majorHAnsi" w:hAnsiTheme="majorHAnsi" w:cstheme="majorHAnsi"/>
        </w:rPr>
        <w:t>d Natural Resources Department</w:t>
      </w:r>
      <w:r w:rsidR="001C54C9" w:rsidRPr="00943638">
        <w:rPr>
          <w:rFonts w:asciiTheme="majorHAnsi" w:hAnsiTheme="majorHAnsi" w:cstheme="majorHAnsi"/>
        </w:rPr>
        <w:t>, ‘</w:t>
      </w:r>
      <w:r w:rsidR="00C86E42" w:rsidRPr="00943638">
        <w:rPr>
          <w:rFonts w:asciiTheme="majorHAnsi" w:hAnsiTheme="majorHAnsi" w:cstheme="majorHAnsi"/>
          <w:bCs/>
        </w:rPr>
        <w:t>Wealth and Destitution in Senegal’s Charcoal Market</w:t>
      </w:r>
      <w:r w:rsidR="001C54C9" w:rsidRPr="00943638">
        <w:rPr>
          <w:rFonts w:asciiTheme="majorHAnsi" w:hAnsiTheme="majorHAnsi" w:cstheme="majorHAnsi"/>
        </w:rPr>
        <w:t>’</w:t>
      </w:r>
      <w:r w:rsidR="00996330" w:rsidRPr="00943638">
        <w:rPr>
          <w:rFonts w:asciiTheme="majorHAnsi" w:hAnsiTheme="majorHAnsi" w:cstheme="majorHAnsi"/>
        </w:rPr>
        <w:t>.</w:t>
      </w:r>
      <w:r w:rsidR="003D48C2" w:rsidRPr="00943638">
        <w:rPr>
          <w:rFonts w:asciiTheme="majorHAnsi" w:hAnsiTheme="majorHAnsi" w:cstheme="majorHAnsi"/>
        </w:rPr>
        <w:t xml:space="preserve"> Ann Arbor</w:t>
      </w:r>
      <w:r w:rsidR="00996330" w:rsidRPr="00943638">
        <w:rPr>
          <w:rFonts w:asciiTheme="majorHAnsi" w:hAnsiTheme="majorHAnsi" w:cstheme="majorHAnsi"/>
        </w:rPr>
        <w:t>, MI</w:t>
      </w:r>
      <w:r w:rsidR="003D48C2" w:rsidRPr="00943638">
        <w:rPr>
          <w:rFonts w:asciiTheme="majorHAnsi" w:hAnsiTheme="majorHAnsi" w:cstheme="majorHAnsi"/>
        </w:rPr>
        <w:t xml:space="preserve"> 10/07.</w:t>
      </w:r>
    </w:p>
    <w:p w14:paraId="32CFF454" w14:textId="77777777" w:rsidR="00646C46" w:rsidRPr="00943638" w:rsidRDefault="00646C46"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USAID Biodiversity team, round table on </w:t>
      </w:r>
      <w:r w:rsidRPr="00943638">
        <w:rPr>
          <w:rFonts w:asciiTheme="majorHAnsi" w:hAnsiTheme="majorHAnsi" w:cstheme="majorHAnsi"/>
          <w:bCs/>
        </w:rPr>
        <w:t xml:space="preserve">Reinvigorating the Conservation and Social Science Engagement, </w:t>
      </w:r>
      <w:r w:rsidR="003320A5" w:rsidRPr="00943638">
        <w:rPr>
          <w:rFonts w:asciiTheme="majorHAnsi" w:hAnsiTheme="majorHAnsi" w:cstheme="majorHAnsi"/>
          <w:bCs/>
        </w:rPr>
        <w:t xml:space="preserve">Washington </w:t>
      </w:r>
      <w:r w:rsidRPr="00943638">
        <w:rPr>
          <w:rFonts w:asciiTheme="majorHAnsi" w:hAnsiTheme="majorHAnsi" w:cstheme="majorHAnsi"/>
          <w:bCs/>
        </w:rPr>
        <w:t>9/07.</w:t>
      </w:r>
    </w:p>
    <w:p w14:paraId="6EDD1194" w14:textId="77777777" w:rsidR="004D693E" w:rsidRPr="00943638" w:rsidRDefault="004C296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USAID Economic Growth speaker series, </w:t>
      </w:r>
      <w:r w:rsidR="007734ED" w:rsidRPr="00943638">
        <w:rPr>
          <w:rFonts w:asciiTheme="majorHAnsi" w:hAnsiTheme="majorHAnsi" w:cstheme="majorHAnsi"/>
        </w:rPr>
        <w:t>‘</w:t>
      </w:r>
      <w:r w:rsidRPr="00943638">
        <w:rPr>
          <w:rFonts w:asciiTheme="majorHAnsi" w:hAnsiTheme="majorHAnsi" w:cstheme="majorHAnsi"/>
        </w:rPr>
        <w:t>Commodity Chain Analysis as a Policy Tool</w:t>
      </w:r>
      <w:r w:rsidR="00C021EF" w:rsidRPr="00943638">
        <w:rPr>
          <w:rFonts w:asciiTheme="majorHAnsi" w:hAnsiTheme="majorHAnsi" w:cstheme="majorHAnsi"/>
        </w:rPr>
        <w:t>’,</w:t>
      </w:r>
      <w:r w:rsidRPr="00943638">
        <w:rPr>
          <w:rFonts w:asciiTheme="majorHAnsi" w:hAnsiTheme="majorHAnsi" w:cstheme="majorHAnsi"/>
        </w:rPr>
        <w:t xml:space="preserve"> </w:t>
      </w:r>
      <w:r w:rsidR="003320A5" w:rsidRPr="00943638">
        <w:rPr>
          <w:rFonts w:asciiTheme="majorHAnsi" w:hAnsiTheme="majorHAnsi" w:cstheme="majorHAnsi"/>
        </w:rPr>
        <w:t xml:space="preserve">Washington </w:t>
      </w:r>
      <w:r w:rsidRPr="00943638">
        <w:rPr>
          <w:rFonts w:asciiTheme="majorHAnsi" w:hAnsiTheme="majorHAnsi" w:cstheme="majorHAnsi"/>
        </w:rPr>
        <w:t>5/07.</w:t>
      </w:r>
    </w:p>
    <w:p w14:paraId="31F85D84" w14:textId="77777777" w:rsidR="00630764" w:rsidRPr="00943638" w:rsidRDefault="00630764"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Norway Agency for Development (NORAD), </w:t>
      </w:r>
      <w:r w:rsidR="007734ED" w:rsidRPr="00943638">
        <w:rPr>
          <w:rFonts w:asciiTheme="majorHAnsi" w:hAnsiTheme="majorHAnsi" w:cstheme="majorHAnsi"/>
        </w:rPr>
        <w:t>‘</w:t>
      </w:r>
      <w:r w:rsidRPr="00943638">
        <w:rPr>
          <w:rFonts w:asciiTheme="majorHAnsi" w:hAnsiTheme="majorHAnsi" w:cstheme="majorHAnsi"/>
        </w:rPr>
        <w:t>Institutional Choice and Recognition: Effects on the Formation and Cons</w:t>
      </w:r>
      <w:r w:rsidR="00550C9E" w:rsidRPr="00943638">
        <w:rPr>
          <w:rFonts w:asciiTheme="majorHAnsi" w:hAnsiTheme="majorHAnsi" w:cstheme="majorHAnsi"/>
        </w:rPr>
        <w:t>olidation of Local Democracy</w:t>
      </w:r>
      <w:r w:rsidR="00C021EF" w:rsidRPr="00943638">
        <w:rPr>
          <w:rFonts w:asciiTheme="majorHAnsi" w:hAnsiTheme="majorHAnsi" w:cstheme="majorHAnsi"/>
        </w:rPr>
        <w:t>’.</w:t>
      </w:r>
      <w:r w:rsidR="00550C9E" w:rsidRPr="00943638">
        <w:rPr>
          <w:rFonts w:asciiTheme="majorHAnsi" w:hAnsiTheme="majorHAnsi" w:cstheme="majorHAnsi"/>
        </w:rPr>
        <w:t xml:space="preserve"> </w:t>
      </w:r>
      <w:r w:rsidR="006B47AF" w:rsidRPr="00943638">
        <w:rPr>
          <w:rFonts w:asciiTheme="majorHAnsi" w:hAnsiTheme="majorHAnsi" w:cstheme="majorHAnsi"/>
        </w:rPr>
        <w:t xml:space="preserve">Oslo </w:t>
      </w:r>
      <w:r w:rsidR="00550C9E" w:rsidRPr="00943638">
        <w:rPr>
          <w:rFonts w:asciiTheme="majorHAnsi" w:hAnsiTheme="majorHAnsi" w:cstheme="majorHAnsi"/>
        </w:rPr>
        <w:t>5</w:t>
      </w:r>
      <w:r w:rsidR="005234EA" w:rsidRPr="00943638">
        <w:rPr>
          <w:rFonts w:asciiTheme="majorHAnsi" w:hAnsiTheme="majorHAnsi" w:cstheme="majorHAnsi"/>
        </w:rPr>
        <w:t xml:space="preserve">/07. </w:t>
      </w:r>
    </w:p>
    <w:p w14:paraId="20286972" w14:textId="77777777" w:rsidR="005234EA" w:rsidRPr="00943638" w:rsidRDefault="005234EA"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Nordic Africa Institute</w:t>
      </w:r>
      <w:r w:rsidR="00C51421" w:rsidRPr="00943638">
        <w:rPr>
          <w:rFonts w:asciiTheme="majorHAnsi" w:hAnsiTheme="majorHAnsi" w:cstheme="majorHAnsi"/>
        </w:rPr>
        <w:t xml:space="preserve"> (NAI)</w:t>
      </w:r>
      <w:r w:rsidRPr="00943638">
        <w:rPr>
          <w:rFonts w:asciiTheme="majorHAnsi" w:hAnsiTheme="majorHAnsi" w:cstheme="majorHAnsi"/>
        </w:rPr>
        <w:t xml:space="preserve">, Discussant and Panelist at conference on New Agrarian Questions in Africa. </w:t>
      </w:r>
      <w:r w:rsidR="006B47AF" w:rsidRPr="00943638">
        <w:rPr>
          <w:rFonts w:asciiTheme="majorHAnsi" w:hAnsiTheme="majorHAnsi" w:cstheme="majorHAnsi"/>
        </w:rPr>
        <w:t xml:space="preserve">Uppsala, Sweden </w:t>
      </w:r>
      <w:r w:rsidRPr="00943638">
        <w:rPr>
          <w:rFonts w:asciiTheme="majorHAnsi" w:hAnsiTheme="majorHAnsi" w:cstheme="majorHAnsi"/>
        </w:rPr>
        <w:t>5/07.</w:t>
      </w:r>
    </w:p>
    <w:p w14:paraId="496201BF" w14:textId="77777777" w:rsidR="004C2960" w:rsidRPr="00943638" w:rsidRDefault="004C296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Bonn International Center for Conversion Speaker Series</w:t>
      </w:r>
      <w:r w:rsidR="0048628A" w:rsidRPr="00943638">
        <w:rPr>
          <w:rFonts w:asciiTheme="majorHAnsi" w:hAnsiTheme="majorHAnsi" w:cstheme="majorHAnsi"/>
        </w:rPr>
        <w:t xml:space="preserve"> (co-sponsored by GTZ)</w:t>
      </w:r>
      <w:r w:rsidRPr="00943638">
        <w:rPr>
          <w:rFonts w:asciiTheme="majorHAnsi" w:hAnsiTheme="majorHAnsi" w:cstheme="majorHAnsi"/>
        </w:rPr>
        <w:t xml:space="preserve">, 4/07. </w:t>
      </w:r>
      <w:r w:rsidR="007734ED" w:rsidRPr="00943638">
        <w:rPr>
          <w:rFonts w:asciiTheme="majorHAnsi" w:hAnsiTheme="majorHAnsi" w:cstheme="majorHAnsi"/>
        </w:rPr>
        <w:t>‘</w:t>
      </w:r>
      <w:r w:rsidR="00196025" w:rsidRPr="00943638">
        <w:rPr>
          <w:rFonts w:asciiTheme="majorHAnsi" w:hAnsiTheme="majorHAnsi" w:cstheme="majorHAnsi"/>
        </w:rPr>
        <w:t>Institutional Choice and Recognition: Effects on the Formation and Consolidation of Local Democracy</w:t>
      </w:r>
      <w:r w:rsidR="00C021EF" w:rsidRPr="00943638">
        <w:rPr>
          <w:rFonts w:asciiTheme="majorHAnsi" w:hAnsiTheme="majorHAnsi" w:cstheme="majorHAnsi"/>
        </w:rPr>
        <w:t>’.</w:t>
      </w:r>
      <w:r w:rsidR="00196025" w:rsidRPr="00943638">
        <w:rPr>
          <w:rFonts w:asciiTheme="majorHAnsi" w:hAnsiTheme="majorHAnsi" w:cstheme="majorHAnsi"/>
        </w:rPr>
        <w:t xml:space="preserve"> </w:t>
      </w:r>
      <w:r w:rsidR="006B47AF" w:rsidRPr="00943638">
        <w:rPr>
          <w:rFonts w:asciiTheme="majorHAnsi" w:hAnsiTheme="majorHAnsi" w:cstheme="majorHAnsi"/>
        </w:rPr>
        <w:t xml:space="preserve">Bonn </w:t>
      </w:r>
      <w:r w:rsidR="00196025" w:rsidRPr="00943638">
        <w:rPr>
          <w:rFonts w:asciiTheme="majorHAnsi" w:hAnsiTheme="majorHAnsi" w:cstheme="majorHAnsi"/>
        </w:rPr>
        <w:t>4/07.</w:t>
      </w:r>
    </w:p>
    <w:p w14:paraId="4FE9D33A" w14:textId="77777777" w:rsidR="004C2960" w:rsidRPr="00943638" w:rsidRDefault="004C296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Max Planck Institute for Social Anthropology, Colloquium, </w:t>
      </w:r>
      <w:r w:rsidR="007734ED" w:rsidRPr="00943638">
        <w:rPr>
          <w:rFonts w:asciiTheme="majorHAnsi" w:hAnsiTheme="majorHAnsi" w:cstheme="majorHAnsi"/>
        </w:rPr>
        <w:t>‘</w:t>
      </w:r>
      <w:r w:rsidRPr="00943638">
        <w:rPr>
          <w:rFonts w:asciiTheme="majorHAnsi" w:hAnsiTheme="majorHAnsi" w:cstheme="majorHAnsi"/>
        </w:rPr>
        <w:t>Institutional Choice and Recognition: Effects on the Formation and Consolidation of Local Democracy</w:t>
      </w:r>
      <w:r w:rsidR="00C021EF" w:rsidRPr="00943638">
        <w:rPr>
          <w:rFonts w:asciiTheme="majorHAnsi" w:hAnsiTheme="majorHAnsi" w:cstheme="majorHAnsi"/>
        </w:rPr>
        <w:t>’.</w:t>
      </w:r>
      <w:r w:rsidR="00924144" w:rsidRPr="00943638">
        <w:rPr>
          <w:rFonts w:asciiTheme="majorHAnsi" w:hAnsiTheme="majorHAnsi" w:cstheme="majorHAnsi"/>
        </w:rPr>
        <w:t xml:space="preserve"> </w:t>
      </w:r>
      <w:r w:rsidR="004D3756" w:rsidRPr="00943638">
        <w:rPr>
          <w:rFonts w:asciiTheme="majorHAnsi" w:hAnsiTheme="majorHAnsi" w:cstheme="majorHAnsi"/>
        </w:rPr>
        <w:t xml:space="preserve">Halle, Germany </w:t>
      </w:r>
      <w:r w:rsidR="00924144" w:rsidRPr="00943638">
        <w:rPr>
          <w:rFonts w:asciiTheme="majorHAnsi" w:hAnsiTheme="majorHAnsi" w:cstheme="majorHAnsi"/>
        </w:rPr>
        <w:t>4/07.</w:t>
      </w:r>
      <w:r w:rsidRPr="00943638">
        <w:rPr>
          <w:rFonts w:asciiTheme="majorHAnsi" w:hAnsiTheme="majorHAnsi" w:cstheme="majorHAnsi"/>
        </w:rPr>
        <w:t xml:space="preserve">  </w:t>
      </w:r>
    </w:p>
    <w:p w14:paraId="585945EA" w14:textId="77777777" w:rsidR="00F24BAF" w:rsidRPr="00943638" w:rsidRDefault="008228B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Sustainability in an Unequal World </w:t>
      </w:r>
      <w:r w:rsidR="00AA458F" w:rsidRPr="00943638">
        <w:rPr>
          <w:rFonts w:asciiTheme="majorHAnsi" w:hAnsiTheme="majorHAnsi" w:cstheme="majorHAnsi"/>
        </w:rPr>
        <w:t>Seminar</w:t>
      </w:r>
      <w:r w:rsidRPr="00943638">
        <w:rPr>
          <w:rFonts w:asciiTheme="majorHAnsi" w:hAnsiTheme="majorHAnsi" w:cstheme="majorHAnsi"/>
        </w:rPr>
        <w:t xml:space="preserve">, University of Tokyo, </w:t>
      </w:r>
      <w:r w:rsidR="007734ED" w:rsidRPr="00943638">
        <w:rPr>
          <w:rFonts w:asciiTheme="majorHAnsi" w:hAnsiTheme="majorHAnsi" w:cstheme="majorHAnsi"/>
        </w:rPr>
        <w:t>‘</w:t>
      </w:r>
      <w:r w:rsidR="006A72D8" w:rsidRPr="00943638">
        <w:rPr>
          <w:rFonts w:asciiTheme="majorHAnsi" w:hAnsiTheme="majorHAnsi" w:cstheme="majorHAnsi"/>
        </w:rPr>
        <w:t>The Poverty of Policy:</w:t>
      </w:r>
      <w:r w:rsidR="00B76530" w:rsidRPr="00943638">
        <w:rPr>
          <w:rFonts w:asciiTheme="majorHAnsi" w:hAnsiTheme="majorHAnsi" w:cstheme="majorHAnsi"/>
        </w:rPr>
        <w:t xml:space="preserve"> Double Standards on an Uneven Playing Field</w:t>
      </w:r>
      <w:r w:rsidR="00C021EF" w:rsidRPr="00943638">
        <w:rPr>
          <w:rFonts w:asciiTheme="majorHAnsi" w:hAnsiTheme="majorHAnsi" w:cstheme="majorHAnsi"/>
        </w:rPr>
        <w:t>’,</w:t>
      </w:r>
      <w:r w:rsidR="006A72D8" w:rsidRPr="00943638">
        <w:rPr>
          <w:rFonts w:asciiTheme="majorHAnsi" w:hAnsiTheme="majorHAnsi" w:cstheme="majorHAnsi"/>
        </w:rPr>
        <w:t xml:space="preserve"> </w:t>
      </w:r>
      <w:r w:rsidR="000B3559" w:rsidRPr="00943638">
        <w:rPr>
          <w:rFonts w:asciiTheme="majorHAnsi" w:hAnsiTheme="majorHAnsi" w:cstheme="majorHAnsi"/>
        </w:rPr>
        <w:t>Tokyo, Japan</w:t>
      </w:r>
      <w:r w:rsidR="00856ED9" w:rsidRPr="00943638">
        <w:rPr>
          <w:rFonts w:asciiTheme="majorHAnsi" w:hAnsiTheme="majorHAnsi" w:cstheme="majorHAnsi"/>
        </w:rPr>
        <w:t xml:space="preserve"> </w:t>
      </w:r>
      <w:r w:rsidR="000B3559" w:rsidRPr="00943638">
        <w:rPr>
          <w:rFonts w:asciiTheme="majorHAnsi" w:hAnsiTheme="majorHAnsi" w:cstheme="majorHAnsi"/>
        </w:rPr>
        <w:t>11/06.</w:t>
      </w:r>
    </w:p>
    <w:p w14:paraId="73DC06C9" w14:textId="77777777" w:rsidR="00F24BAF" w:rsidRPr="00943638" w:rsidRDefault="00EE4A1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The </w:t>
      </w:r>
      <w:r w:rsidR="00F24BAF" w:rsidRPr="00943638">
        <w:rPr>
          <w:rFonts w:asciiTheme="majorHAnsi" w:hAnsiTheme="majorHAnsi" w:cstheme="majorHAnsi"/>
        </w:rPr>
        <w:t xml:space="preserve">World Bank </w:t>
      </w:r>
      <w:r w:rsidR="005C17FC" w:rsidRPr="00943638">
        <w:rPr>
          <w:rFonts w:asciiTheme="majorHAnsi" w:hAnsiTheme="majorHAnsi" w:cstheme="majorHAnsi"/>
        </w:rPr>
        <w:t xml:space="preserve">Sustainable Development Network </w:t>
      </w:r>
      <w:r w:rsidR="00F24BAF" w:rsidRPr="00943638">
        <w:rPr>
          <w:rFonts w:asciiTheme="majorHAnsi" w:hAnsiTheme="majorHAnsi" w:cstheme="majorHAnsi"/>
        </w:rPr>
        <w:t>Week &amp; Learning Week</w:t>
      </w:r>
      <w:r w:rsidR="00F24BAF" w:rsidRPr="00943638">
        <w:rPr>
          <w:rFonts w:asciiTheme="majorHAnsi" w:hAnsiTheme="majorHAnsi" w:cstheme="majorHAnsi"/>
          <w:color w:val="000000"/>
        </w:rPr>
        <w:t xml:space="preserve"> </w:t>
      </w:r>
      <w:r w:rsidR="007734ED" w:rsidRPr="00943638">
        <w:rPr>
          <w:rFonts w:asciiTheme="majorHAnsi" w:hAnsiTheme="majorHAnsi" w:cstheme="majorHAnsi"/>
          <w:color w:val="000000"/>
        </w:rPr>
        <w:t>‘</w:t>
      </w:r>
      <w:r w:rsidR="00F24BAF" w:rsidRPr="00943638">
        <w:rPr>
          <w:rFonts w:asciiTheme="majorHAnsi" w:hAnsiTheme="majorHAnsi" w:cstheme="majorHAnsi"/>
          <w:color w:val="000000"/>
        </w:rPr>
        <w:t>Decentralization and Downward Accountab</w:t>
      </w:r>
      <w:r w:rsidR="009F662E" w:rsidRPr="00943638">
        <w:rPr>
          <w:rFonts w:asciiTheme="majorHAnsi" w:hAnsiTheme="majorHAnsi" w:cstheme="majorHAnsi"/>
          <w:color w:val="000000"/>
        </w:rPr>
        <w:t xml:space="preserve">ility: </w:t>
      </w:r>
      <w:r w:rsidR="00F24BAF" w:rsidRPr="00943638">
        <w:rPr>
          <w:rFonts w:asciiTheme="majorHAnsi" w:hAnsiTheme="majorHAnsi" w:cstheme="majorHAnsi"/>
          <w:color w:val="000000"/>
        </w:rPr>
        <w:t>Pri</w:t>
      </w:r>
      <w:r w:rsidR="009F662E" w:rsidRPr="00943638">
        <w:rPr>
          <w:rFonts w:asciiTheme="majorHAnsi" w:hAnsiTheme="majorHAnsi" w:cstheme="majorHAnsi"/>
          <w:color w:val="000000"/>
        </w:rPr>
        <w:t>nciples of Institutional Choice</w:t>
      </w:r>
      <w:r w:rsidR="00C021EF" w:rsidRPr="00943638">
        <w:rPr>
          <w:rFonts w:asciiTheme="majorHAnsi" w:hAnsiTheme="majorHAnsi" w:cstheme="majorHAnsi"/>
          <w:color w:val="000000"/>
        </w:rPr>
        <w:t>’,</w:t>
      </w:r>
      <w:r w:rsidR="009F662E" w:rsidRPr="00943638">
        <w:rPr>
          <w:rFonts w:asciiTheme="majorHAnsi" w:hAnsiTheme="majorHAnsi" w:cstheme="majorHAnsi"/>
          <w:color w:val="000000"/>
        </w:rPr>
        <w:t xml:space="preserve"> Washington</w:t>
      </w:r>
      <w:r w:rsidR="0086480D" w:rsidRPr="00943638">
        <w:rPr>
          <w:rFonts w:asciiTheme="majorHAnsi" w:hAnsiTheme="majorHAnsi" w:cstheme="majorHAnsi"/>
          <w:color w:val="000000"/>
        </w:rPr>
        <w:t>, DC</w:t>
      </w:r>
      <w:r w:rsidR="009F662E" w:rsidRPr="00943638">
        <w:rPr>
          <w:rFonts w:asciiTheme="majorHAnsi" w:hAnsiTheme="majorHAnsi" w:cstheme="majorHAnsi"/>
          <w:color w:val="000000"/>
        </w:rPr>
        <w:t xml:space="preserve"> 11/06.</w:t>
      </w:r>
    </w:p>
    <w:p w14:paraId="5AFD329F" w14:textId="77777777" w:rsidR="00EE4A13" w:rsidRPr="00943638" w:rsidRDefault="00EE4A1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lastRenderedPageBreak/>
        <w:t xml:space="preserve">Guest speaker on </w:t>
      </w:r>
      <w:r w:rsidR="007734ED" w:rsidRPr="00943638">
        <w:rPr>
          <w:rFonts w:asciiTheme="majorHAnsi" w:hAnsiTheme="majorHAnsi" w:cstheme="majorHAnsi"/>
        </w:rPr>
        <w:t>‘</w:t>
      </w:r>
      <w:proofErr w:type="spellStart"/>
      <w:r w:rsidRPr="00943638">
        <w:rPr>
          <w:rFonts w:asciiTheme="majorHAnsi" w:hAnsiTheme="majorHAnsi" w:cstheme="majorHAnsi"/>
        </w:rPr>
        <w:t>Weex</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Dunx</w:t>
      </w:r>
      <w:proofErr w:type="spellEnd"/>
      <w:r w:rsidRPr="00943638">
        <w:rPr>
          <w:rFonts w:asciiTheme="majorHAnsi" w:hAnsiTheme="majorHAnsi" w:cstheme="majorHAnsi"/>
        </w:rPr>
        <w:t xml:space="preserve"> and the Quota: Plucking Rural Democracy in Senegal’s Forestry Sector</w:t>
      </w:r>
      <w:r w:rsidR="00C021EF" w:rsidRPr="00943638">
        <w:rPr>
          <w:rFonts w:asciiTheme="majorHAnsi" w:hAnsiTheme="majorHAnsi" w:cstheme="majorHAnsi"/>
        </w:rPr>
        <w:t>’,</w:t>
      </w:r>
      <w:r w:rsidRPr="00943638">
        <w:rPr>
          <w:rFonts w:asciiTheme="majorHAnsi" w:hAnsiTheme="majorHAnsi" w:cstheme="majorHAnsi"/>
        </w:rPr>
        <w:t xml:space="preserve"> African Studies Group, Johns Hopkins University, 10/06.</w:t>
      </w:r>
    </w:p>
    <w:p w14:paraId="3E8BE34A" w14:textId="77777777" w:rsidR="008D2E77" w:rsidRPr="00943638" w:rsidRDefault="008D2E77"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USAID FRAME </w:t>
      </w:r>
      <w:r w:rsidR="00B72F0C" w:rsidRPr="00943638">
        <w:rPr>
          <w:rFonts w:asciiTheme="majorHAnsi" w:hAnsiTheme="majorHAnsi" w:cstheme="majorHAnsi"/>
        </w:rPr>
        <w:t xml:space="preserve">Natural Products </w:t>
      </w:r>
      <w:r w:rsidRPr="00943638">
        <w:rPr>
          <w:rFonts w:asciiTheme="majorHAnsi" w:hAnsiTheme="majorHAnsi" w:cstheme="majorHAnsi"/>
        </w:rPr>
        <w:t xml:space="preserve">meeting, </w:t>
      </w:r>
      <w:r w:rsidR="007734ED" w:rsidRPr="00943638">
        <w:rPr>
          <w:rFonts w:asciiTheme="majorHAnsi" w:hAnsiTheme="majorHAnsi" w:cstheme="majorHAnsi"/>
        </w:rPr>
        <w:t>‘</w:t>
      </w:r>
      <w:r w:rsidR="008F2DF3" w:rsidRPr="00943638">
        <w:rPr>
          <w:rFonts w:asciiTheme="majorHAnsi" w:hAnsiTheme="majorHAnsi" w:cstheme="majorHAnsi"/>
        </w:rPr>
        <w:t>Distributional Equity along Natural Product Commodity Chains</w:t>
      </w:r>
      <w:r w:rsidR="00C021EF" w:rsidRPr="00943638">
        <w:rPr>
          <w:rFonts w:asciiTheme="majorHAnsi" w:hAnsiTheme="majorHAnsi" w:cstheme="majorHAnsi"/>
        </w:rPr>
        <w:t>’,</w:t>
      </w:r>
      <w:r w:rsidR="008F2DF3" w:rsidRPr="00943638">
        <w:rPr>
          <w:rFonts w:asciiTheme="majorHAnsi" w:hAnsiTheme="majorHAnsi" w:cstheme="majorHAnsi"/>
        </w:rPr>
        <w:t xml:space="preserve"> </w:t>
      </w:r>
      <w:r w:rsidRPr="00943638">
        <w:rPr>
          <w:rFonts w:asciiTheme="majorHAnsi" w:hAnsiTheme="majorHAnsi" w:cstheme="majorHAnsi"/>
        </w:rPr>
        <w:t>Washington</w:t>
      </w:r>
      <w:r w:rsidR="0086480D" w:rsidRPr="00943638">
        <w:rPr>
          <w:rFonts w:asciiTheme="majorHAnsi" w:hAnsiTheme="majorHAnsi" w:cstheme="majorHAnsi"/>
        </w:rPr>
        <w:t>, DC</w:t>
      </w:r>
      <w:r w:rsidR="00B72F0C" w:rsidRPr="00943638">
        <w:rPr>
          <w:rFonts w:asciiTheme="majorHAnsi" w:hAnsiTheme="majorHAnsi" w:cstheme="majorHAnsi"/>
        </w:rPr>
        <w:t xml:space="preserve"> </w:t>
      </w:r>
      <w:r w:rsidR="00526CB6" w:rsidRPr="00943638">
        <w:rPr>
          <w:rFonts w:asciiTheme="majorHAnsi" w:hAnsiTheme="majorHAnsi" w:cstheme="majorHAnsi"/>
        </w:rPr>
        <w:t>10/06</w:t>
      </w:r>
      <w:r w:rsidRPr="00943638">
        <w:rPr>
          <w:rFonts w:asciiTheme="majorHAnsi" w:hAnsiTheme="majorHAnsi" w:cstheme="majorHAnsi"/>
        </w:rPr>
        <w:t xml:space="preserve"> </w:t>
      </w:r>
    </w:p>
    <w:p w14:paraId="179B6C72" w14:textId="77777777" w:rsidR="005605C4" w:rsidRPr="00943638" w:rsidRDefault="005605C4"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Plenary Round Table </w:t>
      </w:r>
      <w:r w:rsidR="00F17459" w:rsidRPr="00943638">
        <w:rPr>
          <w:rFonts w:asciiTheme="majorHAnsi" w:hAnsiTheme="majorHAnsi" w:cstheme="majorHAnsi"/>
        </w:rPr>
        <w:t>speaker</w:t>
      </w:r>
      <w:r w:rsidRPr="00943638">
        <w:rPr>
          <w:rFonts w:asciiTheme="majorHAnsi" w:hAnsiTheme="majorHAnsi" w:cstheme="majorHAnsi"/>
        </w:rPr>
        <w:t xml:space="preserve">, discussion of Arun Agrawal and Elinor Ostrom’s most recent books, IASCP, Bali, </w:t>
      </w:r>
      <w:r w:rsidR="00FE6E29" w:rsidRPr="00943638">
        <w:rPr>
          <w:rFonts w:asciiTheme="majorHAnsi" w:hAnsiTheme="majorHAnsi" w:cstheme="majorHAnsi"/>
        </w:rPr>
        <w:t>6/06</w:t>
      </w:r>
      <w:r w:rsidRPr="00943638">
        <w:rPr>
          <w:rFonts w:asciiTheme="majorHAnsi" w:hAnsiTheme="majorHAnsi" w:cstheme="majorHAnsi"/>
        </w:rPr>
        <w:t>.</w:t>
      </w:r>
    </w:p>
    <w:p w14:paraId="409C0DBB" w14:textId="77777777" w:rsidR="00697522" w:rsidRPr="00943638" w:rsidRDefault="00B7653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Guest speaker on </w:t>
      </w:r>
      <w:r w:rsidR="007734ED" w:rsidRPr="00943638">
        <w:rPr>
          <w:rFonts w:asciiTheme="majorHAnsi" w:hAnsiTheme="majorHAnsi" w:cstheme="majorHAnsi"/>
        </w:rPr>
        <w:t>‘</w:t>
      </w:r>
      <w:r w:rsidR="00BB001D" w:rsidRPr="00943638">
        <w:rPr>
          <w:rFonts w:asciiTheme="majorHAnsi" w:hAnsiTheme="majorHAnsi" w:cstheme="majorHAnsi"/>
        </w:rPr>
        <w:t>Representation Citizenship and the Public Domain: Institutio</w:t>
      </w:r>
      <w:r w:rsidRPr="00943638">
        <w:rPr>
          <w:rFonts w:asciiTheme="majorHAnsi" w:hAnsiTheme="majorHAnsi" w:cstheme="majorHAnsi"/>
        </w:rPr>
        <w:t>nal Choice in Decentralization</w:t>
      </w:r>
      <w:r w:rsidR="00C021EF" w:rsidRPr="00943638">
        <w:rPr>
          <w:rFonts w:asciiTheme="majorHAnsi" w:hAnsiTheme="majorHAnsi" w:cstheme="majorHAnsi"/>
        </w:rPr>
        <w:t>’,</w:t>
      </w:r>
      <w:r w:rsidR="00BB001D" w:rsidRPr="00943638">
        <w:rPr>
          <w:rFonts w:asciiTheme="majorHAnsi" w:hAnsiTheme="majorHAnsi" w:cstheme="majorHAnsi"/>
        </w:rPr>
        <w:t xml:space="preserve"> at </w:t>
      </w:r>
      <w:proofErr w:type="spellStart"/>
      <w:r w:rsidR="00BB001D" w:rsidRPr="00943638">
        <w:rPr>
          <w:rFonts w:asciiTheme="majorHAnsi" w:hAnsiTheme="majorHAnsi" w:cstheme="majorHAnsi"/>
        </w:rPr>
        <w:t>Rokokyu</w:t>
      </w:r>
      <w:proofErr w:type="spellEnd"/>
      <w:r w:rsidR="0097559C" w:rsidRPr="00943638">
        <w:rPr>
          <w:rFonts w:asciiTheme="majorHAnsi" w:hAnsiTheme="majorHAnsi" w:cstheme="majorHAnsi"/>
        </w:rPr>
        <w:t xml:space="preserve"> </w:t>
      </w:r>
      <w:r w:rsidR="00F62706" w:rsidRPr="00943638">
        <w:rPr>
          <w:rFonts w:asciiTheme="majorHAnsi" w:hAnsiTheme="majorHAnsi" w:cstheme="majorHAnsi"/>
        </w:rPr>
        <w:t xml:space="preserve">University, Kyoto, Japan 6/06. </w:t>
      </w:r>
    </w:p>
    <w:p w14:paraId="3DC7A13D" w14:textId="77777777" w:rsidR="00F02145" w:rsidRPr="00943638" w:rsidRDefault="00F02145"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Science, Environment and Development Seminar, Kennedy School of Government, Ha</w:t>
      </w:r>
      <w:r w:rsidR="0086480D" w:rsidRPr="00943638">
        <w:rPr>
          <w:rFonts w:asciiTheme="majorHAnsi" w:hAnsiTheme="majorHAnsi" w:cstheme="majorHAnsi"/>
        </w:rPr>
        <w:t xml:space="preserve">rvard </w:t>
      </w:r>
      <w:proofErr w:type="gramStart"/>
      <w:r w:rsidR="0086480D" w:rsidRPr="00943638">
        <w:rPr>
          <w:rFonts w:asciiTheme="majorHAnsi" w:hAnsiTheme="majorHAnsi" w:cstheme="majorHAnsi"/>
        </w:rPr>
        <w:t>University ,Cambridge</w:t>
      </w:r>
      <w:proofErr w:type="gramEnd"/>
      <w:r w:rsidR="0086480D" w:rsidRPr="00943638">
        <w:rPr>
          <w:rFonts w:asciiTheme="majorHAnsi" w:hAnsiTheme="majorHAnsi" w:cstheme="majorHAnsi"/>
        </w:rPr>
        <w:t>, MA</w:t>
      </w:r>
      <w:r w:rsidRPr="00943638">
        <w:rPr>
          <w:rFonts w:asciiTheme="majorHAnsi" w:hAnsiTheme="majorHAnsi" w:cstheme="majorHAnsi"/>
        </w:rPr>
        <w:t xml:space="preserve"> 4/06.</w:t>
      </w:r>
    </w:p>
    <w:p w14:paraId="2E8186FD" w14:textId="30A1D242" w:rsidR="00F02145" w:rsidRPr="00943638" w:rsidRDefault="00F02145"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Environmental Politics Series, Institute for Inte</w:t>
      </w:r>
      <w:r w:rsidR="00EB0F6B" w:rsidRPr="00943638">
        <w:rPr>
          <w:rFonts w:asciiTheme="majorHAnsi" w:hAnsiTheme="majorHAnsi" w:cstheme="majorHAnsi"/>
        </w:rPr>
        <w:t>rnational Studies, UC</w:t>
      </w:r>
      <w:r w:rsidRPr="00943638">
        <w:rPr>
          <w:rFonts w:asciiTheme="majorHAnsi" w:hAnsiTheme="majorHAnsi" w:cstheme="majorHAnsi"/>
        </w:rPr>
        <w:t xml:space="preserve"> Berkeley</w:t>
      </w:r>
      <w:r w:rsidR="001B2D56" w:rsidRPr="00943638">
        <w:rPr>
          <w:rFonts w:asciiTheme="majorHAnsi" w:hAnsiTheme="majorHAnsi" w:cstheme="majorHAnsi"/>
        </w:rPr>
        <w:t xml:space="preserve"> </w:t>
      </w:r>
      <w:r w:rsidRPr="00943638">
        <w:rPr>
          <w:rFonts w:asciiTheme="majorHAnsi" w:hAnsiTheme="majorHAnsi" w:cstheme="majorHAnsi"/>
        </w:rPr>
        <w:t>4/06</w:t>
      </w:r>
      <w:r w:rsidR="00A5152D" w:rsidRPr="00943638">
        <w:rPr>
          <w:rFonts w:asciiTheme="majorHAnsi" w:hAnsiTheme="majorHAnsi" w:cstheme="majorHAnsi"/>
        </w:rPr>
        <w:t>.</w:t>
      </w:r>
      <w:r w:rsidRPr="00943638">
        <w:rPr>
          <w:rFonts w:asciiTheme="majorHAnsi" w:hAnsiTheme="majorHAnsi" w:cstheme="majorHAnsi"/>
        </w:rPr>
        <w:t xml:space="preserve">  </w:t>
      </w:r>
    </w:p>
    <w:p w14:paraId="3A246BFB" w14:textId="77777777" w:rsidR="005877BA" w:rsidRPr="00943638" w:rsidRDefault="005877BA"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Saltzman Forum on Promoting Democracy, </w:t>
      </w:r>
      <w:r w:rsidR="00411B56" w:rsidRPr="00943638">
        <w:rPr>
          <w:rFonts w:asciiTheme="majorHAnsi" w:hAnsiTheme="majorHAnsi" w:cstheme="majorHAnsi"/>
        </w:rPr>
        <w:t xml:space="preserve">by invitation of </w:t>
      </w:r>
      <w:r w:rsidR="00916561" w:rsidRPr="00943638">
        <w:rPr>
          <w:rFonts w:asciiTheme="majorHAnsi" w:hAnsiTheme="majorHAnsi" w:cstheme="majorHAnsi"/>
        </w:rPr>
        <w:t xml:space="preserve">Madeline Albright, </w:t>
      </w:r>
      <w:r w:rsidRPr="00943638">
        <w:rPr>
          <w:rFonts w:asciiTheme="majorHAnsi" w:hAnsiTheme="majorHAnsi" w:cstheme="majorHAnsi"/>
        </w:rPr>
        <w:t>School of International and Public Affairs, Columbia University 10/05.</w:t>
      </w:r>
    </w:p>
    <w:p w14:paraId="224F4E62" w14:textId="1F4E1F85" w:rsidR="0048767B" w:rsidRPr="00943638" w:rsidRDefault="0048767B"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Guest on </w:t>
      </w:r>
      <w:r w:rsidRPr="00943638">
        <w:rPr>
          <w:rFonts w:asciiTheme="majorHAnsi" w:hAnsiTheme="majorHAnsi" w:cstheme="majorHAnsi"/>
          <w:i/>
        </w:rPr>
        <w:t>Dialogue</w:t>
      </w:r>
      <w:r w:rsidRPr="00943638">
        <w:rPr>
          <w:rFonts w:asciiTheme="majorHAnsi" w:hAnsiTheme="majorHAnsi" w:cstheme="majorHAnsi"/>
        </w:rPr>
        <w:t xml:space="preserve">, a 30-minute </w:t>
      </w:r>
      <w:r w:rsidR="00D76674" w:rsidRPr="00943638">
        <w:rPr>
          <w:rFonts w:asciiTheme="majorHAnsi" w:hAnsiTheme="majorHAnsi" w:cstheme="majorHAnsi"/>
        </w:rPr>
        <w:t xml:space="preserve">nationally broadcast </w:t>
      </w:r>
      <w:r w:rsidRPr="00943638">
        <w:rPr>
          <w:rFonts w:asciiTheme="majorHAnsi" w:hAnsiTheme="majorHAnsi" w:cstheme="majorHAnsi"/>
        </w:rPr>
        <w:t>television news program hosted by the Woodrow Wilson Center</w:t>
      </w:r>
      <w:r w:rsidR="00C84FC5" w:rsidRPr="00943638">
        <w:rPr>
          <w:rFonts w:asciiTheme="majorHAnsi" w:hAnsiTheme="majorHAnsi" w:cstheme="majorHAnsi"/>
        </w:rPr>
        <w:t xml:space="preserve"> (Channel 56)</w:t>
      </w:r>
      <w:r w:rsidR="009977F5" w:rsidRPr="00943638">
        <w:rPr>
          <w:rFonts w:asciiTheme="majorHAnsi" w:hAnsiTheme="majorHAnsi" w:cstheme="majorHAnsi"/>
        </w:rPr>
        <w:t xml:space="preserve"> 6/05</w:t>
      </w:r>
      <w:r w:rsidRPr="00943638">
        <w:rPr>
          <w:rFonts w:asciiTheme="majorHAnsi" w:hAnsiTheme="majorHAnsi" w:cstheme="majorHAnsi"/>
        </w:rPr>
        <w:t>.</w:t>
      </w:r>
      <w:r w:rsidR="0062601B" w:rsidRPr="00943638">
        <w:rPr>
          <w:rFonts w:asciiTheme="majorHAnsi" w:hAnsiTheme="majorHAnsi" w:cstheme="majorHAnsi"/>
        </w:rPr>
        <w:t xml:space="preserve"> </w:t>
      </w:r>
      <w:r w:rsidR="00393221" w:rsidRPr="00943638">
        <w:rPr>
          <w:rFonts w:asciiTheme="majorHAnsi" w:hAnsiTheme="majorHAnsi" w:cstheme="majorHAnsi"/>
        </w:rPr>
        <w:t xml:space="preserve">See Video links at end of CV. </w:t>
      </w:r>
    </w:p>
    <w:p w14:paraId="577EC30B" w14:textId="77777777" w:rsidR="00445D1C" w:rsidRPr="00943638" w:rsidRDefault="00BC1C23"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Woodrow Wilson International Center for Scholars, Africa Program and Environmental Change and Security Project, </w:t>
      </w:r>
      <w:r w:rsidR="0092790D" w:rsidRPr="00943638">
        <w:rPr>
          <w:rFonts w:asciiTheme="majorHAnsi" w:hAnsiTheme="majorHAnsi" w:cstheme="majorHAnsi"/>
        </w:rPr>
        <w:t xml:space="preserve">Washington DC </w:t>
      </w:r>
      <w:r w:rsidRPr="00943638">
        <w:rPr>
          <w:rFonts w:asciiTheme="majorHAnsi" w:hAnsiTheme="majorHAnsi" w:cstheme="majorHAnsi"/>
        </w:rPr>
        <w:t>5/05</w:t>
      </w:r>
      <w:r w:rsidR="002F08BE" w:rsidRPr="00943638">
        <w:rPr>
          <w:rFonts w:asciiTheme="majorHAnsi" w:hAnsiTheme="majorHAnsi" w:cstheme="majorHAnsi"/>
        </w:rPr>
        <w:t xml:space="preserve">. </w:t>
      </w:r>
      <w:hyperlink r:id="rId83" w:history="1">
        <w:r w:rsidR="002F08BE" w:rsidRPr="00943638">
          <w:rPr>
            <w:rStyle w:val="Hyperlink"/>
            <w:rFonts w:asciiTheme="majorHAnsi" w:hAnsiTheme="majorHAnsi" w:cstheme="majorHAnsi"/>
          </w:rPr>
          <w:t>http://www.youtube.com/watch?v=iS-9dHhwGJ0</w:t>
        </w:r>
      </w:hyperlink>
      <w:r w:rsidR="002F08BE" w:rsidRPr="00943638">
        <w:rPr>
          <w:rFonts w:asciiTheme="majorHAnsi" w:hAnsiTheme="majorHAnsi" w:cstheme="majorHAnsi"/>
        </w:rPr>
        <w:t xml:space="preserve">. </w:t>
      </w:r>
    </w:p>
    <w:p w14:paraId="350D54BD" w14:textId="77777777" w:rsidR="00445D1C" w:rsidRPr="00943638" w:rsidRDefault="00445D1C"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University of Michigan, Department of Society, Natural Resources and the Environment, Ann Arbor, </w:t>
      </w:r>
      <w:r w:rsidR="0092790D" w:rsidRPr="00943638">
        <w:rPr>
          <w:rFonts w:asciiTheme="majorHAnsi" w:hAnsiTheme="majorHAnsi" w:cstheme="majorHAnsi"/>
        </w:rPr>
        <w:t>MI</w:t>
      </w:r>
      <w:r w:rsidRPr="00943638">
        <w:rPr>
          <w:rFonts w:asciiTheme="majorHAnsi" w:hAnsiTheme="majorHAnsi" w:cstheme="majorHAnsi"/>
        </w:rPr>
        <w:t xml:space="preserve"> 4/05 </w:t>
      </w:r>
    </w:p>
    <w:p w14:paraId="5B78A509" w14:textId="77777777" w:rsidR="00BA13F0" w:rsidRPr="00943638" w:rsidRDefault="00BA13F0"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Oregon State University, Program in History of Science, Department of History and Department of Geosciences, Corvallis, OR 3/05</w:t>
      </w:r>
    </w:p>
    <w:p w14:paraId="3E6023F6"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University of California, Energy and Resources Group, Berkeley 3/05</w:t>
      </w:r>
    </w:p>
    <w:p w14:paraId="0950581B"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US Agency for International Development, Conference on Decentralization for Democracy and Governance officers in Asia and Near East, Cairo 2/05</w:t>
      </w:r>
    </w:p>
    <w:p w14:paraId="6A50BF13"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World Bank Environment Department, Washington, DC 11/04</w:t>
      </w:r>
    </w:p>
    <w:p w14:paraId="36BF2FBE"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Yale School of</w:t>
      </w:r>
      <w:r w:rsidR="00AF71F7" w:rsidRPr="00943638">
        <w:rPr>
          <w:rFonts w:asciiTheme="majorHAnsi" w:hAnsiTheme="majorHAnsi" w:cstheme="majorHAnsi"/>
        </w:rPr>
        <w:t xml:space="preserve"> </w:t>
      </w:r>
      <w:r w:rsidRPr="00943638">
        <w:rPr>
          <w:rFonts w:asciiTheme="majorHAnsi" w:hAnsiTheme="majorHAnsi" w:cstheme="majorHAnsi"/>
        </w:rPr>
        <w:t>Forestry and Environmental Studies, New Haven, CT 10/04</w:t>
      </w:r>
    </w:p>
    <w:p w14:paraId="5F975ED1"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Dartmouth College, Hanover</w:t>
      </w:r>
      <w:r w:rsidR="00EB0F6B" w:rsidRPr="00943638">
        <w:rPr>
          <w:rFonts w:asciiTheme="majorHAnsi" w:hAnsiTheme="majorHAnsi" w:cstheme="majorHAnsi"/>
        </w:rPr>
        <w:t>, NH</w:t>
      </w:r>
      <w:r w:rsidRPr="00943638">
        <w:rPr>
          <w:rFonts w:asciiTheme="majorHAnsi" w:hAnsiTheme="majorHAnsi" w:cstheme="majorHAnsi"/>
        </w:rPr>
        <w:t xml:space="preserve"> 10/03. </w:t>
      </w:r>
    </w:p>
    <w:p w14:paraId="4D1D6D1D"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Cambridge University, Cambridge 10/03.</w:t>
      </w:r>
    </w:p>
    <w:p w14:paraId="7CEFCEAB"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London School of Economics, London 10/03.</w:t>
      </w:r>
    </w:p>
    <w:p w14:paraId="16D86DDC"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IFPRI, Washington</w:t>
      </w:r>
      <w:r w:rsidR="00D769F3" w:rsidRPr="00943638">
        <w:rPr>
          <w:rFonts w:asciiTheme="majorHAnsi" w:hAnsiTheme="majorHAnsi" w:cstheme="majorHAnsi"/>
        </w:rPr>
        <w:t>, DC</w:t>
      </w:r>
      <w:r w:rsidRPr="00943638">
        <w:rPr>
          <w:rFonts w:asciiTheme="majorHAnsi" w:hAnsiTheme="majorHAnsi" w:cstheme="majorHAnsi"/>
        </w:rPr>
        <w:t xml:space="preserve"> 7/03.</w:t>
      </w:r>
    </w:p>
    <w:p w14:paraId="07FB4E97"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Plenary Speaker, Politics of the Commons Conference, Chiang Mai, Thailand, 7/03.</w:t>
      </w:r>
    </w:p>
    <w:p w14:paraId="4F02BD23"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Centre for Biodiversity and Indigenous Knowledge, Kunming, China, 7/03.</w:t>
      </w:r>
    </w:p>
    <w:p w14:paraId="371ED017"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USAID, Democracy and Governance Program, 2/03.</w:t>
      </w:r>
    </w:p>
    <w:p w14:paraId="3421DD2B"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Rethinking Good Governance Talk Series, ODI/DFID, London, 3/02.</w:t>
      </w:r>
    </w:p>
    <w:p w14:paraId="122E9A28"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The World Bank, Environmental Governance Series, 9/01. </w:t>
      </w:r>
    </w:p>
    <w:p w14:paraId="20DCBAB6"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Keynote Talk, United Nations Conference on Decentralization in Africa, Western Cape, 3/01. </w:t>
      </w:r>
    </w:p>
    <w:p w14:paraId="4EF3AB36"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Program on Land and Agrarian Studies, University of Western Cape, 3/01.</w:t>
      </w:r>
    </w:p>
    <w:p w14:paraId="74FC2150"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Global Studies Program, International Institute, University of Wisconsin, 12/00. </w:t>
      </w:r>
    </w:p>
    <w:p w14:paraId="0796ED15"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lang w:val="fr-FR"/>
        </w:rPr>
      </w:pPr>
      <w:r w:rsidRPr="00943638">
        <w:rPr>
          <w:rFonts w:asciiTheme="majorHAnsi" w:hAnsiTheme="majorHAnsi" w:cstheme="majorHAnsi"/>
          <w:lang w:val="fr-FR"/>
        </w:rPr>
        <w:t xml:space="preserve">Conférence sur les </w:t>
      </w:r>
      <w:proofErr w:type="spellStart"/>
      <w:r w:rsidRPr="00943638">
        <w:rPr>
          <w:rFonts w:asciiTheme="majorHAnsi" w:hAnsiTheme="majorHAnsi" w:cstheme="majorHAnsi"/>
          <w:lang w:val="fr-FR"/>
        </w:rPr>
        <w:t>Ecosystèmes</w:t>
      </w:r>
      <w:proofErr w:type="spellEnd"/>
      <w:r w:rsidRPr="00943638">
        <w:rPr>
          <w:rFonts w:asciiTheme="majorHAnsi" w:hAnsiTheme="majorHAnsi" w:cstheme="majorHAnsi"/>
          <w:lang w:val="fr-FR"/>
        </w:rPr>
        <w:t xml:space="preserve"> de Forêts Dense et Humides d’Afrique Centrale (CEFDHAC), Bujumbura, Burundi, 5/00.</w:t>
      </w:r>
      <w:r w:rsidRPr="00943638">
        <w:rPr>
          <w:rFonts w:asciiTheme="majorHAnsi" w:hAnsiTheme="majorHAnsi" w:cstheme="majorHAnsi"/>
          <w:vanish/>
          <w:lang w:val="fr-FR"/>
        </w:rPr>
        <w:t>HH</w:t>
      </w:r>
    </w:p>
    <w:p w14:paraId="4411EB36"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Institute for International Studies, </w:t>
      </w:r>
      <w:r w:rsidR="00C516CE" w:rsidRPr="00943638">
        <w:rPr>
          <w:rFonts w:asciiTheme="majorHAnsi" w:hAnsiTheme="majorHAnsi" w:cstheme="majorHAnsi"/>
        </w:rPr>
        <w:t xml:space="preserve">UC </w:t>
      </w:r>
      <w:r w:rsidRPr="00943638">
        <w:rPr>
          <w:rFonts w:asciiTheme="majorHAnsi" w:hAnsiTheme="majorHAnsi" w:cstheme="majorHAnsi"/>
        </w:rPr>
        <w:t>Berkeley, 2/00.</w:t>
      </w:r>
    </w:p>
    <w:p w14:paraId="7E795360"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Yale Center for International and Area Studies, New Haven, 2/00. </w:t>
      </w:r>
    </w:p>
    <w:p w14:paraId="0F808523"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t xml:space="preserve">Landscape Architecture and Regional Planning, University of Massachusetts, Amherst, 2/00. </w:t>
      </w:r>
    </w:p>
    <w:p w14:paraId="50803B8C" w14:textId="77777777" w:rsidR="00251C18" w:rsidRPr="00943638" w:rsidRDefault="00251C18" w:rsidP="003F3076">
      <w:pPr>
        <w:numPr>
          <w:ilvl w:val="0"/>
          <w:numId w:val="18"/>
        </w:numPr>
        <w:tabs>
          <w:tab w:val="left" w:pos="-1440"/>
          <w:tab w:val="left" w:pos="-720"/>
        </w:tabs>
        <w:suppressAutoHyphens/>
        <w:ind w:left="360"/>
        <w:rPr>
          <w:rFonts w:asciiTheme="majorHAnsi" w:hAnsiTheme="majorHAnsi" w:cstheme="majorHAnsi"/>
        </w:rPr>
      </w:pPr>
      <w:r w:rsidRPr="00943638">
        <w:rPr>
          <w:rFonts w:asciiTheme="majorHAnsi" w:hAnsiTheme="majorHAnsi" w:cstheme="majorHAnsi"/>
        </w:rPr>
        <w:lastRenderedPageBreak/>
        <w:t>Southern African Regional Institute for Policy Studies (SARIPS), Harare, Zimbabwe, 2/00.</w:t>
      </w:r>
    </w:p>
    <w:p w14:paraId="62794DA9" w14:textId="77777777" w:rsidR="00251C18" w:rsidRPr="00943638" w:rsidRDefault="00251C18" w:rsidP="007571BF">
      <w:pPr>
        <w:tabs>
          <w:tab w:val="left" w:pos="-1440"/>
          <w:tab w:val="left" w:pos="-720"/>
          <w:tab w:val="left" w:pos="0"/>
          <w:tab w:val="left" w:pos="1108"/>
          <w:tab w:val="left" w:pos="1440"/>
        </w:tabs>
        <w:suppressAutoHyphens/>
        <w:jc w:val="both"/>
        <w:rPr>
          <w:rFonts w:asciiTheme="majorHAnsi" w:hAnsiTheme="majorHAnsi" w:cstheme="majorHAnsi"/>
          <w:spacing w:val="-2"/>
        </w:rPr>
      </w:pPr>
    </w:p>
    <w:p w14:paraId="62A54A7F" w14:textId="77777777" w:rsidR="00F53ECA" w:rsidRPr="00943638" w:rsidRDefault="00F53ECA" w:rsidP="00FD7216">
      <w:pPr>
        <w:pStyle w:val="Heading1"/>
        <w:rPr>
          <w:rFonts w:asciiTheme="majorHAnsi" w:hAnsiTheme="majorHAnsi" w:cstheme="majorHAnsi"/>
        </w:rPr>
      </w:pPr>
      <w:bookmarkStart w:id="21" w:name="_Toc220235628"/>
      <w:r w:rsidRPr="00943638">
        <w:rPr>
          <w:rFonts w:asciiTheme="majorHAnsi" w:hAnsiTheme="majorHAnsi" w:cstheme="majorHAnsi"/>
        </w:rPr>
        <w:t>Board Memberships</w:t>
      </w:r>
      <w:bookmarkEnd w:id="21"/>
    </w:p>
    <w:p w14:paraId="18C822AF" w14:textId="1FF9BB24" w:rsidR="007A6FBA" w:rsidRPr="00943638" w:rsidRDefault="004F2E00" w:rsidP="004F2E00">
      <w:pPr>
        <w:pStyle w:val="ListParagraph"/>
        <w:numPr>
          <w:ilvl w:val="0"/>
          <w:numId w:val="10"/>
        </w:numPr>
        <w:rPr>
          <w:rFonts w:asciiTheme="majorHAnsi" w:hAnsiTheme="majorHAnsi" w:cstheme="majorHAnsi"/>
        </w:rPr>
      </w:pPr>
      <w:r w:rsidRPr="00943638">
        <w:rPr>
          <w:rFonts w:asciiTheme="majorHAnsi" w:hAnsiTheme="majorHAnsi" w:cstheme="majorHAnsi"/>
        </w:rPr>
        <w:t xml:space="preserve">International Advisory Board of ERA Chair program on Imagination and Society, </w:t>
      </w:r>
      <w:r w:rsidRPr="00943638">
        <w:rPr>
          <w:rFonts w:asciiTheme="majorHAnsi" w:hAnsiTheme="majorHAnsi" w:cstheme="majorHAnsi"/>
          <w:color w:val="222222"/>
          <w:shd w:val="clear" w:color="auto" w:fill="FFFFFF"/>
        </w:rPr>
        <w:t>Institute of Social Sciences of the University of Lisbon</w:t>
      </w:r>
      <w:r w:rsidRPr="00943638">
        <w:rPr>
          <w:rFonts w:asciiTheme="majorHAnsi" w:hAnsiTheme="majorHAnsi" w:cstheme="majorHAnsi"/>
        </w:rPr>
        <w:t xml:space="preserve">, </w:t>
      </w:r>
      <w:r w:rsidR="00101AE3" w:rsidRPr="00943638">
        <w:rPr>
          <w:rFonts w:asciiTheme="majorHAnsi" w:hAnsiTheme="majorHAnsi" w:cstheme="majorHAnsi"/>
        </w:rPr>
        <w:t xml:space="preserve">February </w:t>
      </w:r>
      <w:r w:rsidRPr="00943638">
        <w:rPr>
          <w:rFonts w:asciiTheme="majorHAnsi" w:hAnsiTheme="majorHAnsi" w:cstheme="majorHAnsi"/>
        </w:rPr>
        <w:t>2025-</w:t>
      </w:r>
    </w:p>
    <w:p w14:paraId="196D1085" w14:textId="79E9C8C5" w:rsidR="00354A09" w:rsidRPr="00943638" w:rsidRDefault="00354A09" w:rsidP="00DF1352">
      <w:pPr>
        <w:pStyle w:val="ListParagraph"/>
        <w:numPr>
          <w:ilvl w:val="0"/>
          <w:numId w:val="10"/>
        </w:numPr>
        <w:rPr>
          <w:rFonts w:asciiTheme="majorHAnsi" w:hAnsiTheme="majorHAnsi" w:cstheme="majorHAnsi"/>
        </w:rPr>
      </w:pPr>
      <w:r w:rsidRPr="00943638">
        <w:rPr>
          <w:rFonts w:asciiTheme="majorHAnsi" w:hAnsiTheme="majorHAnsi" w:cstheme="majorHAnsi"/>
          <w:color w:val="222222"/>
          <w:shd w:val="clear" w:color="auto" w:fill="FFFFFF"/>
        </w:rPr>
        <w:t xml:space="preserve">Coordination Committee for the 8th Annual FLARE (Forests and Livelihoods: Assessment, Research, and Engagement) Meeting in Rome, Italy, October 7- 10, 2022. </w:t>
      </w:r>
      <w:hyperlink r:id="rId84" w:tgtFrame="_blank" w:history="1">
        <w:r w:rsidR="00DF1352" w:rsidRPr="00943638">
          <w:rPr>
            <w:rStyle w:val="Hyperlink"/>
            <w:rFonts w:asciiTheme="majorHAnsi" w:hAnsiTheme="majorHAnsi" w:cstheme="majorHAnsi"/>
            <w:color w:val="1155CC"/>
            <w:shd w:val="clear" w:color="auto" w:fill="FFFFFF"/>
          </w:rPr>
          <w:t>http://www.forestlivelihoods.org/</w:t>
        </w:r>
      </w:hyperlink>
      <w:r w:rsidR="00DF1352" w:rsidRPr="00943638">
        <w:rPr>
          <w:rFonts w:asciiTheme="majorHAnsi" w:hAnsiTheme="majorHAnsi" w:cstheme="majorHAnsi"/>
        </w:rPr>
        <w:t xml:space="preserve">. </w:t>
      </w:r>
      <w:r w:rsidR="00885630" w:rsidRPr="00943638">
        <w:rPr>
          <w:rFonts w:asciiTheme="majorHAnsi" w:hAnsiTheme="majorHAnsi" w:cstheme="majorHAnsi"/>
          <w:color w:val="222222"/>
          <w:shd w:val="clear" w:color="auto" w:fill="FFFFFF"/>
        </w:rPr>
        <w:t>Feb 2022-</w:t>
      </w:r>
    </w:p>
    <w:p w14:paraId="7849621F" w14:textId="502E407E" w:rsidR="00976E62" w:rsidRPr="00943638" w:rsidRDefault="00976E62" w:rsidP="00E80F2D">
      <w:pPr>
        <w:pStyle w:val="ListParagraph"/>
        <w:numPr>
          <w:ilvl w:val="0"/>
          <w:numId w:val="10"/>
        </w:numPr>
        <w:rPr>
          <w:rFonts w:asciiTheme="majorHAnsi" w:hAnsiTheme="majorHAnsi" w:cstheme="majorHAnsi"/>
        </w:rPr>
      </w:pPr>
      <w:r w:rsidRPr="00943638">
        <w:rPr>
          <w:rFonts w:asciiTheme="majorHAnsi" w:hAnsiTheme="majorHAnsi" w:cstheme="majorHAnsi"/>
        </w:rPr>
        <w:t xml:space="preserve">Scientific Advisory Board: </w:t>
      </w:r>
      <w:proofErr w:type="spellStart"/>
      <w:r w:rsidRPr="00943638">
        <w:rPr>
          <w:rFonts w:asciiTheme="majorHAnsi" w:hAnsiTheme="majorHAnsi" w:cstheme="majorHAnsi"/>
        </w:rPr>
        <w:t>Malmon</w:t>
      </w:r>
      <w:proofErr w:type="spellEnd"/>
      <w:r w:rsidRPr="00943638">
        <w:rPr>
          <w:rFonts w:asciiTheme="majorHAnsi" w:hAnsiTheme="majorHAnsi" w:cstheme="majorHAnsi"/>
        </w:rPr>
        <w:t xml:space="preserve"> (a farmer-researcher network; See: </w:t>
      </w:r>
      <w:hyperlink r:id="rId85" w:history="1">
        <w:r w:rsidRPr="00943638">
          <w:rPr>
            <w:rStyle w:val="Hyperlink"/>
            <w:rFonts w:asciiTheme="majorHAnsi" w:hAnsiTheme="majorHAnsi" w:cstheme="majorHAnsi"/>
            <w:shd w:val="clear" w:color="auto" w:fill="FFFFFF"/>
          </w:rPr>
          <w:t>https://www.malmon-desira.com/scientific-advisors</w:t>
        </w:r>
      </w:hyperlink>
      <w:r w:rsidR="00E80F2D" w:rsidRPr="00943638">
        <w:rPr>
          <w:rStyle w:val="Hyperlink"/>
          <w:rFonts w:asciiTheme="majorHAnsi" w:hAnsiTheme="majorHAnsi" w:cstheme="majorHAnsi"/>
          <w:shd w:val="clear" w:color="auto" w:fill="FFFFFF"/>
        </w:rPr>
        <w:t xml:space="preserve"> / </w:t>
      </w:r>
      <w:hyperlink r:id="rId86" w:tgtFrame="_blank" w:history="1">
        <w:r w:rsidR="00E80F2D" w:rsidRPr="00943638">
          <w:rPr>
            <w:rStyle w:val="Hyperlink"/>
            <w:rFonts w:asciiTheme="majorHAnsi" w:hAnsiTheme="majorHAnsi" w:cstheme="majorHAnsi"/>
            <w:color w:val="1155CC"/>
            <w:shd w:val="clear" w:color="auto" w:fill="FFFFFF"/>
          </w:rPr>
          <w:t>www.malmon-desira.com</w:t>
        </w:r>
      </w:hyperlink>
      <w:r w:rsidRPr="00943638">
        <w:rPr>
          <w:rFonts w:asciiTheme="majorHAnsi" w:hAnsiTheme="majorHAnsi" w:cstheme="majorHAnsi"/>
          <w:shd w:val="clear" w:color="auto" w:fill="FFFFFF"/>
        </w:rPr>
        <w:t>). 2021-</w:t>
      </w:r>
    </w:p>
    <w:p w14:paraId="7C89ED77" w14:textId="445B293A" w:rsidR="008278A1" w:rsidRPr="00943638" w:rsidRDefault="00C30FAD" w:rsidP="008278A1">
      <w:pPr>
        <w:numPr>
          <w:ilvl w:val="0"/>
          <w:numId w:val="10"/>
        </w:numPr>
        <w:rPr>
          <w:rFonts w:asciiTheme="majorHAnsi" w:hAnsiTheme="majorHAnsi" w:cstheme="majorHAnsi"/>
        </w:rPr>
      </w:pPr>
      <w:r w:rsidRPr="00943638">
        <w:rPr>
          <w:rFonts w:asciiTheme="majorHAnsi" w:hAnsiTheme="majorHAnsi" w:cstheme="majorHAnsi"/>
          <w:color w:val="000000"/>
          <w:shd w:val="clear" w:color="auto" w:fill="FFFFFF"/>
        </w:rPr>
        <w:t xml:space="preserve">Board Member: </w:t>
      </w:r>
      <w:r w:rsidR="008278A1" w:rsidRPr="00943638">
        <w:rPr>
          <w:rFonts w:asciiTheme="majorHAnsi" w:hAnsiTheme="majorHAnsi" w:cstheme="majorHAnsi"/>
          <w:color w:val="000000"/>
          <w:shd w:val="clear" w:color="auto" w:fill="FFFFFF"/>
        </w:rPr>
        <w:t xml:space="preserve">AFORPOLIS (African Forest Policies &amp; Politics). 2018-  </w:t>
      </w:r>
    </w:p>
    <w:p w14:paraId="0B19BB71" w14:textId="78372DDE" w:rsidR="000E4DD5" w:rsidRPr="00943638" w:rsidRDefault="00505DE8" w:rsidP="000E4DD5">
      <w:pPr>
        <w:numPr>
          <w:ilvl w:val="0"/>
          <w:numId w:val="10"/>
        </w:numPr>
        <w:rPr>
          <w:rFonts w:asciiTheme="majorHAnsi" w:hAnsiTheme="majorHAnsi" w:cstheme="majorHAnsi"/>
        </w:rPr>
      </w:pPr>
      <w:r w:rsidRPr="00943638">
        <w:rPr>
          <w:rFonts w:asciiTheme="majorHAnsi" w:hAnsiTheme="majorHAnsi" w:cstheme="majorHAnsi"/>
        </w:rPr>
        <w:t xml:space="preserve">Editorial Board of </w:t>
      </w:r>
      <w:r w:rsidRPr="00943638">
        <w:rPr>
          <w:rFonts w:asciiTheme="majorHAnsi" w:hAnsiTheme="majorHAnsi" w:cstheme="majorHAnsi"/>
          <w:i/>
        </w:rPr>
        <w:t>Climate Policy</w:t>
      </w:r>
      <w:r w:rsidRPr="00943638">
        <w:rPr>
          <w:rFonts w:asciiTheme="majorHAnsi" w:hAnsiTheme="majorHAnsi" w:cstheme="majorHAnsi"/>
        </w:rPr>
        <w:t>. 2016-</w:t>
      </w:r>
    </w:p>
    <w:p w14:paraId="152D53D3" w14:textId="647A0346" w:rsidR="00280D76" w:rsidRPr="00943638" w:rsidRDefault="00280D76" w:rsidP="003F3076">
      <w:pPr>
        <w:numPr>
          <w:ilvl w:val="0"/>
          <w:numId w:val="10"/>
        </w:numPr>
        <w:rPr>
          <w:rFonts w:asciiTheme="majorHAnsi" w:hAnsiTheme="majorHAnsi" w:cstheme="majorHAnsi"/>
        </w:rPr>
      </w:pPr>
      <w:r w:rsidRPr="00943638">
        <w:rPr>
          <w:rFonts w:asciiTheme="majorHAnsi" w:hAnsiTheme="majorHAnsi" w:cstheme="majorHAnsi"/>
          <w:color w:val="222222"/>
          <w:shd w:val="clear" w:color="auto" w:fill="FFFFFF"/>
        </w:rPr>
        <w:t>Coordinating Committee of FLARE (Forests and Livelihoods: Assessment, Research, and Engagement) of University of Michigan. 2015-</w:t>
      </w:r>
    </w:p>
    <w:p w14:paraId="5D79410D" w14:textId="3C6AB3A1" w:rsidR="00280D76" w:rsidRPr="00943638" w:rsidRDefault="00280D76" w:rsidP="003F3076">
      <w:pPr>
        <w:numPr>
          <w:ilvl w:val="0"/>
          <w:numId w:val="10"/>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Scientific Advisory Board member R4D project "Towards Food Sustainability" of the Swiss </w:t>
      </w:r>
      <w:proofErr w:type="spellStart"/>
      <w:r w:rsidRPr="00943638">
        <w:rPr>
          <w:rFonts w:asciiTheme="majorHAnsi" w:hAnsiTheme="majorHAnsi" w:cstheme="majorHAnsi"/>
          <w:color w:val="000000"/>
        </w:rPr>
        <w:t>Programme</w:t>
      </w:r>
      <w:proofErr w:type="spellEnd"/>
      <w:r w:rsidRPr="00943638">
        <w:rPr>
          <w:rFonts w:asciiTheme="majorHAnsi" w:hAnsiTheme="majorHAnsi" w:cstheme="majorHAnsi"/>
          <w:color w:val="000000"/>
        </w:rPr>
        <w:t xml:space="preserve"> of Research on Global Issues for Development based at University of Bern. 2014-</w:t>
      </w:r>
    </w:p>
    <w:p w14:paraId="2F492273" w14:textId="599F8C92" w:rsidR="00C613B2" w:rsidRPr="00943638" w:rsidRDefault="00C613B2"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Advisory Board of the </w:t>
      </w:r>
      <w:r w:rsidR="006B0531" w:rsidRPr="00943638">
        <w:rPr>
          <w:rFonts w:asciiTheme="majorHAnsi" w:hAnsiTheme="majorHAnsi" w:cstheme="majorHAnsi"/>
        </w:rPr>
        <w:t xml:space="preserve">“Property, Access and Exclusion along the Charcoal Commodity Chain in Ghana” project, Danish Research Council Research Project at the University of Copenhagen (PI Christian </w:t>
      </w:r>
      <w:proofErr w:type="spellStart"/>
      <w:r w:rsidR="006B0531" w:rsidRPr="00943638">
        <w:rPr>
          <w:rFonts w:asciiTheme="majorHAnsi" w:hAnsiTheme="majorHAnsi" w:cstheme="majorHAnsi"/>
        </w:rPr>
        <w:t>Pelegaard</w:t>
      </w:r>
      <w:proofErr w:type="spellEnd"/>
      <w:r w:rsidR="006B0531" w:rsidRPr="00943638">
        <w:rPr>
          <w:rFonts w:asciiTheme="majorHAnsi" w:hAnsiTheme="majorHAnsi" w:cstheme="majorHAnsi"/>
        </w:rPr>
        <w:t xml:space="preserve"> Hansen). 2014-</w:t>
      </w:r>
    </w:p>
    <w:p w14:paraId="7A27DEDF" w14:textId="77777777" w:rsidR="00487E8C" w:rsidRPr="00943638" w:rsidRDefault="00487E8C"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proofErr w:type="gramStart"/>
      <w:r w:rsidRPr="00943638">
        <w:rPr>
          <w:rFonts w:asciiTheme="majorHAnsi" w:hAnsiTheme="majorHAnsi" w:cstheme="majorHAnsi"/>
        </w:rPr>
        <w:t>the</w:t>
      </w:r>
      <w:proofErr w:type="gramEnd"/>
      <w:r w:rsidRPr="00943638">
        <w:rPr>
          <w:rFonts w:asciiTheme="majorHAnsi" w:hAnsiTheme="majorHAnsi" w:cstheme="majorHAnsi"/>
        </w:rPr>
        <w:t xml:space="preserve"> </w:t>
      </w:r>
      <w:r w:rsidRPr="00943638">
        <w:rPr>
          <w:rFonts w:asciiTheme="majorHAnsi" w:hAnsiTheme="majorHAnsi" w:cstheme="majorHAnsi"/>
          <w:i/>
        </w:rPr>
        <w:t>Journal of Forest Livelihoods</w:t>
      </w:r>
      <w:r w:rsidRPr="00943638">
        <w:rPr>
          <w:rFonts w:asciiTheme="majorHAnsi" w:hAnsiTheme="majorHAnsi" w:cstheme="majorHAnsi"/>
        </w:rPr>
        <w:t>. 2014-</w:t>
      </w:r>
    </w:p>
    <w:p w14:paraId="4B478D2B" w14:textId="2D4A8E33" w:rsidR="00C613B2" w:rsidRPr="00943638" w:rsidRDefault="00C613B2"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Advisory Board of the </w:t>
      </w:r>
      <w:proofErr w:type="spellStart"/>
      <w:r w:rsidRPr="00943638">
        <w:rPr>
          <w:rFonts w:asciiTheme="majorHAnsi" w:hAnsiTheme="majorHAnsi" w:cstheme="majorHAnsi"/>
        </w:rPr>
        <w:t>ProCit</w:t>
      </w:r>
      <w:proofErr w:type="spellEnd"/>
      <w:r w:rsidRPr="00943638">
        <w:rPr>
          <w:rFonts w:asciiTheme="majorHAnsi" w:hAnsiTheme="majorHAnsi" w:cstheme="majorHAnsi"/>
        </w:rPr>
        <w:t xml:space="preserve"> (Property and Citizenship) Danish Research Council Research Program at the University of Copenhagen (PI Christian Lund)</w:t>
      </w:r>
      <w:r w:rsidR="006B0531" w:rsidRPr="00943638">
        <w:rPr>
          <w:rFonts w:asciiTheme="majorHAnsi" w:hAnsiTheme="majorHAnsi" w:cstheme="majorHAnsi"/>
        </w:rPr>
        <w:t>.</w:t>
      </w:r>
      <w:r w:rsidRPr="00943638">
        <w:rPr>
          <w:rFonts w:asciiTheme="majorHAnsi" w:hAnsiTheme="majorHAnsi" w:cstheme="majorHAnsi"/>
        </w:rPr>
        <w:t xml:space="preserve"> 2013- </w:t>
      </w:r>
    </w:p>
    <w:p w14:paraId="43CF91C0" w14:textId="57018984" w:rsidR="000E4DD5" w:rsidRPr="00943638" w:rsidRDefault="000E4DD5" w:rsidP="000E4DD5">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Advisory Board of Institute for Energy, Sustainability and Environment, U. Illinois. 2013-18</w:t>
      </w:r>
    </w:p>
    <w:p w14:paraId="669E1110" w14:textId="77777777" w:rsidR="00F53ECA" w:rsidRPr="00943638" w:rsidRDefault="00487E8C"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Editorial Board Member: the j</w:t>
      </w:r>
      <w:r w:rsidR="00F53ECA" w:rsidRPr="00943638">
        <w:rPr>
          <w:rFonts w:asciiTheme="majorHAnsi" w:hAnsiTheme="majorHAnsi" w:cstheme="majorHAnsi"/>
        </w:rPr>
        <w:t xml:space="preserve">ournal </w:t>
      </w:r>
      <w:r w:rsidR="00F53ECA" w:rsidRPr="00943638">
        <w:rPr>
          <w:rFonts w:asciiTheme="majorHAnsi" w:hAnsiTheme="majorHAnsi" w:cstheme="majorHAnsi"/>
          <w:i/>
        </w:rPr>
        <w:t>Forests</w:t>
      </w:r>
      <w:r w:rsidR="00F53ECA" w:rsidRPr="00943638">
        <w:rPr>
          <w:rFonts w:asciiTheme="majorHAnsi" w:hAnsiTheme="majorHAnsi" w:cstheme="majorHAnsi"/>
        </w:rPr>
        <w:t>. 2012-</w:t>
      </w:r>
    </w:p>
    <w:p w14:paraId="71057374" w14:textId="2E4BA7C8" w:rsidR="000E4DD5" w:rsidRPr="00943638" w:rsidRDefault="000E4DD5" w:rsidP="000E4DD5">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Advisory Board of Global Studies Program, U. Illinois. 2013-18</w:t>
      </w:r>
    </w:p>
    <w:p w14:paraId="59017CFC" w14:textId="7045BBEA"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Leadership Team: Center for Transformative Climate Solutions, University of Illinois, 2010-</w:t>
      </w:r>
      <w:r w:rsidR="00B62F4A" w:rsidRPr="00943638">
        <w:rPr>
          <w:rFonts w:asciiTheme="majorHAnsi" w:hAnsiTheme="majorHAnsi" w:cstheme="majorHAnsi"/>
        </w:rPr>
        <w:t>18</w:t>
      </w:r>
    </w:p>
    <w:p w14:paraId="2924B826" w14:textId="77777777"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Advisory Board: International Center for Local Democracy. 2010-</w:t>
      </w:r>
    </w:p>
    <w:p w14:paraId="00B9532A" w14:textId="77777777"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International Journal of the Commons</w:t>
      </w:r>
      <w:r w:rsidRPr="00943638">
        <w:rPr>
          <w:rFonts w:asciiTheme="majorHAnsi" w:hAnsiTheme="majorHAnsi" w:cstheme="majorHAnsi"/>
        </w:rPr>
        <w:t>. 2010-</w:t>
      </w:r>
    </w:p>
    <w:p w14:paraId="0D407E58" w14:textId="77777777" w:rsidR="00A4677C" w:rsidRPr="00943638" w:rsidRDefault="00F53ECA" w:rsidP="00A4677C">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Conservation and Society</w:t>
      </w:r>
      <w:r w:rsidRPr="00943638">
        <w:rPr>
          <w:rFonts w:asciiTheme="majorHAnsi" w:hAnsiTheme="majorHAnsi" w:cstheme="majorHAnsi"/>
        </w:rPr>
        <w:t>. 2009-</w:t>
      </w:r>
    </w:p>
    <w:p w14:paraId="128C9A7C" w14:textId="0CCC1B50" w:rsidR="00F53ECA" w:rsidRPr="00943638" w:rsidRDefault="00F53ECA" w:rsidP="00A4677C">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Co-founder and Co-director of ICARUS, Initiative for Climate Adaptation Research and Understanding through the Social Sciences (</w:t>
      </w:r>
      <w:hyperlink r:id="rId87" w:history="1">
        <w:r w:rsidR="00A4677C" w:rsidRPr="00943638">
          <w:rPr>
            <w:rStyle w:val="Hyperlink"/>
            <w:rFonts w:asciiTheme="majorHAnsi" w:hAnsiTheme="majorHAnsi" w:cstheme="majorHAnsi"/>
          </w:rPr>
          <w:t>https://umsustdev.org/icarus-conferences/</w:t>
        </w:r>
      </w:hyperlink>
      <w:r w:rsidR="00A4677C" w:rsidRPr="00943638">
        <w:rPr>
          <w:rFonts w:asciiTheme="majorHAnsi" w:hAnsiTheme="majorHAnsi" w:cstheme="majorHAnsi"/>
        </w:rPr>
        <w:t xml:space="preserve"> and </w:t>
      </w:r>
      <w:hyperlink r:id="rId88" w:history="1">
        <w:r w:rsidR="00A4677C" w:rsidRPr="00943638">
          <w:rPr>
            <w:rStyle w:val="Hyperlink"/>
            <w:rFonts w:asciiTheme="majorHAnsi" w:hAnsiTheme="majorHAnsi" w:cstheme="majorHAnsi"/>
          </w:rPr>
          <w:t>https://www.jesseribot.com/Projects/ICARUS----Initiative-for-Climate-Adaptation-Research-and-Understanding-through-the-Social-Sciences</w:t>
        </w:r>
      </w:hyperlink>
      <w:r w:rsidRPr="00943638">
        <w:rPr>
          <w:rFonts w:asciiTheme="majorHAnsi" w:hAnsiTheme="majorHAnsi" w:cstheme="majorHAnsi"/>
        </w:rPr>
        <w:t>).</w:t>
      </w:r>
      <w:r w:rsidRPr="00943638">
        <w:rPr>
          <w:rFonts w:asciiTheme="majorHAnsi" w:hAnsiTheme="majorHAnsi" w:cstheme="majorHAnsi"/>
          <w:i/>
        </w:rPr>
        <w:t xml:space="preserve"> </w:t>
      </w:r>
      <w:r w:rsidRPr="00943638">
        <w:rPr>
          <w:rFonts w:asciiTheme="majorHAnsi" w:hAnsiTheme="majorHAnsi" w:cstheme="majorHAnsi"/>
        </w:rPr>
        <w:t>2009-</w:t>
      </w:r>
    </w:p>
    <w:p w14:paraId="370F34AE" w14:textId="77777777"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 xml:space="preserve">Journal of Peasant Studies. </w:t>
      </w:r>
      <w:r w:rsidRPr="00943638">
        <w:rPr>
          <w:rFonts w:asciiTheme="majorHAnsi" w:hAnsiTheme="majorHAnsi" w:cstheme="majorHAnsi"/>
        </w:rPr>
        <w:t>2008-</w:t>
      </w:r>
    </w:p>
    <w:p w14:paraId="5D64C270" w14:textId="77777777"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Development and Change</w:t>
      </w:r>
      <w:r w:rsidRPr="00943638">
        <w:rPr>
          <w:rFonts w:asciiTheme="majorHAnsi" w:hAnsiTheme="majorHAnsi" w:cstheme="majorHAnsi"/>
        </w:rPr>
        <w:t>. 2008-</w:t>
      </w:r>
    </w:p>
    <w:p w14:paraId="7D842A9C" w14:textId="58B42D99"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Board Member: International Association for the Study of Commons (IASC). 2006-</w:t>
      </w:r>
      <w:r w:rsidR="00B62F4A" w:rsidRPr="00943638">
        <w:rPr>
          <w:rFonts w:asciiTheme="majorHAnsi" w:hAnsiTheme="majorHAnsi" w:cstheme="majorHAnsi"/>
        </w:rPr>
        <w:t>15</w:t>
      </w:r>
      <w:r w:rsidRPr="00943638">
        <w:rPr>
          <w:rFonts w:asciiTheme="majorHAnsi" w:hAnsiTheme="majorHAnsi" w:cstheme="majorHAnsi"/>
        </w:rPr>
        <w:t xml:space="preserve"> </w:t>
      </w:r>
    </w:p>
    <w:p w14:paraId="5263A067" w14:textId="736C7D07"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Global Environmental Change.</w:t>
      </w:r>
      <w:r w:rsidRPr="00943638">
        <w:rPr>
          <w:rFonts w:asciiTheme="majorHAnsi" w:hAnsiTheme="majorHAnsi" w:cstheme="majorHAnsi"/>
        </w:rPr>
        <w:t xml:space="preserve"> 2004-</w:t>
      </w:r>
      <w:r w:rsidR="008F5236" w:rsidRPr="00943638">
        <w:rPr>
          <w:rFonts w:asciiTheme="majorHAnsi" w:hAnsiTheme="majorHAnsi" w:cstheme="majorHAnsi"/>
        </w:rPr>
        <w:t>201</w:t>
      </w:r>
      <w:r w:rsidR="001729E1" w:rsidRPr="00943638">
        <w:rPr>
          <w:rFonts w:asciiTheme="majorHAnsi" w:hAnsiTheme="majorHAnsi" w:cstheme="majorHAnsi"/>
        </w:rPr>
        <w:t>7</w:t>
      </w:r>
    </w:p>
    <w:p w14:paraId="530D6177" w14:textId="389047AC" w:rsidR="00F53ECA" w:rsidRPr="00943638" w:rsidRDefault="00F53ECA" w:rsidP="003F3076">
      <w:pPr>
        <w:numPr>
          <w:ilvl w:val="0"/>
          <w:numId w:val="10"/>
        </w:numPr>
        <w:tabs>
          <w:tab w:val="left" w:pos="-1440"/>
          <w:tab w:val="left" w:pos="-720"/>
          <w:tab w:val="left" w:pos="0"/>
          <w:tab w:val="left" w:pos="312"/>
          <w:tab w:val="left" w:pos="625"/>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Editorial Board Member: </w:t>
      </w:r>
      <w:r w:rsidRPr="00943638">
        <w:rPr>
          <w:rFonts w:asciiTheme="majorHAnsi" w:hAnsiTheme="majorHAnsi" w:cstheme="majorHAnsi"/>
          <w:i/>
        </w:rPr>
        <w:t>European Journal of Development Research.</w:t>
      </w:r>
      <w:r w:rsidRPr="00943638">
        <w:rPr>
          <w:rFonts w:asciiTheme="majorHAnsi" w:hAnsiTheme="majorHAnsi" w:cstheme="majorHAnsi"/>
        </w:rPr>
        <w:t xml:space="preserve"> 2002-</w:t>
      </w:r>
      <w:r w:rsidR="001729E1" w:rsidRPr="00943638">
        <w:rPr>
          <w:rFonts w:asciiTheme="majorHAnsi" w:hAnsiTheme="majorHAnsi" w:cstheme="majorHAnsi"/>
        </w:rPr>
        <w:t>2006</w:t>
      </w:r>
    </w:p>
    <w:p w14:paraId="4360E819" w14:textId="1E5A98C9" w:rsidR="00F53ECA" w:rsidRPr="00943638" w:rsidRDefault="00F53ECA" w:rsidP="003F3076">
      <w:pPr>
        <w:numPr>
          <w:ilvl w:val="0"/>
          <w:numId w:val="1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Board Member: The Institute for Research and Develop</w:t>
      </w:r>
      <w:r w:rsidR="00FE36B4" w:rsidRPr="00943638">
        <w:rPr>
          <w:rFonts w:asciiTheme="majorHAnsi" w:hAnsiTheme="majorHAnsi" w:cstheme="majorHAnsi"/>
        </w:rPr>
        <w:t>ment–SHODH, Nagpur, India. 2001-10.</w:t>
      </w:r>
    </w:p>
    <w:p w14:paraId="77B4E710" w14:textId="77777777" w:rsidR="00F53ECA" w:rsidRPr="00943638" w:rsidRDefault="00F53ECA" w:rsidP="007571BF">
      <w:pPr>
        <w:tabs>
          <w:tab w:val="left" w:pos="-1440"/>
          <w:tab w:val="left" w:pos="-720"/>
          <w:tab w:val="left" w:pos="0"/>
          <w:tab w:val="left" w:pos="1108"/>
          <w:tab w:val="left" w:pos="1440"/>
        </w:tabs>
        <w:suppressAutoHyphens/>
        <w:jc w:val="both"/>
        <w:rPr>
          <w:rFonts w:asciiTheme="majorHAnsi" w:hAnsiTheme="majorHAnsi" w:cstheme="majorHAnsi"/>
          <w:spacing w:val="-2"/>
        </w:rPr>
      </w:pPr>
    </w:p>
    <w:p w14:paraId="721144CC" w14:textId="77777777" w:rsidR="003F5BA5" w:rsidRPr="00943638" w:rsidRDefault="00251C18" w:rsidP="00FD7216">
      <w:pPr>
        <w:pStyle w:val="Heading1"/>
        <w:rPr>
          <w:rFonts w:asciiTheme="majorHAnsi" w:hAnsiTheme="majorHAnsi" w:cstheme="majorHAnsi"/>
        </w:rPr>
      </w:pPr>
      <w:bookmarkStart w:id="22" w:name="_Toc220235629"/>
      <w:r w:rsidRPr="00943638">
        <w:rPr>
          <w:rFonts w:asciiTheme="majorHAnsi" w:hAnsiTheme="majorHAnsi" w:cstheme="majorHAnsi"/>
        </w:rPr>
        <w:t>Teaching</w:t>
      </w:r>
      <w:bookmarkEnd w:id="22"/>
    </w:p>
    <w:p w14:paraId="7E9694CC" w14:textId="6C7B34FD" w:rsidR="00A71238" w:rsidRPr="00943638" w:rsidRDefault="00A71238" w:rsidP="00756FCB">
      <w:pPr>
        <w:tabs>
          <w:tab w:val="left" w:pos="-720"/>
          <w:tab w:val="left" w:pos="180"/>
        </w:tabs>
        <w:suppressAutoHyphens/>
        <w:rPr>
          <w:rFonts w:asciiTheme="majorHAnsi" w:hAnsiTheme="majorHAnsi" w:cstheme="majorHAnsi"/>
          <w:b/>
          <w:bCs/>
          <w:i/>
          <w:lang w:val="en-GB"/>
        </w:rPr>
      </w:pPr>
      <w:r w:rsidRPr="00943638">
        <w:rPr>
          <w:rFonts w:asciiTheme="majorHAnsi" w:hAnsiTheme="majorHAnsi" w:cstheme="majorHAnsi"/>
          <w:b/>
          <w:bCs/>
          <w:i/>
          <w:lang w:val="en-GB"/>
        </w:rPr>
        <w:lastRenderedPageBreak/>
        <w:t>Teaching at American University (Fall 2019 to present)</w:t>
      </w:r>
    </w:p>
    <w:p w14:paraId="10549292" w14:textId="58BC1151" w:rsidR="00A71238" w:rsidRPr="00943638" w:rsidRDefault="00A71238" w:rsidP="00A71238">
      <w:pPr>
        <w:numPr>
          <w:ilvl w:val="0"/>
          <w:numId w:val="1"/>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American University Teaching: </w:t>
      </w:r>
    </w:p>
    <w:p w14:paraId="657A6FF3" w14:textId="3C879B66" w:rsidR="00A56522" w:rsidRPr="00943638" w:rsidRDefault="00A56522" w:rsidP="00B86D90">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620: Graduate Course, ‘The Political Economy of Hunger’. Spring 2026.</w:t>
      </w:r>
    </w:p>
    <w:p w14:paraId="31D91FF4" w14:textId="29E11FA4" w:rsidR="00A56522" w:rsidRPr="00943638" w:rsidRDefault="00A56522" w:rsidP="00B86D90">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419: Undergraduate Capstone Course, ‘The Political Economy of Hunger. Spring 2026.</w:t>
      </w:r>
    </w:p>
    <w:p w14:paraId="7850E3C0" w14:textId="0910D2FA" w:rsidR="00B86D90" w:rsidRPr="00943638" w:rsidRDefault="00B86D90" w:rsidP="00B86D90">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620: Graduate Course, ‘Global Climate Change’. Spring 2024,2023,2022,2021.</w:t>
      </w:r>
    </w:p>
    <w:p w14:paraId="20CA884E" w14:textId="361CC726" w:rsidR="000B267D" w:rsidRPr="00943638" w:rsidRDefault="00B86D90" w:rsidP="000B267D">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 xml:space="preserve">SIS 419: Undergraduate Capstone Course, ‘Climate and Social Vulnerability’. </w:t>
      </w:r>
      <w:r w:rsidR="00A56522" w:rsidRPr="00943638">
        <w:rPr>
          <w:rFonts w:asciiTheme="majorHAnsi" w:hAnsiTheme="majorHAnsi" w:cstheme="majorHAnsi"/>
          <w:iCs/>
          <w:lang w:val="en-GB"/>
        </w:rPr>
        <w:t xml:space="preserve">Fall 2025; </w:t>
      </w:r>
      <w:r w:rsidRPr="00943638">
        <w:rPr>
          <w:rFonts w:asciiTheme="majorHAnsi" w:hAnsiTheme="majorHAnsi" w:cstheme="majorHAnsi"/>
          <w:iCs/>
          <w:lang w:val="en-GB"/>
        </w:rPr>
        <w:t>Spring 2024,2023,2022,2021.</w:t>
      </w:r>
    </w:p>
    <w:p w14:paraId="6F1EAE1B" w14:textId="04FF485E" w:rsidR="00B86D90" w:rsidRPr="00943638" w:rsidRDefault="00B86D90" w:rsidP="000B267D">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 xml:space="preserve">SIS 620-X: Graduate Course, </w:t>
      </w:r>
      <w:r w:rsidR="000B267D" w:rsidRPr="00943638">
        <w:rPr>
          <w:rFonts w:asciiTheme="majorHAnsi" w:hAnsiTheme="majorHAnsi" w:cstheme="majorHAnsi"/>
          <w:iCs/>
          <w:lang w:val="en-GB"/>
        </w:rPr>
        <w:t>‘</w:t>
      </w:r>
      <w:r w:rsidR="000B267D" w:rsidRPr="00943638">
        <w:rPr>
          <w:rFonts w:asciiTheme="majorHAnsi" w:hAnsiTheme="majorHAnsi" w:cstheme="majorHAnsi"/>
          <w:iCs/>
        </w:rPr>
        <w:t>Climate Ethics: Cause and Blame</w:t>
      </w:r>
      <w:r w:rsidR="000B267D" w:rsidRPr="00943638">
        <w:rPr>
          <w:rFonts w:asciiTheme="majorHAnsi" w:hAnsiTheme="majorHAnsi" w:cstheme="majorHAnsi"/>
          <w:iCs/>
          <w:lang w:val="en-GB"/>
        </w:rPr>
        <w:t xml:space="preserve">’ (actual title: </w:t>
      </w:r>
      <w:r w:rsidRPr="00943638">
        <w:rPr>
          <w:rFonts w:asciiTheme="majorHAnsi" w:hAnsiTheme="majorHAnsi" w:cstheme="majorHAnsi"/>
          <w:iCs/>
          <w:lang w:val="en-GB"/>
        </w:rPr>
        <w:t>‘</w:t>
      </w:r>
      <w:r w:rsidR="000B267D" w:rsidRPr="00943638">
        <w:rPr>
          <w:rFonts w:asciiTheme="majorHAnsi" w:hAnsiTheme="majorHAnsi" w:cstheme="majorHAnsi"/>
          <w:iCs/>
        </w:rPr>
        <w:t>Climate Crises: Cause and Responsibility in the Anthropocene’)</w:t>
      </w:r>
      <w:r w:rsidRPr="00943638">
        <w:rPr>
          <w:rFonts w:asciiTheme="majorHAnsi" w:hAnsiTheme="majorHAnsi" w:cstheme="majorHAnsi"/>
          <w:iCs/>
          <w:lang w:val="en-GB"/>
        </w:rPr>
        <w:t>. Fall 2023.</w:t>
      </w:r>
    </w:p>
    <w:p w14:paraId="118DF62D" w14:textId="3738B9D9" w:rsidR="00B86D90" w:rsidRPr="00943638" w:rsidRDefault="00B86D90" w:rsidP="00B86D90">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419: Undergraduate Capstone Course, ‘</w:t>
      </w:r>
      <w:r w:rsidR="000B267D" w:rsidRPr="00943638">
        <w:rPr>
          <w:rFonts w:asciiTheme="majorHAnsi" w:hAnsiTheme="majorHAnsi" w:cstheme="majorHAnsi"/>
          <w:iCs/>
          <w:lang w:val="en-GB"/>
        </w:rPr>
        <w:t xml:space="preserve">Climate Ethics: </w:t>
      </w:r>
      <w:r w:rsidRPr="00943638">
        <w:rPr>
          <w:rFonts w:asciiTheme="majorHAnsi" w:hAnsiTheme="majorHAnsi" w:cstheme="majorHAnsi"/>
          <w:iCs/>
          <w:lang w:val="en-GB"/>
        </w:rPr>
        <w:t>Cause and Blame</w:t>
      </w:r>
      <w:r w:rsidR="000B267D" w:rsidRPr="00943638">
        <w:rPr>
          <w:rFonts w:asciiTheme="majorHAnsi" w:hAnsiTheme="majorHAnsi" w:cstheme="majorHAnsi"/>
          <w:iCs/>
          <w:lang w:val="en-GB"/>
        </w:rPr>
        <w:t>’ (actual title: ‘</w:t>
      </w:r>
      <w:r w:rsidR="000B267D" w:rsidRPr="00943638">
        <w:rPr>
          <w:rFonts w:asciiTheme="majorHAnsi" w:hAnsiTheme="majorHAnsi" w:cstheme="majorHAnsi"/>
          <w:iCs/>
        </w:rPr>
        <w:t>Climate Crises: Cause and Responsibility in the Anthropocene</w:t>
      </w:r>
      <w:r w:rsidR="000B267D" w:rsidRPr="00943638">
        <w:rPr>
          <w:rFonts w:asciiTheme="majorHAnsi" w:hAnsiTheme="majorHAnsi" w:cstheme="majorHAnsi"/>
          <w:iCs/>
          <w:lang w:val="en-GB"/>
        </w:rPr>
        <w:t>’)</w:t>
      </w:r>
      <w:r w:rsidRPr="00943638">
        <w:rPr>
          <w:rFonts w:asciiTheme="majorHAnsi" w:hAnsiTheme="majorHAnsi" w:cstheme="majorHAnsi"/>
          <w:iCs/>
          <w:lang w:val="en-GB"/>
        </w:rPr>
        <w:t>. Fall 2023.</w:t>
      </w:r>
    </w:p>
    <w:p w14:paraId="6C8C1B0B" w14:textId="76F3BED7" w:rsidR="005F6B3F" w:rsidRPr="00943638" w:rsidRDefault="005F6B3F" w:rsidP="005F6B3F">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620: Graduate Course, ‘Democracy and the Environment’. Fall 2022.</w:t>
      </w:r>
    </w:p>
    <w:p w14:paraId="39698D37" w14:textId="477FBC48" w:rsidR="005F6B3F" w:rsidRPr="00943638" w:rsidRDefault="005F6B3F" w:rsidP="005F6B3F">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419: Undergraduate Capstone Course, ‘Democracy and the Environment’. Fall 2022.</w:t>
      </w:r>
    </w:p>
    <w:p w14:paraId="7EA8B77F" w14:textId="4BDE8936" w:rsidR="009C0E0B" w:rsidRPr="00943638" w:rsidRDefault="009C0E0B" w:rsidP="00F33FEC">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660-01: Required Graduate Survey Course, ‘Global Environmental Politics’. Fall 2021.</w:t>
      </w:r>
    </w:p>
    <w:p w14:paraId="0CD05E21" w14:textId="6AE848CE" w:rsidR="00F33FEC" w:rsidRPr="00943638" w:rsidRDefault="00F33FEC" w:rsidP="00F33FEC">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 xml:space="preserve">SIS 620-3: Graduate Course, </w:t>
      </w:r>
      <w:r w:rsidR="00925756" w:rsidRPr="00943638">
        <w:rPr>
          <w:rFonts w:asciiTheme="majorHAnsi" w:hAnsiTheme="majorHAnsi" w:cstheme="majorHAnsi"/>
          <w:iCs/>
          <w:lang w:val="en-GB"/>
        </w:rPr>
        <w:t>‘</w:t>
      </w:r>
      <w:r w:rsidRPr="00943638">
        <w:rPr>
          <w:rFonts w:asciiTheme="majorHAnsi" w:hAnsiTheme="majorHAnsi" w:cstheme="majorHAnsi"/>
          <w:iCs/>
          <w:lang w:val="en-GB"/>
        </w:rPr>
        <w:t>Democracy and the Environment</w:t>
      </w:r>
      <w:r w:rsidR="00925756" w:rsidRPr="00943638">
        <w:rPr>
          <w:rFonts w:asciiTheme="majorHAnsi" w:hAnsiTheme="majorHAnsi" w:cstheme="majorHAnsi"/>
          <w:iCs/>
          <w:lang w:val="en-GB"/>
        </w:rPr>
        <w:t>’</w:t>
      </w:r>
      <w:r w:rsidRPr="00943638">
        <w:rPr>
          <w:rFonts w:asciiTheme="majorHAnsi" w:hAnsiTheme="majorHAnsi" w:cstheme="majorHAnsi"/>
          <w:iCs/>
          <w:lang w:val="en-GB"/>
        </w:rPr>
        <w:t xml:space="preserve">. Fall 2020. </w:t>
      </w:r>
    </w:p>
    <w:p w14:paraId="6750328A" w14:textId="0CF5F59D" w:rsidR="00A71238" w:rsidRPr="00943638" w:rsidRDefault="00A71238" w:rsidP="00A71238">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lang w:val="en-GB"/>
        </w:rPr>
        <w:t>SIS 620-1</w:t>
      </w:r>
      <w:r w:rsidR="002D1923" w:rsidRPr="00943638">
        <w:rPr>
          <w:rFonts w:asciiTheme="majorHAnsi" w:hAnsiTheme="majorHAnsi" w:cstheme="majorHAnsi"/>
          <w:lang w:val="en-GB"/>
        </w:rPr>
        <w:t>:</w:t>
      </w:r>
      <w:r w:rsidRPr="00943638">
        <w:rPr>
          <w:rFonts w:asciiTheme="majorHAnsi" w:hAnsiTheme="majorHAnsi" w:cstheme="majorHAnsi"/>
          <w:lang w:val="en-GB"/>
        </w:rPr>
        <w:t xml:space="preserve"> </w:t>
      </w:r>
      <w:r w:rsidR="002D1923" w:rsidRPr="00943638">
        <w:rPr>
          <w:rFonts w:asciiTheme="majorHAnsi" w:hAnsiTheme="majorHAnsi" w:cstheme="majorHAnsi"/>
          <w:lang w:val="en-GB"/>
        </w:rPr>
        <w:t xml:space="preserve">Graduate Course, </w:t>
      </w:r>
      <w:r w:rsidR="00925756" w:rsidRPr="00943638">
        <w:rPr>
          <w:rFonts w:asciiTheme="majorHAnsi" w:hAnsiTheme="majorHAnsi" w:cstheme="majorHAnsi"/>
          <w:lang w:val="en-GB"/>
        </w:rPr>
        <w:t>‘</w:t>
      </w:r>
      <w:r w:rsidRPr="00943638">
        <w:rPr>
          <w:rFonts w:asciiTheme="majorHAnsi" w:hAnsiTheme="majorHAnsi" w:cstheme="majorHAnsi"/>
        </w:rPr>
        <w:t>Studies in Global Environmental Politics: Global Climate Change</w:t>
      </w:r>
      <w:r w:rsidR="00925756" w:rsidRPr="00943638">
        <w:rPr>
          <w:rFonts w:asciiTheme="majorHAnsi" w:hAnsiTheme="majorHAnsi" w:cstheme="majorHAnsi"/>
        </w:rPr>
        <w:t>’</w:t>
      </w:r>
      <w:r w:rsidRPr="00943638">
        <w:rPr>
          <w:rFonts w:asciiTheme="majorHAnsi" w:hAnsiTheme="majorHAnsi" w:cstheme="majorHAnsi"/>
        </w:rPr>
        <w:t xml:space="preserve">. </w:t>
      </w:r>
      <w:r w:rsidRPr="00943638">
        <w:rPr>
          <w:rFonts w:asciiTheme="majorHAnsi" w:hAnsiTheme="majorHAnsi" w:cstheme="majorHAnsi"/>
          <w:lang w:val="en-GB"/>
        </w:rPr>
        <w:t>Fall 2019.</w:t>
      </w:r>
    </w:p>
    <w:p w14:paraId="08B6575E" w14:textId="58C9E9B2" w:rsidR="00A71238" w:rsidRPr="00943638" w:rsidRDefault="00A71238" w:rsidP="00A71238">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620-3</w:t>
      </w:r>
      <w:r w:rsidR="002D1923" w:rsidRPr="00943638">
        <w:rPr>
          <w:rFonts w:asciiTheme="majorHAnsi" w:hAnsiTheme="majorHAnsi" w:cstheme="majorHAnsi"/>
          <w:iCs/>
          <w:lang w:val="en-GB"/>
        </w:rPr>
        <w:t>:</w:t>
      </w:r>
      <w:r w:rsidRPr="00943638">
        <w:rPr>
          <w:rFonts w:asciiTheme="majorHAnsi" w:hAnsiTheme="majorHAnsi" w:cstheme="majorHAnsi"/>
          <w:iCs/>
          <w:lang w:val="en-GB"/>
        </w:rPr>
        <w:t xml:space="preserve"> </w:t>
      </w:r>
      <w:r w:rsidR="002D1923" w:rsidRPr="00943638">
        <w:rPr>
          <w:rFonts w:asciiTheme="majorHAnsi" w:hAnsiTheme="majorHAnsi" w:cstheme="majorHAnsi"/>
          <w:iCs/>
          <w:lang w:val="en-GB"/>
        </w:rPr>
        <w:t xml:space="preserve">Graduate Course, </w:t>
      </w:r>
      <w:r w:rsidR="00925756" w:rsidRPr="00943638">
        <w:rPr>
          <w:rFonts w:asciiTheme="majorHAnsi" w:hAnsiTheme="majorHAnsi" w:cstheme="majorHAnsi"/>
          <w:iCs/>
          <w:lang w:val="en-GB"/>
        </w:rPr>
        <w:t>‘</w:t>
      </w:r>
      <w:r w:rsidRPr="00943638">
        <w:rPr>
          <w:rFonts w:asciiTheme="majorHAnsi" w:hAnsiTheme="majorHAnsi" w:cstheme="majorHAnsi"/>
          <w:iCs/>
          <w:lang w:val="en-GB"/>
        </w:rPr>
        <w:t>Democracy and the Environment</w:t>
      </w:r>
      <w:r w:rsidR="00925756" w:rsidRPr="00943638">
        <w:rPr>
          <w:rFonts w:asciiTheme="majorHAnsi" w:hAnsiTheme="majorHAnsi" w:cstheme="majorHAnsi"/>
          <w:iCs/>
          <w:lang w:val="en-GB"/>
        </w:rPr>
        <w:t>’</w:t>
      </w:r>
      <w:r w:rsidRPr="00943638">
        <w:rPr>
          <w:rFonts w:asciiTheme="majorHAnsi" w:hAnsiTheme="majorHAnsi" w:cstheme="majorHAnsi"/>
          <w:iCs/>
          <w:lang w:val="en-GB"/>
        </w:rPr>
        <w:t xml:space="preserve">. Spring 2020. </w:t>
      </w:r>
    </w:p>
    <w:p w14:paraId="339273DC" w14:textId="34232DD7" w:rsidR="00A71238" w:rsidRPr="00943638" w:rsidRDefault="00A71238" w:rsidP="00A71238">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SIS 419-</w:t>
      </w:r>
      <w:r w:rsidR="002D1923" w:rsidRPr="00943638">
        <w:rPr>
          <w:rFonts w:asciiTheme="majorHAnsi" w:hAnsiTheme="majorHAnsi" w:cstheme="majorHAnsi"/>
          <w:iCs/>
          <w:lang w:val="en-GB"/>
        </w:rPr>
        <w:t>1: Undergraduate Capstone Course,</w:t>
      </w:r>
      <w:r w:rsidRPr="00943638">
        <w:rPr>
          <w:rFonts w:asciiTheme="majorHAnsi" w:hAnsiTheme="majorHAnsi" w:cstheme="majorHAnsi"/>
          <w:iCs/>
          <w:lang w:val="en-GB"/>
        </w:rPr>
        <w:t xml:space="preserve"> </w:t>
      </w:r>
      <w:r w:rsidR="00925756" w:rsidRPr="00943638">
        <w:rPr>
          <w:rFonts w:asciiTheme="majorHAnsi" w:hAnsiTheme="majorHAnsi" w:cstheme="majorHAnsi"/>
          <w:iCs/>
          <w:lang w:val="en-GB"/>
        </w:rPr>
        <w:t>‘</w:t>
      </w:r>
      <w:r w:rsidRPr="00943638">
        <w:rPr>
          <w:rFonts w:asciiTheme="majorHAnsi" w:hAnsiTheme="majorHAnsi" w:cstheme="majorHAnsi"/>
          <w:iCs/>
          <w:lang w:val="en-GB"/>
        </w:rPr>
        <w:t>Climate and Social Vulnerability</w:t>
      </w:r>
      <w:r w:rsidR="00925756" w:rsidRPr="00943638">
        <w:rPr>
          <w:rFonts w:asciiTheme="majorHAnsi" w:hAnsiTheme="majorHAnsi" w:cstheme="majorHAnsi"/>
          <w:iCs/>
          <w:lang w:val="en-GB"/>
        </w:rPr>
        <w:t>’</w:t>
      </w:r>
      <w:r w:rsidRPr="00943638">
        <w:rPr>
          <w:rFonts w:asciiTheme="majorHAnsi" w:hAnsiTheme="majorHAnsi" w:cstheme="majorHAnsi"/>
          <w:iCs/>
          <w:lang w:val="en-GB"/>
        </w:rPr>
        <w:t>. Spring 2020.</w:t>
      </w:r>
    </w:p>
    <w:p w14:paraId="51CCC875" w14:textId="2B1535D2" w:rsidR="00A65D29" w:rsidRPr="00943638" w:rsidRDefault="00A65D29" w:rsidP="00A71238">
      <w:pPr>
        <w:numPr>
          <w:ilvl w:val="0"/>
          <w:numId w:val="2"/>
        </w:numPr>
        <w:tabs>
          <w:tab w:val="left" w:pos="-720"/>
          <w:tab w:val="left" w:pos="180"/>
          <w:tab w:val="num" w:pos="720"/>
        </w:tabs>
        <w:suppressAutoHyphens/>
        <w:ind w:left="720"/>
        <w:rPr>
          <w:rFonts w:asciiTheme="majorHAnsi" w:hAnsiTheme="majorHAnsi" w:cstheme="majorHAnsi"/>
          <w:i/>
          <w:lang w:val="en-GB"/>
        </w:rPr>
      </w:pPr>
      <w:r w:rsidRPr="00943638">
        <w:rPr>
          <w:rFonts w:asciiTheme="majorHAnsi" w:hAnsiTheme="majorHAnsi" w:cstheme="majorHAnsi"/>
          <w:iCs/>
          <w:lang w:val="en-GB"/>
        </w:rPr>
        <w:t xml:space="preserve">Various thesis advising for undergraduate ‘capstone’ projects and masters students. </w:t>
      </w:r>
      <w:proofErr w:type="gramStart"/>
      <w:r w:rsidR="007258CE" w:rsidRPr="00943638">
        <w:rPr>
          <w:rFonts w:asciiTheme="majorHAnsi" w:hAnsiTheme="majorHAnsi" w:cstheme="majorHAnsi"/>
          <w:iCs/>
          <w:lang w:val="en-GB"/>
        </w:rPr>
        <w:t>Also</w:t>
      </w:r>
      <w:proofErr w:type="gramEnd"/>
      <w:r w:rsidR="007258CE" w:rsidRPr="00943638">
        <w:rPr>
          <w:rFonts w:asciiTheme="majorHAnsi" w:hAnsiTheme="majorHAnsi" w:cstheme="majorHAnsi"/>
          <w:iCs/>
          <w:lang w:val="en-GB"/>
        </w:rPr>
        <w:t xml:space="preserve"> Fulbright application </w:t>
      </w:r>
      <w:r w:rsidR="00CB735C" w:rsidRPr="00943638">
        <w:rPr>
          <w:rFonts w:asciiTheme="majorHAnsi" w:hAnsiTheme="majorHAnsi" w:cstheme="majorHAnsi"/>
          <w:iCs/>
          <w:lang w:val="en-GB"/>
        </w:rPr>
        <w:t xml:space="preserve">development </w:t>
      </w:r>
      <w:r w:rsidR="007258CE" w:rsidRPr="00943638">
        <w:rPr>
          <w:rFonts w:asciiTheme="majorHAnsi" w:hAnsiTheme="majorHAnsi" w:cstheme="majorHAnsi"/>
          <w:iCs/>
          <w:lang w:val="en-GB"/>
        </w:rPr>
        <w:t xml:space="preserve">mentoring. </w:t>
      </w:r>
    </w:p>
    <w:p w14:paraId="225706F0" w14:textId="77777777" w:rsidR="00A71238" w:rsidRPr="00943638" w:rsidRDefault="00A71238" w:rsidP="00A71238">
      <w:pPr>
        <w:tabs>
          <w:tab w:val="left" w:pos="-720"/>
          <w:tab w:val="left" w:pos="180"/>
        </w:tabs>
        <w:suppressAutoHyphens/>
        <w:rPr>
          <w:rFonts w:asciiTheme="majorHAnsi" w:hAnsiTheme="majorHAnsi" w:cstheme="majorHAnsi"/>
          <w:i/>
          <w:lang w:val="en-GB"/>
        </w:rPr>
      </w:pPr>
    </w:p>
    <w:p w14:paraId="6E4D7ED7" w14:textId="52F667AD" w:rsidR="00A71238" w:rsidRPr="00943638" w:rsidRDefault="00A71238" w:rsidP="00756FCB">
      <w:pPr>
        <w:tabs>
          <w:tab w:val="left" w:pos="-720"/>
          <w:tab w:val="left" w:pos="180"/>
        </w:tabs>
        <w:suppressAutoHyphens/>
        <w:rPr>
          <w:rFonts w:asciiTheme="majorHAnsi" w:hAnsiTheme="majorHAnsi" w:cstheme="majorHAnsi"/>
          <w:b/>
          <w:bCs/>
          <w:i/>
          <w:lang w:val="en-GB"/>
        </w:rPr>
      </w:pPr>
      <w:r w:rsidRPr="00943638">
        <w:rPr>
          <w:rFonts w:asciiTheme="majorHAnsi" w:hAnsiTheme="majorHAnsi" w:cstheme="majorHAnsi"/>
          <w:b/>
          <w:bCs/>
          <w:i/>
          <w:lang w:val="en-GB"/>
        </w:rPr>
        <w:t>Teaching at University of Illinois (Spring 2008 through Spring 2018)</w:t>
      </w:r>
    </w:p>
    <w:p w14:paraId="5C553AA5" w14:textId="0BF98601" w:rsidR="003E4272" w:rsidRPr="00943638" w:rsidRDefault="003E4272" w:rsidP="00756FCB">
      <w:pPr>
        <w:tabs>
          <w:tab w:val="left" w:pos="-720"/>
          <w:tab w:val="left" w:pos="180"/>
        </w:tabs>
        <w:suppressAutoHyphens/>
        <w:rPr>
          <w:rFonts w:asciiTheme="majorHAnsi" w:hAnsiTheme="majorHAnsi" w:cstheme="majorHAnsi"/>
          <w:i/>
          <w:lang w:val="en-GB"/>
        </w:rPr>
      </w:pPr>
      <w:r w:rsidRPr="00943638">
        <w:rPr>
          <w:rFonts w:asciiTheme="majorHAnsi" w:hAnsiTheme="majorHAnsi" w:cstheme="majorHAnsi"/>
          <w:i/>
          <w:lang w:val="en-GB"/>
        </w:rPr>
        <w:t>Note: I was on sabbatical f</w:t>
      </w:r>
      <w:r w:rsidR="004B1F37" w:rsidRPr="00943638">
        <w:rPr>
          <w:rFonts w:asciiTheme="majorHAnsi" w:hAnsiTheme="majorHAnsi" w:cstheme="majorHAnsi"/>
          <w:i/>
          <w:lang w:val="en-GB"/>
        </w:rPr>
        <w:t>or the calendar year of 2016 and</w:t>
      </w:r>
      <w:r w:rsidRPr="00943638">
        <w:rPr>
          <w:rFonts w:asciiTheme="majorHAnsi" w:hAnsiTheme="majorHAnsi" w:cstheme="majorHAnsi"/>
          <w:i/>
          <w:lang w:val="en-GB"/>
        </w:rPr>
        <w:t xml:space="preserve"> Spring 2017</w:t>
      </w:r>
      <w:r w:rsidR="00A71238" w:rsidRPr="00943638">
        <w:rPr>
          <w:rFonts w:asciiTheme="majorHAnsi" w:hAnsiTheme="majorHAnsi" w:cstheme="majorHAnsi"/>
          <w:i/>
          <w:lang w:val="en-GB"/>
        </w:rPr>
        <w:t xml:space="preserve">, and </w:t>
      </w:r>
      <w:r w:rsidR="001D5CA3" w:rsidRPr="00943638">
        <w:rPr>
          <w:rFonts w:asciiTheme="majorHAnsi" w:hAnsiTheme="majorHAnsi" w:cstheme="majorHAnsi"/>
          <w:i/>
          <w:lang w:val="en-GB"/>
        </w:rPr>
        <w:t xml:space="preserve">on </w:t>
      </w:r>
      <w:r w:rsidR="000A6C60" w:rsidRPr="00943638">
        <w:rPr>
          <w:rFonts w:asciiTheme="majorHAnsi" w:hAnsiTheme="majorHAnsi" w:cstheme="majorHAnsi"/>
          <w:i/>
          <w:lang w:val="en-GB"/>
        </w:rPr>
        <w:t xml:space="preserve">research </w:t>
      </w:r>
      <w:r w:rsidR="00C63964" w:rsidRPr="00943638">
        <w:rPr>
          <w:rFonts w:asciiTheme="majorHAnsi" w:hAnsiTheme="majorHAnsi" w:cstheme="majorHAnsi"/>
          <w:i/>
          <w:lang w:val="en-GB"/>
        </w:rPr>
        <w:t xml:space="preserve">leave </w:t>
      </w:r>
      <w:r w:rsidR="001D5CA3" w:rsidRPr="00943638">
        <w:rPr>
          <w:rFonts w:asciiTheme="majorHAnsi" w:hAnsiTheme="majorHAnsi" w:cstheme="majorHAnsi"/>
          <w:i/>
          <w:lang w:val="en-GB"/>
        </w:rPr>
        <w:t>2018-19</w:t>
      </w:r>
      <w:r w:rsidR="00A71238" w:rsidRPr="00943638">
        <w:rPr>
          <w:rFonts w:asciiTheme="majorHAnsi" w:hAnsiTheme="majorHAnsi" w:cstheme="majorHAnsi"/>
          <w:i/>
          <w:lang w:val="en-GB"/>
        </w:rPr>
        <w:t>, so did not teach during these periods</w:t>
      </w:r>
      <w:r w:rsidR="001D5CA3" w:rsidRPr="00943638">
        <w:rPr>
          <w:rFonts w:asciiTheme="majorHAnsi" w:hAnsiTheme="majorHAnsi" w:cstheme="majorHAnsi"/>
          <w:i/>
          <w:lang w:val="en-GB"/>
        </w:rPr>
        <w:t>.</w:t>
      </w:r>
      <w:r w:rsidR="003A6910" w:rsidRPr="00943638">
        <w:rPr>
          <w:rFonts w:asciiTheme="majorHAnsi" w:hAnsiTheme="majorHAnsi" w:cstheme="majorHAnsi"/>
          <w:i/>
          <w:lang w:val="en-GB"/>
        </w:rPr>
        <w:t xml:space="preserve"> Evaluations for my teaching are avai</w:t>
      </w:r>
      <w:r w:rsidR="009C24CD" w:rsidRPr="00943638">
        <w:rPr>
          <w:rFonts w:asciiTheme="majorHAnsi" w:hAnsiTheme="majorHAnsi" w:cstheme="majorHAnsi"/>
          <w:i/>
          <w:lang w:val="en-GB"/>
        </w:rPr>
        <w:t xml:space="preserve">lable </w:t>
      </w:r>
      <w:r w:rsidR="000A6C60" w:rsidRPr="00943638">
        <w:rPr>
          <w:rFonts w:asciiTheme="majorHAnsi" w:hAnsiTheme="majorHAnsi" w:cstheme="majorHAnsi"/>
          <w:i/>
          <w:lang w:val="en-GB"/>
        </w:rPr>
        <w:t xml:space="preserve">from U. Illinois </w:t>
      </w:r>
      <w:r w:rsidR="009C24CD" w:rsidRPr="00943638">
        <w:rPr>
          <w:rFonts w:asciiTheme="majorHAnsi" w:hAnsiTheme="majorHAnsi" w:cstheme="majorHAnsi"/>
          <w:i/>
          <w:lang w:val="en-GB"/>
        </w:rPr>
        <w:t>upon request through 2015</w:t>
      </w:r>
      <w:r w:rsidR="000A6C60" w:rsidRPr="00943638">
        <w:rPr>
          <w:rFonts w:asciiTheme="majorHAnsi" w:hAnsiTheme="majorHAnsi" w:cstheme="majorHAnsi"/>
          <w:i/>
          <w:lang w:val="en-GB"/>
        </w:rPr>
        <w:t xml:space="preserve"> and then 2017-18</w:t>
      </w:r>
      <w:r w:rsidRPr="00943638">
        <w:rPr>
          <w:rFonts w:asciiTheme="majorHAnsi" w:hAnsiTheme="majorHAnsi" w:cstheme="majorHAnsi"/>
          <w:i/>
          <w:lang w:val="en-GB"/>
        </w:rPr>
        <w:t xml:space="preserve">. </w:t>
      </w:r>
    </w:p>
    <w:p w14:paraId="1B894D35" w14:textId="2FCD22AD" w:rsidR="00AA1008" w:rsidRPr="00943638" w:rsidRDefault="00AA1008" w:rsidP="003F3076">
      <w:pPr>
        <w:numPr>
          <w:ilvl w:val="0"/>
          <w:numId w:val="1"/>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UIUC Teaching: </w:t>
      </w:r>
    </w:p>
    <w:p w14:paraId="7D63B0E8" w14:textId="77777777" w:rsidR="00B1782C" w:rsidRPr="00943638" w:rsidRDefault="00B1782C" w:rsidP="003F3076">
      <w:pPr>
        <w:numPr>
          <w:ilvl w:val="0"/>
          <w:numId w:val="2"/>
        </w:numPr>
        <w:tabs>
          <w:tab w:val="left" w:pos="-720"/>
          <w:tab w:val="left" w:pos="180"/>
          <w:tab w:val="num" w:pos="720"/>
        </w:tabs>
        <w:suppressAutoHyphens/>
        <w:ind w:left="720"/>
        <w:rPr>
          <w:rFonts w:asciiTheme="majorHAnsi" w:hAnsiTheme="majorHAnsi" w:cstheme="majorHAnsi"/>
          <w:lang w:val="en-GB"/>
        </w:rPr>
      </w:pPr>
      <w:r w:rsidRPr="00943638">
        <w:rPr>
          <w:rFonts w:asciiTheme="majorHAnsi" w:hAnsiTheme="majorHAnsi" w:cstheme="majorHAnsi"/>
          <w:lang w:val="en-GB"/>
        </w:rPr>
        <w:t xml:space="preserve">Geography 493: </w:t>
      </w:r>
      <w:r w:rsidR="007C571D" w:rsidRPr="00943638">
        <w:rPr>
          <w:rFonts w:asciiTheme="majorHAnsi" w:hAnsiTheme="majorHAnsi" w:cstheme="majorHAnsi"/>
          <w:lang w:val="en-GB"/>
        </w:rPr>
        <w:t>‘Democracy and Environment’</w:t>
      </w:r>
      <w:r w:rsidR="00E47BD0" w:rsidRPr="00943638">
        <w:rPr>
          <w:rFonts w:asciiTheme="majorHAnsi" w:hAnsiTheme="majorHAnsi" w:cstheme="majorHAnsi"/>
          <w:lang w:val="en-GB"/>
        </w:rPr>
        <w:t xml:space="preserve"> every </w:t>
      </w:r>
      <w:r w:rsidR="00D44A97" w:rsidRPr="00943638">
        <w:rPr>
          <w:rFonts w:asciiTheme="majorHAnsi" w:hAnsiTheme="majorHAnsi" w:cstheme="majorHAnsi"/>
          <w:lang w:val="en-GB"/>
        </w:rPr>
        <w:t xml:space="preserve">even </w:t>
      </w:r>
      <w:r w:rsidR="00E47BD0" w:rsidRPr="00943638">
        <w:rPr>
          <w:rFonts w:asciiTheme="majorHAnsi" w:hAnsiTheme="majorHAnsi" w:cstheme="majorHAnsi"/>
          <w:lang w:val="en-GB"/>
        </w:rPr>
        <w:t>fall</w:t>
      </w:r>
    </w:p>
    <w:p w14:paraId="22402E6B" w14:textId="5F4F2329" w:rsidR="006209B1" w:rsidRPr="00943638" w:rsidRDefault="00B1782C" w:rsidP="003F3076">
      <w:pPr>
        <w:numPr>
          <w:ilvl w:val="0"/>
          <w:numId w:val="2"/>
        </w:numPr>
        <w:tabs>
          <w:tab w:val="left" w:pos="-720"/>
          <w:tab w:val="left" w:pos="180"/>
          <w:tab w:val="num" w:pos="720"/>
        </w:tabs>
        <w:suppressAutoHyphens/>
        <w:ind w:left="720"/>
        <w:rPr>
          <w:rFonts w:asciiTheme="majorHAnsi" w:hAnsiTheme="majorHAnsi" w:cstheme="majorHAnsi"/>
          <w:lang w:val="en-GB"/>
        </w:rPr>
      </w:pPr>
      <w:r w:rsidRPr="00943638">
        <w:rPr>
          <w:rFonts w:asciiTheme="majorHAnsi" w:hAnsiTheme="majorHAnsi" w:cstheme="majorHAnsi"/>
          <w:lang w:val="en-GB"/>
        </w:rPr>
        <w:t>Ge</w:t>
      </w:r>
      <w:r w:rsidR="00FA76CC" w:rsidRPr="00943638">
        <w:rPr>
          <w:rFonts w:asciiTheme="majorHAnsi" w:hAnsiTheme="majorHAnsi" w:cstheme="majorHAnsi"/>
          <w:lang w:val="en-GB"/>
        </w:rPr>
        <w:t>ography 496</w:t>
      </w:r>
      <w:r w:rsidRPr="00943638">
        <w:rPr>
          <w:rFonts w:asciiTheme="majorHAnsi" w:hAnsiTheme="majorHAnsi" w:cstheme="majorHAnsi"/>
          <w:lang w:val="en-GB"/>
        </w:rPr>
        <w:t>:</w:t>
      </w:r>
      <w:r w:rsidR="007C571D" w:rsidRPr="00943638">
        <w:rPr>
          <w:rFonts w:asciiTheme="majorHAnsi" w:hAnsiTheme="majorHAnsi" w:cstheme="majorHAnsi"/>
          <w:lang w:val="en-GB"/>
        </w:rPr>
        <w:t xml:space="preserve"> ‘</w:t>
      </w:r>
      <w:r w:rsidR="007C571D" w:rsidRPr="00943638">
        <w:rPr>
          <w:rFonts w:asciiTheme="majorHAnsi" w:hAnsiTheme="majorHAnsi" w:cstheme="majorHAnsi"/>
        </w:rPr>
        <w:t>Climate and Social Vulnerability</w:t>
      </w:r>
      <w:r w:rsidR="00E47BD0" w:rsidRPr="00943638">
        <w:rPr>
          <w:rFonts w:asciiTheme="majorHAnsi" w:hAnsiTheme="majorHAnsi" w:cstheme="majorHAnsi"/>
        </w:rPr>
        <w:t xml:space="preserve">’ </w:t>
      </w:r>
      <w:r w:rsidR="006209B1" w:rsidRPr="00943638">
        <w:rPr>
          <w:rFonts w:asciiTheme="majorHAnsi" w:hAnsiTheme="majorHAnsi" w:cstheme="majorHAnsi"/>
          <w:lang w:val="en-GB"/>
        </w:rPr>
        <w:t>every odd fall</w:t>
      </w:r>
      <w:r w:rsidR="00ED4075" w:rsidRPr="00943638">
        <w:rPr>
          <w:rFonts w:asciiTheme="majorHAnsi" w:hAnsiTheme="majorHAnsi" w:cstheme="majorHAnsi"/>
          <w:lang w:val="en-GB"/>
        </w:rPr>
        <w:t xml:space="preserve"> [Cross-listed as </w:t>
      </w:r>
      <w:r w:rsidR="00ED4075" w:rsidRPr="00943638">
        <w:rPr>
          <w:rFonts w:asciiTheme="majorHAnsi" w:hAnsiTheme="majorHAnsi" w:cstheme="majorHAnsi"/>
        </w:rPr>
        <w:t>Atmospheric Science 446 and Sociology 451</w:t>
      </w:r>
      <w:r w:rsidR="00ED4075" w:rsidRPr="00943638">
        <w:rPr>
          <w:rFonts w:asciiTheme="majorHAnsi" w:hAnsiTheme="majorHAnsi" w:cstheme="majorHAnsi"/>
          <w:lang w:val="en-GB"/>
        </w:rPr>
        <w:t>]</w:t>
      </w:r>
    </w:p>
    <w:p w14:paraId="706D57DB" w14:textId="1115E2D5" w:rsidR="00B1782C" w:rsidRPr="00943638" w:rsidRDefault="00B1782C" w:rsidP="003F3076">
      <w:pPr>
        <w:numPr>
          <w:ilvl w:val="0"/>
          <w:numId w:val="2"/>
        </w:numPr>
        <w:tabs>
          <w:tab w:val="left" w:pos="-720"/>
          <w:tab w:val="left" w:pos="180"/>
          <w:tab w:val="num" w:pos="720"/>
        </w:tabs>
        <w:suppressAutoHyphens/>
        <w:ind w:left="720"/>
        <w:rPr>
          <w:rFonts w:asciiTheme="majorHAnsi" w:hAnsiTheme="majorHAnsi" w:cstheme="majorHAnsi"/>
          <w:lang w:val="en-GB"/>
        </w:rPr>
      </w:pPr>
      <w:r w:rsidRPr="00943638">
        <w:rPr>
          <w:rFonts w:asciiTheme="majorHAnsi" w:hAnsiTheme="majorHAnsi" w:cstheme="majorHAnsi"/>
          <w:lang w:val="en-GB"/>
        </w:rPr>
        <w:t xml:space="preserve">Geography 491: </w:t>
      </w:r>
      <w:r w:rsidR="00C15C6A" w:rsidRPr="00943638">
        <w:rPr>
          <w:rFonts w:asciiTheme="majorHAnsi" w:hAnsiTheme="majorHAnsi" w:cstheme="majorHAnsi"/>
          <w:lang w:val="en-GB"/>
        </w:rPr>
        <w:t xml:space="preserve">‘Research Methods in Geography’ </w:t>
      </w:r>
      <w:r w:rsidR="00CB735C" w:rsidRPr="00943638">
        <w:rPr>
          <w:rFonts w:asciiTheme="majorHAnsi" w:hAnsiTheme="majorHAnsi" w:cstheme="majorHAnsi"/>
          <w:lang w:val="en-GB"/>
        </w:rPr>
        <w:t xml:space="preserve">(My own title for this course is ‘Doctoral Research Proposal Writing’) </w:t>
      </w:r>
      <w:r w:rsidR="00C15C6A" w:rsidRPr="00943638">
        <w:rPr>
          <w:rFonts w:asciiTheme="majorHAnsi" w:hAnsiTheme="majorHAnsi" w:cstheme="majorHAnsi"/>
        </w:rPr>
        <w:t>MS and Ph.D. Proposal Writing course,</w:t>
      </w:r>
      <w:r w:rsidR="00B75A94" w:rsidRPr="00943638">
        <w:rPr>
          <w:rFonts w:asciiTheme="majorHAnsi" w:hAnsiTheme="majorHAnsi" w:cstheme="majorHAnsi"/>
        </w:rPr>
        <w:t xml:space="preserve"> every spring</w:t>
      </w:r>
      <w:r w:rsidR="006209B1" w:rsidRPr="00943638">
        <w:rPr>
          <w:rFonts w:asciiTheme="majorHAnsi" w:hAnsiTheme="majorHAnsi" w:cstheme="majorHAnsi"/>
        </w:rPr>
        <w:t xml:space="preserve"> [</w:t>
      </w:r>
      <w:r w:rsidR="006209B1" w:rsidRPr="00943638">
        <w:rPr>
          <w:rFonts w:asciiTheme="majorHAnsi" w:hAnsiTheme="majorHAnsi" w:cstheme="majorHAnsi"/>
          <w:color w:val="222222"/>
          <w:shd w:val="clear" w:color="auto" w:fill="FFFFFF"/>
        </w:rPr>
        <w:t xml:space="preserve">List of Teachers Ranked as Excellent by their students </w:t>
      </w:r>
      <w:r w:rsidR="00FB15F7" w:rsidRPr="00943638">
        <w:rPr>
          <w:rFonts w:asciiTheme="majorHAnsi" w:hAnsiTheme="majorHAnsi" w:cstheme="majorHAnsi"/>
          <w:color w:val="222222"/>
          <w:shd w:val="clear" w:color="auto" w:fill="FFFFFF"/>
        </w:rPr>
        <w:t>for</w:t>
      </w:r>
      <w:r w:rsidR="006209B1" w:rsidRPr="00943638">
        <w:rPr>
          <w:rFonts w:asciiTheme="majorHAnsi" w:hAnsiTheme="majorHAnsi" w:cstheme="majorHAnsi"/>
          <w:color w:val="222222"/>
          <w:shd w:val="clear" w:color="auto" w:fill="FFFFFF"/>
        </w:rPr>
        <w:t xml:space="preserve"> 2014</w:t>
      </w:r>
      <w:r w:rsidR="006209B1" w:rsidRPr="00943638">
        <w:rPr>
          <w:rFonts w:asciiTheme="majorHAnsi" w:hAnsiTheme="majorHAnsi" w:cstheme="majorHAnsi"/>
        </w:rPr>
        <w:t>]</w:t>
      </w:r>
    </w:p>
    <w:p w14:paraId="2DD05BFA" w14:textId="3BC4A801" w:rsidR="00F475F8" w:rsidRPr="00943638" w:rsidRDefault="00F475F8" w:rsidP="003F3076">
      <w:pPr>
        <w:numPr>
          <w:ilvl w:val="0"/>
          <w:numId w:val="2"/>
        </w:numPr>
        <w:tabs>
          <w:tab w:val="left" w:pos="-720"/>
          <w:tab w:val="left" w:pos="180"/>
          <w:tab w:val="num" w:pos="720"/>
        </w:tabs>
        <w:suppressAutoHyphens/>
        <w:ind w:left="720"/>
        <w:rPr>
          <w:rFonts w:asciiTheme="majorHAnsi" w:hAnsiTheme="majorHAnsi" w:cstheme="majorHAnsi"/>
          <w:lang w:val="en-GB"/>
        </w:rPr>
      </w:pPr>
      <w:r w:rsidRPr="00943638">
        <w:rPr>
          <w:rFonts w:asciiTheme="majorHAnsi" w:hAnsiTheme="majorHAnsi" w:cstheme="majorHAnsi"/>
          <w:lang w:val="en-GB"/>
        </w:rPr>
        <w:t>Geography 466: ‘Environmental Policy’ every spring</w:t>
      </w:r>
      <w:r w:rsidR="008354AB" w:rsidRPr="00943638">
        <w:rPr>
          <w:rFonts w:asciiTheme="majorHAnsi" w:hAnsiTheme="majorHAnsi" w:cstheme="majorHAnsi"/>
          <w:lang w:val="en-GB"/>
        </w:rPr>
        <w:t xml:space="preserve"> </w:t>
      </w:r>
      <w:r w:rsidR="008354AB" w:rsidRPr="00943638">
        <w:rPr>
          <w:rFonts w:asciiTheme="majorHAnsi" w:hAnsiTheme="majorHAnsi" w:cstheme="majorHAnsi"/>
        </w:rPr>
        <w:t>[</w:t>
      </w:r>
      <w:r w:rsidR="008354AB" w:rsidRPr="00943638">
        <w:rPr>
          <w:rFonts w:asciiTheme="majorHAnsi" w:hAnsiTheme="majorHAnsi" w:cstheme="majorHAnsi"/>
          <w:color w:val="222222"/>
          <w:shd w:val="clear" w:color="auto" w:fill="FFFFFF"/>
        </w:rPr>
        <w:t xml:space="preserve">List of Teachers Ranked as Excellent by their students </w:t>
      </w:r>
      <w:r w:rsidR="00FB15F7" w:rsidRPr="00943638">
        <w:rPr>
          <w:rFonts w:asciiTheme="majorHAnsi" w:hAnsiTheme="majorHAnsi" w:cstheme="majorHAnsi"/>
          <w:color w:val="222222"/>
          <w:shd w:val="clear" w:color="auto" w:fill="FFFFFF"/>
        </w:rPr>
        <w:t xml:space="preserve">for </w:t>
      </w:r>
      <w:r w:rsidR="008354AB" w:rsidRPr="00943638">
        <w:rPr>
          <w:rFonts w:asciiTheme="majorHAnsi" w:hAnsiTheme="majorHAnsi" w:cstheme="majorHAnsi"/>
          <w:color w:val="222222"/>
          <w:shd w:val="clear" w:color="auto" w:fill="FFFFFF"/>
        </w:rPr>
        <w:t>2014</w:t>
      </w:r>
      <w:r w:rsidR="00FB15F7" w:rsidRPr="00943638">
        <w:rPr>
          <w:rFonts w:asciiTheme="majorHAnsi" w:hAnsiTheme="majorHAnsi" w:cstheme="majorHAnsi"/>
          <w:color w:val="222222"/>
          <w:shd w:val="clear" w:color="auto" w:fill="FFFFFF"/>
        </w:rPr>
        <w:t>, 2015</w:t>
      </w:r>
      <w:r w:rsidR="008354AB" w:rsidRPr="00943638">
        <w:rPr>
          <w:rFonts w:asciiTheme="majorHAnsi" w:hAnsiTheme="majorHAnsi" w:cstheme="majorHAnsi"/>
        </w:rPr>
        <w:t>]</w:t>
      </w:r>
    </w:p>
    <w:p w14:paraId="291C2A1C" w14:textId="6F726AA6" w:rsidR="00015F48" w:rsidRPr="00943638" w:rsidRDefault="00015F48" w:rsidP="003F3076">
      <w:pPr>
        <w:numPr>
          <w:ilvl w:val="0"/>
          <w:numId w:val="2"/>
        </w:numPr>
        <w:tabs>
          <w:tab w:val="left" w:pos="-720"/>
          <w:tab w:val="left" w:pos="180"/>
          <w:tab w:val="num" w:pos="720"/>
        </w:tabs>
        <w:suppressAutoHyphens/>
        <w:ind w:left="720"/>
        <w:rPr>
          <w:rFonts w:asciiTheme="majorHAnsi" w:hAnsiTheme="majorHAnsi" w:cstheme="majorHAnsi"/>
          <w:lang w:val="en-GB"/>
        </w:rPr>
      </w:pPr>
      <w:r w:rsidRPr="00943638">
        <w:rPr>
          <w:rFonts w:asciiTheme="majorHAnsi" w:hAnsiTheme="majorHAnsi" w:cstheme="majorHAnsi"/>
        </w:rPr>
        <w:t>Geography 210: ‘</w:t>
      </w:r>
      <w:r w:rsidR="00C20216" w:rsidRPr="00943638">
        <w:rPr>
          <w:rFonts w:asciiTheme="majorHAnsi" w:hAnsiTheme="majorHAnsi" w:cstheme="majorHAnsi"/>
        </w:rPr>
        <w:t>Contemporary Social and Environmental Problems</w:t>
      </w:r>
      <w:r w:rsidR="00F1139C" w:rsidRPr="00943638">
        <w:rPr>
          <w:rFonts w:asciiTheme="majorHAnsi" w:hAnsiTheme="majorHAnsi" w:cstheme="majorHAnsi"/>
        </w:rPr>
        <w:t>,</w:t>
      </w:r>
      <w:r w:rsidRPr="00943638">
        <w:rPr>
          <w:rFonts w:asciiTheme="majorHAnsi" w:hAnsiTheme="majorHAnsi" w:cstheme="majorHAnsi"/>
        </w:rPr>
        <w:t xml:space="preserve">’ Undergraduate survey course that I have taught only twice Spring 2011 and Fall 2017. </w:t>
      </w:r>
    </w:p>
    <w:p w14:paraId="1F187C38" w14:textId="77777777" w:rsidR="00EC05ED" w:rsidRPr="00943638" w:rsidRDefault="00EC05ED" w:rsidP="00EC05ED">
      <w:pPr>
        <w:tabs>
          <w:tab w:val="left" w:pos="-720"/>
          <w:tab w:val="left" w:pos="180"/>
        </w:tabs>
        <w:suppressAutoHyphens/>
        <w:rPr>
          <w:rFonts w:asciiTheme="majorHAnsi" w:hAnsiTheme="majorHAnsi" w:cstheme="majorHAnsi"/>
          <w:b/>
          <w:bCs/>
          <w:i/>
          <w:iCs/>
          <w:lang w:val="en-GB"/>
        </w:rPr>
      </w:pPr>
    </w:p>
    <w:p w14:paraId="3A949E67" w14:textId="22F15361" w:rsidR="00EC05ED" w:rsidRPr="00943638" w:rsidRDefault="00EC05ED" w:rsidP="00EC05ED">
      <w:pPr>
        <w:tabs>
          <w:tab w:val="left" w:pos="-720"/>
          <w:tab w:val="left" w:pos="180"/>
        </w:tabs>
        <w:suppressAutoHyphens/>
        <w:rPr>
          <w:rFonts w:asciiTheme="majorHAnsi" w:hAnsiTheme="majorHAnsi" w:cstheme="majorHAnsi"/>
          <w:b/>
          <w:bCs/>
          <w:i/>
          <w:iCs/>
          <w:lang w:val="en-GB"/>
        </w:rPr>
      </w:pPr>
      <w:r w:rsidRPr="00943638">
        <w:rPr>
          <w:rFonts w:asciiTheme="majorHAnsi" w:hAnsiTheme="majorHAnsi" w:cstheme="majorHAnsi"/>
          <w:b/>
          <w:bCs/>
          <w:i/>
          <w:iCs/>
          <w:lang w:val="en-GB"/>
        </w:rPr>
        <w:t>Other teaching</w:t>
      </w:r>
    </w:p>
    <w:p w14:paraId="188BA07E" w14:textId="138D9B89" w:rsidR="001A5640" w:rsidRPr="00943638" w:rsidRDefault="001A5640"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5-day Doctoral Course on </w:t>
      </w:r>
      <w:r w:rsidR="006F5779" w:rsidRPr="00943638">
        <w:rPr>
          <w:rFonts w:asciiTheme="majorHAnsi" w:hAnsiTheme="majorHAnsi" w:cstheme="majorHAnsi"/>
          <w:lang w:val="en-GB"/>
        </w:rPr>
        <w:t>Environmental Justice,</w:t>
      </w:r>
      <w:r w:rsidRPr="00943638">
        <w:rPr>
          <w:rFonts w:asciiTheme="majorHAnsi" w:hAnsiTheme="majorHAnsi" w:cstheme="majorHAnsi"/>
          <w:lang w:val="en-GB"/>
        </w:rPr>
        <w:t xml:space="preserve"> University of Copenhagen</w:t>
      </w:r>
      <w:r w:rsidR="006F5779" w:rsidRPr="00943638">
        <w:rPr>
          <w:rFonts w:asciiTheme="majorHAnsi" w:hAnsiTheme="majorHAnsi" w:cstheme="majorHAnsi"/>
          <w:lang w:val="en-GB"/>
        </w:rPr>
        <w:t>, 12-17 June 2017.</w:t>
      </w:r>
    </w:p>
    <w:p w14:paraId="13D9EA19" w14:textId="56282CDE" w:rsidR="006F5779" w:rsidRPr="00943638" w:rsidRDefault="00F71EF3"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lastRenderedPageBreak/>
        <w:t xml:space="preserve">Intensive 5-day Doctoral Course on Political Philosophy and the Environment, University of Copenhagen, May 2015. </w:t>
      </w:r>
    </w:p>
    <w:p w14:paraId="485DC6D6" w14:textId="50235990" w:rsidR="00613D11" w:rsidRPr="00943638" w:rsidRDefault="003364C9"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Intensive 4-day Seminar for European Union Delegates Worldwide “</w:t>
      </w:r>
      <w:r w:rsidRPr="00943638">
        <w:rPr>
          <w:rFonts w:asciiTheme="majorHAnsi" w:hAnsiTheme="majorHAnsi" w:cstheme="majorHAnsi"/>
        </w:rPr>
        <w:t xml:space="preserve">EU Regional Seminar on </w:t>
      </w:r>
      <w:r w:rsidR="00613D11" w:rsidRPr="00943638">
        <w:rPr>
          <w:rFonts w:asciiTheme="majorHAnsi" w:hAnsiTheme="majorHAnsi" w:cstheme="majorHAnsi"/>
          <w:lang w:val="en-AU"/>
        </w:rPr>
        <w:t>Decentralisation Reforms – Local Governance – Local and Territorial Development</w:t>
      </w:r>
      <w:r w:rsidRPr="00943638">
        <w:rPr>
          <w:rFonts w:asciiTheme="majorHAnsi" w:hAnsiTheme="majorHAnsi" w:cstheme="majorHAnsi"/>
        </w:rPr>
        <w:t>,</w:t>
      </w:r>
      <w:r w:rsidR="00613D11" w:rsidRPr="00943638">
        <w:rPr>
          <w:rFonts w:asciiTheme="majorHAnsi" w:hAnsiTheme="majorHAnsi" w:cstheme="majorHAnsi"/>
        </w:rPr>
        <w:t>”</w:t>
      </w:r>
      <w:r w:rsidRPr="00943638">
        <w:rPr>
          <w:rFonts w:asciiTheme="majorHAnsi" w:hAnsiTheme="majorHAnsi" w:cstheme="majorHAnsi"/>
        </w:rPr>
        <w:t xml:space="preserve"> Brussels, 13-17 April 2015, organized by the European Commission. </w:t>
      </w:r>
    </w:p>
    <w:p w14:paraId="13E40FDE" w14:textId="76C1FA36" w:rsidR="00701AE8" w:rsidRPr="00943638" w:rsidRDefault="00701AE8"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Intensive 4-day Seminar for Eu</w:t>
      </w:r>
      <w:r w:rsidR="003364C9" w:rsidRPr="00943638">
        <w:rPr>
          <w:rFonts w:asciiTheme="majorHAnsi" w:hAnsiTheme="majorHAnsi" w:cstheme="majorHAnsi"/>
          <w:lang w:val="en-GB"/>
        </w:rPr>
        <w:t>ropean Union Delegates to Francophone</w:t>
      </w:r>
      <w:r w:rsidRPr="00943638">
        <w:rPr>
          <w:rFonts w:asciiTheme="majorHAnsi" w:hAnsiTheme="majorHAnsi" w:cstheme="majorHAnsi"/>
          <w:lang w:val="en-GB"/>
        </w:rPr>
        <w:t xml:space="preserve"> Africa “</w:t>
      </w:r>
      <w:r w:rsidRPr="00943638">
        <w:rPr>
          <w:rFonts w:asciiTheme="majorHAnsi" w:hAnsiTheme="majorHAnsi" w:cstheme="majorHAnsi"/>
        </w:rPr>
        <w:t>EU Regional Seminar on Decentralization and Local Governance,</w:t>
      </w:r>
      <w:r w:rsidR="00613D11" w:rsidRPr="00943638">
        <w:rPr>
          <w:rFonts w:asciiTheme="majorHAnsi" w:hAnsiTheme="majorHAnsi" w:cstheme="majorHAnsi"/>
        </w:rPr>
        <w:t>”</w:t>
      </w:r>
      <w:r w:rsidRPr="00943638">
        <w:rPr>
          <w:rFonts w:asciiTheme="majorHAnsi" w:hAnsiTheme="majorHAnsi" w:cstheme="majorHAnsi"/>
        </w:rPr>
        <w:t xml:space="preserve"> Nouakchott, 19-22 May 2014, organized by the European Commission. </w:t>
      </w:r>
    </w:p>
    <w:p w14:paraId="2D65638F" w14:textId="17506CFD" w:rsidR="00F475F8" w:rsidRPr="00943638" w:rsidRDefault="00F475F8"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Upper division undergrad. Course (466) ‘Environmental Policy’ Department of Geography, University of Illinois, Spring 2014. </w:t>
      </w:r>
      <w:r w:rsidR="008354AB" w:rsidRPr="00943638">
        <w:rPr>
          <w:rFonts w:asciiTheme="majorHAnsi" w:hAnsiTheme="majorHAnsi" w:cstheme="majorHAnsi"/>
          <w:lang w:val="en-GB"/>
        </w:rPr>
        <w:t>Ranked as Excellent by Students Spring 2014.</w:t>
      </w:r>
    </w:p>
    <w:p w14:paraId="25A92158"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Upper division undergrad. and grad. course (</w:t>
      </w:r>
      <w:r w:rsidR="00FA76CC" w:rsidRPr="00943638">
        <w:rPr>
          <w:rFonts w:asciiTheme="majorHAnsi" w:hAnsiTheme="majorHAnsi" w:cstheme="majorHAnsi"/>
          <w:lang w:val="en-GB"/>
        </w:rPr>
        <w:t>496</w:t>
      </w:r>
      <w:r w:rsidRPr="00943638">
        <w:rPr>
          <w:rFonts w:asciiTheme="majorHAnsi" w:hAnsiTheme="majorHAnsi" w:cstheme="majorHAnsi"/>
          <w:lang w:val="en-GB"/>
        </w:rPr>
        <w:t>) ‘</w:t>
      </w:r>
      <w:r w:rsidRPr="00943638">
        <w:rPr>
          <w:rFonts w:asciiTheme="majorHAnsi" w:hAnsiTheme="majorHAnsi" w:cstheme="majorHAnsi"/>
        </w:rPr>
        <w:t>Climate and Social Vulnerability: Concepts and Policy Approaches</w:t>
      </w:r>
      <w:r w:rsidRPr="00943638">
        <w:rPr>
          <w:rFonts w:asciiTheme="majorHAnsi" w:hAnsiTheme="majorHAnsi" w:cstheme="majorHAnsi"/>
          <w:lang w:val="en-GB"/>
        </w:rPr>
        <w:t xml:space="preserve">’ Department of Geography, University of Illinois, </w:t>
      </w:r>
      <w:proofErr w:type="gramStart"/>
      <w:r w:rsidRPr="00943638">
        <w:rPr>
          <w:rFonts w:asciiTheme="majorHAnsi" w:hAnsiTheme="majorHAnsi" w:cstheme="majorHAnsi"/>
          <w:lang w:val="en-GB"/>
        </w:rPr>
        <w:t>Fall</w:t>
      </w:r>
      <w:proofErr w:type="gramEnd"/>
      <w:r w:rsidRPr="00943638">
        <w:rPr>
          <w:rFonts w:asciiTheme="majorHAnsi" w:hAnsiTheme="majorHAnsi" w:cstheme="majorHAnsi"/>
          <w:lang w:val="en-GB"/>
        </w:rPr>
        <w:t xml:space="preserve"> 2009</w:t>
      </w:r>
      <w:r w:rsidR="00F475F8" w:rsidRPr="00943638">
        <w:rPr>
          <w:rFonts w:asciiTheme="majorHAnsi" w:hAnsiTheme="majorHAnsi" w:cstheme="majorHAnsi"/>
          <w:lang w:val="en-GB"/>
        </w:rPr>
        <w:t xml:space="preserve">, Fall 2011, </w:t>
      </w:r>
      <w:r w:rsidRPr="00943638">
        <w:rPr>
          <w:rFonts w:asciiTheme="majorHAnsi" w:hAnsiTheme="majorHAnsi" w:cstheme="majorHAnsi"/>
          <w:lang w:val="en-GB"/>
        </w:rPr>
        <w:t>Fall 2013</w:t>
      </w:r>
      <w:r w:rsidR="00FA76CC" w:rsidRPr="00943638">
        <w:rPr>
          <w:rFonts w:asciiTheme="majorHAnsi" w:hAnsiTheme="majorHAnsi" w:cstheme="majorHAnsi"/>
          <w:lang w:val="en-GB"/>
        </w:rPr>
        <w:t>.</w:t>
      </w:r>
    </w:p>
    <w:p w14:paraId="6470EFE1" w14:textId="424E7565"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PhD Course on ‘Political Ecology’ (co-taught with Christian Lund, and Jens </w:t>
      </w:r>
      <w:proofErr w:type="spellStart"/>
      <w:r w:rsidRPr="00943638">
        <w:rPr>
          <w:rFonts w:asciiTheme="majorHAnsi" w:hAnsiTheme="majorHAnsi" w:cstheme="majorHAnsi"/>
          <w:lang w:val="en-GB"/>
        </w:rPr>
        <w:t>Friis</w:t>
      </w:r>
      <w:proofErr w:type="spellEnd"/>
      <w:r w:rsidRPr="00943638">
        <w:rPr>
          <w:rFonts w:asciiTheme="majorHAnsi" w:hAnsiTheme="majorHAnsi" w:cstheme="majorHAnsi"/>
          <w:lang w:val="en-GB"/>
        </w:rPr>
        <w:t xml:space="preserve"> Lund), </w:t>
      </w:r>
      <w:r w:rsidRPr="00943638">
        <w:rPr>
          <w:rFonts w:asciiTheme="majorHAnsi" w:hAnsiTheme="majorHAnsi" w:cstheme="majorHAnsi"/>
        </w:rPr>
        <w:t>Forest &amp; Landscape Denmark, Faculty of Life Sciences, University of Copenhagen,</w:t>
      </w:r>
      <w:r w:rsidRPr="00943638">
        <w:rPr>
          <w:rFonts w:asciiTheme="majorHAnsi" w:hAnsiTheme="majorHAnsi" w:cstheme="majorHAnsi"/>
          <w:lang w:val="en-GB"/>
        </w:rPr>
        <w:t xml:space="preserve"> forthcoming 13-17 May 2013.</w:t>
      </w:r>
      <w:r w:rsidR="008354AB" w:rsidRPr="00943638">
        <w:rPr>
          <w:rFonts w:asciiTheme="majorHAnsi" w:hAnsiTheme="majorHAnsi" w:cstheme="majorHAnsi"/>
          <w:lang w:val="en-GB"/>
        </w:rPr>
        <w:t xml:space="preserve"> </w:t>
      </w:r>
    </w:p>
    <w:p w14:paraId="5BAF6C72"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Upper division undergrad. and grad. course (4</w:t>
      </w:r>
      <w:r w:rsidR="00B25BA3" w:rsidRPr="00943638">
        <w:rPr>
          <w:rFonts w:asciiTheme="majorHAnsi" w:hAnsiTheme="majorHAnsi" w:cstheme="majorHAnsi"/>
          <w:lang w:val="en-GB"/>
        </w:rPr>
        <w:t>93</w:t>
      </w:r>
      <w:r w:rsidRPr="00943638">
        <w:rPr>
          <w:rFonts w:asciiTheme="majorHAnsi" w:hAnsiTheme="majorHAnsi" w:cstheme="majorHAnsi"/>
          <w:lang w:val="en-GB"/>
        </w:rPr>
        <w:t>) ‘</w:t>
      </w:r>
      <w:r w:rsidRPr="00943638">
        <w:rPr>
          <w:rFonts w:asciiTheme="majorHAnsi" w:hAnsiTheme="majorHAnsi" w:cstheme="majorHAnsi"/>
        </w:rPr>
        <w:t>Democracy and Environment</w:t>
      </w:r>
      <w:r w:rsidRPr="00943638">
        <w:rPr>
          <w:rFonts w:asciiTheme="majorHAnsi" w:hAnsiTheme="majorHAnsi" w:cstheme="majorHAnsi"/>
          <w:lang w:val="en-GB"/>
        </w:rPr>
        <w:t xml:space="preserve">’ Department of Geography, University of Illinois, </w:t>
      </w:r>
      <w:proofErr w:type="gramStart"/>
      <w:r w:rsidRPr="00943638">
        <w:rPr>
          <w:rFonts w:asciiTheme="majorHAnsi" w:hAnsiTheme="majorHAnsi" w:cstheme="majorHAnsi"/>
          <w:lang w:val="en-GB"/>
        </w:rPr>
        <w:t>Fall</w:t>
      </w:r>
      <w:proofErr w:type="gramEnd"/>
      <w:r w:rsidRPr="00943638">
        <w:rPr>
          <w:rFonts w:asciiTheme="majorHAnsi" w:hAnsiTheme="majorHAnsi" w:cstheme="majorHAnsi"/>
          <w:lang w:val="en-GB"/>
        </w:rPr>
        <w:t xml:space="preserve"> 2010, Fall 2012. </w:t>
      </w:r>
    </w:p>
    <w:p w14:paraId="73E025DB"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Grad. course ‘</w:t>
      </w:r>
      <w:r w:rsidRPr="00943638">
        <w:rPr>
          <w:rFonts w:asciiTheme="majorHAnsi" w:hAnsiTheme="majorHAnsi" w:cstheme="majorHAnsi"/>
        </w:rPr>
        <w:t>MS and Ph.D. Proposal Writing’ (491)</w:t>
      </w:r>
      <w:r w:rsidRPr="00943638">
        <w:rPr>
          <w:rFonts w:asciiTheme="majorHAnsi" w:hAnsiTheme="majorHAnsi" w:cstheme="majorHAnsi"/>
          <w:lang w:val="en-GB"/>
        </w:rPr>
        <w:t xml:space="preserve">, Department of Geography, University of Illinois, Spring 2010, Spring 2011, forthcoming Spring 2013. </w:t>
      </w:r>
    </w:p>
    <w:p w14:paraId="79193798"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Upper division undergrad. and grad. course (495) ‘</w:t>
      </w:r>
      <w:r w:rsidRPr="00943638">
        <w:rPr>
          <w:rFonts w:asciiTheme="majorHAnsi" w:hAnsiTheme="majorHAnsi" w:cstheme="majorHAnsi"/>
        </w:rPr>
        <w:t>Democracy and Environment</w:t>
      </w:r>
      <w:r w:rsidRPr="00943638">
        <w:rPr>
          <w:rFonts w:asciiTheme="majorHAnsi" w:hAnsiTheme="majorHAnsi" w:cstheme="majorHAnsi"/>
          <w:lang w:val="en-GB"/>
        </w:rPr>
        <w:t xml:space="preserve">’ Department of Geography, University of Illinois, </w:t>
      </w:r>
      <w:proofErr w:type="gramStart"/>
      <w:r w:rsidRPr="00943638">
        <w:rPr>
          <w:rFonts w:asciiTheme="majorHAnsi" w:hAnsiTheme="majorHAnsi" w:cstheme="majorHAnsi"/>
          <w:lang w:val="en-GB"/>
        </w:rPr>
        <w:t>Fall</w:t>
      </w:r>
      <w:proofErr w:type="gramEnd"/>
      <w:r w:rsidRPr="00943638">
        <w:rPr>
          <w:rFonts w:asciiTheme="majorHAnsi" w:hAnsiTheme="majorHAnsi" w:cstheme="majorHAnsi"/>
          <w:lang w:val="en-GB"/>
        </w:rPr>
        <w:t xml:space="preserve"> 2010, Fall 2012. </w:t>
      </w:r>
    </w:p>
    <w:p w14:paraId="5776B7EE"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PhD Course on ‘Political Ecology’ (co-taught with Tim Forsyth, Anja Nygren, Christian Lund, and Jens </w:t>
      </w:r>
      <w:proofErr w:type="spellStart"/>
      <w:r w:rsidRPr="00943638">
        <w:rPr>
          <w:rFonts w:asciiTheme="majorHAnsi" w:hAnsiTheme="majorHAnsi" w:cstheme="majorHAnsi"/>
          <w:lang w:val="en-GB"/>
        </w:rPr>
        <w:t>Friis</w:t>
      </w:r>
      <w:proofErr w:type="spellEnd"/>
      <w:r w:rsidRPr="00943638">
        <w:rPr>
          <w:rFonts w:asciiTheme="majorHAnsi" w:hAnsiTheme="majorHAnsi" w:cstheme="majorHAnsi"/>
          <w:lang w:val="en-GB"/>
        </w:rPr>
        <w:t xml:space="preserve"> Lund), </w:t>
      </w:r>
      <w:r w:rsidRPr="00943638">
        <w:rPr>
          <w:rFonts w:asciiTheme="majorHAnsi" w:hAnsiTheme="majorHAnsi" w:cstheme="majorHAnsi"/>
        </w:rPr>
        <w:t>Forest &amp; Landscape Denmark, Faculty of Life Sciences, University of Copenhagen,</w:t>
      </w:r>
      <w:r w:rsidRPr="00943638">
        <w:rPr>
          <w:rFonts w:asciiTheme="majorHAnsi" w:hAnsiTheme="majorHAnsi" w:cstheme="majorHAnsi"/>
          <w:lang w:val="en-GB"/>
        </w:rPr>
        <w:t xml:space="preserve"> 4-9 June 2012.</w:t>
      </w:r>
    </w:p>
    <w:p w14:paraId="007B0D17"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PhD Course on ‘Political Philosophy, Power and Environment’ (co-taught with Lars Bo Anderson and Jens </w:t>
      </w:r>
      <w:proofErr w:type="spellStart"/>
      <w:r w:rsidRPr="00943638">
        <w:rPr>
          <w:rFonts w:asciiTheme="majorHAnsi" w:hAnsiTheme="majorHAnsi" w:cstheme="majorHAnsi"/>
          <w:lang w:val="en-GB"/>
        </w:rPr>
        <w:t>Friis</w:t>
      </w:r>
      <w:proofErr w:type="spellEnd"/>
      <w:r w:rsidRPr="00943638">
        <w:rPr>
          <w:rFonts w:asciiTheme="majorHAnsi" w:hAnsiTheme="majorHAnsi" w:cstheme="majorHAnsi"/>
          <w:lang w:val="en-GB"/>
        </w:rPr>
        <w:t xml:space="preserve"> Lund), </w:t>
      </w:r>
      <w:r w:rsidRPr="00943638">
        <w:rPr>
          <w:rFonts w:asciiTheme="majorHAnsi" w:hAnsiTheme="majorHAnsi" w:cstheme="majorHAnsi"/>
        </w:rPr>
        <w:t>Forest &amp; Landscape Denmark, Faculty of Life Sciences, University of Copenhagen,</w:t>
      </w:r>
      <w:r w:rsidRPr="00943638">
        <w:rPr>
          <w:rFonts w:asciiTheme="majorHAnsi" w:hAnsiTheme="majorHAnsi" w:cstheme="majorHAnsi"/>
          <w:lang w:val="en-GB"/>
        </w:rPr>
        <w:t xml:space="preserve"> 23-27 May 2011.</w:t>
      </w:r>
    </w:p>
    <w:p w14:paraId="0BB1E6DA" w14:textId="21B02108"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Undergrad. (80 students) course (210) ‘Contemporary Social and Environmental Problems’ University of Illinois, Spring 2011</w:t>
      </w:r>
      <w:r w:rsidR="00AB6BEE" w:rsidRPr="00943638">
        <w:rPr>
          <w:rFonts w:asciiTheme="majorHAnsi" w:hAnsiTheme="majorHAnsi" w:cstheme="majorHAnsi"/>
          <w:lang w:val="en-GB"/>
        </w:rPr>
        <w:t>, Fall 2017</w:t>
      </w:r>
      <w:r w:rsidRPr="00943638">
        <w:rPr>
          <w:rFonts w:asciiTheme="majorHAnsi" w:hAnsiTheme="majorHAnsi" w:cstheme="majorHAnsi"/>
          <w:lang w:val="en-GB"/>
        </w:rPr>
        <w:t>.</w:t>
      </w:r>
    </w:p>
    <w:p w14:paraId="42F1F537"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PhD Course on ‘Political Philosophy, Power and Environment’ (co-taught with Lars Bo Anderson, Casper Jensen and Jens </w:t>
      </w:r>
      <w:proofErr w:type="spellStart"/>
      <w:r w:rsidRPr="00943638">
        <w:rPr>
          <w:rFonts w:asciiTheme="majorHAnsi" w:hAnsiTheme="majorHAnsi" w:cstheme="majorHAnsi"/>
          <w:lang w:val="en-GB"/>
        </w:rPr>
        <w:t>Friis</w:t>
      </w:r>
      <w:proofErr w:type="spellEnd"/>
      <w:r w:rsidRPr="00943638">
        <w:rPr>
          <w:rFonts w:asciiTheme="majorHAnsi" w:hAnsiTheme="majorHAnsi" w:cstheme="majorHAnsi"/>
          <w:lang w:val="en-GB"/>
        </w:rPr>
        <w:t xml:space="preserve"> Lund), </w:t>
      </w:r>
      <w:r w:rsidRPr="00943638">
        <w:rPr>
          <w:rFonts w:asciiTheme="majorHAnsi" w:hAnsiTheme="majorHAnsi" w:cstheme="majorHAnsi"/>
        </w:rPr>
        <w:t>Forest &amp; Landscape Denmark, Faculty of Life Sciences, University of Copenhagen,</w:t>
      </w:r>
      <w:r w:rsidRPr="00943638">
        <w:rPr>
          <w:rFonts w:asciiTheme="majorHAnsi" w:hAnsiTheme="majorHAnsi" w:cstheme="majorHAnsi"/>
          <w:lang w:val="en-GB"/>
        </w:rPr>
        <w:t xml:space="preserve"> 23-28</w:t>
      </w:r>
      <w:r w:rsidRPr="00943638">
        <w:rPr>
          <w:rFonts w:asciiTheme="majorHAnsi" w:hAnsiTheme="majorHAnsi" w:cstheme="majorHAnsi"/>
          <w:vertAlign w:val="superscript"/>
          <w:lang w:val="en-GB"/>
        </w:rPr>
        <w:t>th</w:t>
      </w:r>
      <w:r w:rsidRPr="00943638">
        <w:rPr>
          <w:rFonts w:asciiTheme="majorHAnsi" w:hAnsiTheme="majorHAnsi" w:cstheme="majorHAnsi"/>
          <w:lang w:val="en-GB"/>
        </w:rPr>
        <w:t xml:space="preserve"> May 2010.</w:t>
      </w:r>
    </w:p>
    <w:p w14:paraId="575910EA"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lang w:val="en-GB"/>
        </w:rPr>
        <w:t xml:space="preserve">Intensive PhD Course on ‘Micro-Politics in Africa’ (co-teaching with Thomas </w:t>
      </w:r>
      <w:proofErr w:type="spellStart"/>
      <w:r w:rsidRPr="00943638">
        <w:rPr>
          <w:rFonts w:asciiTheme="majorHAnsi" w:hAnsiTheme="majorHAnsi" w:cstheme="majorHAnsi"/>
          <w:lang w:val="en-GB"/>
        </w:rPr>
        <w:t>Bierschenk</w:t>
      </w:r>
      <w:proofErr w:type="spellEnd"/>
      <w:r w:rsidRPr="00943638">
        <w:rPr>
          <w:rFonts w:asciiTheme="majorHAnsi" w:hAnsiTheme="majorHAnsi" w:cstheme="majorHAnsi"/>
          <w:lang w:val="en-GB"/>
        </w:rPr>
        <w:t xml:space="preserve">, Carola Lentz, Jean-Pierre Olivier de </w:t>
      </w:r>
      <w:proofErr w:type="spellStart"/>
      <w:r w:rsidRPr="00943638">
        <w:rPr>
          <w:rFonts w:asciiTheme="majorHAnsi" w:hAnsiTheme="majorHAnsi" w:cstheme="majorHAnsi"/>
          <w:lang w:val="en-GB"/>
        </w:rPr>
        <w:t>Sardan</w:t>
      </w:r>
      <w:proofErr w:type="spellEnd"/>
      <w:r w:rsidRPr="00943638">
        <w:rPr>
          <w:rFonts w:asciiTheme="majorHAnsi" w:hAnsiTheme="majorHAnsi" w:cstheme="majorHAnsi"/>
          <w:lang w:val="en-GB"/>
        </w:rPr>
        <w:t xml:space="preserve">, Giorgio </w:t>
      </w:r>
      <w:proofErr w:type="spellStart"/>
      <w:r w:rsidRPr="00943638">
        <w:rPr>
          <w:rFonts w:asciiTheme="majorHAnsi" w:hAnsiTheme="majorHAnsi" w:cstheme="majorHAnsi"/>
          <w:lang w:val="en-GB"/>
        </w:rPr>
        <w:t>Blundo</w:t>
      </w:r>
      <w:proofErr w:type="spellEnd"/>
      <w:r w:rsidRPr="00943638">
        <w:rPr>
          <w:rFonts w:asciiTheme="majorHAnsi" w:hAnsiTheme="majorHAnsi" w:cstheme="majorHAnsi"/>
          <w:lang w:val="en-GB"/>
        </w:rPr>
        <w:t xml:space="preserve"> and </w:t>
      </w:r>
      <w:proofErr w:type="spellStart"/>
      <w:r w:rsidRPr="00943638">
        <w:rPr>
          <w:rFonts w:asciiTheme="majorHAnsi" w:hAnsiTheme="majorHAnsi" w:cstheme="majorHAnsi"/>
          <w:lang w:val="en-GB"/>
        </w:rPr>
        <w:t>Sten</w:t>
      </w:r>
      <w:proofErr w:type="spellEnd"/>
      <w:r w:rsidRPr="00943638">
        <w:rPr>
          <w:rFonts w:asciiTheme="majorHAnsi" w:hAnsiTheme="majorHAnsi" w:cstheme="majorHAnsi"/>
          <w:lang w:val="en-GB"/>
        </w:rPr>
        <w:t xml:space="preserve"> Hagberg) Roskilde University, Roskilde, Denmark. Forthcoming in 2-7 May 2010.</w:t>
      </w:r>
    </w:p>
    <w:p w14:paraId="0EEABF92"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lang w:val="en-GB"/>
        </w:rPr>
      </w:pPr>
      <w:r w:rsidRPr="00943638">
        <w:rPr>
          <w:rFonts w:asciiTheme="majorHAnsi" w:hAnsiTheme="majorHAnsi" w:cstheme="majorHAnsi"/>
        </w:rPr>
        <w:t xml:space="preserve">Intensive </w:t>
      </w:r>
      <w:r w:rsidRPr="00943638">
        <w:rPr>
          <w:rFonts w:asciiTheme="majorHAnsi" w:hAnsiTheme="majorHAnsi" w:cstheme="majorHAnsi"/>
          <w:lang w:val="en-GB"/>
        </w:rPr>
        <w:t>PhD Course on</w:t>
      </w:r>
      <w:r w:rsidRPr="00943638">
        <w:rPr>
          <w:rFonts w:asciiTheme="majorHAnsi" w:hAnsiTheme="majorHAnsi" w:cstheme="majorHAnsi"/>
        </w:rPr>
        <w:t xml:space="preserve"> ‘</w:t>
      </w:r>
      <w:r w:rsidRPr="00943638">
        <w:rPr>
          <w:rFonts w:asciiTheme="majorHAnsi" w:hAnsiTheme="majorHAnsi" w:cstheme="majorHAnsi"/>
          <w:lang w:val="en-GB"/>
        </w:rPr>
        <w:t xml:space="preserve">Decentralized Natural Resources Management’ (lead professor co-taught with Anja Nygren, Thorsten </w:t>
      </w:r>
      <w:proofErr w:type="spellStart"/>
      <w:r w:rsidRPr="00943638">
        <w:rPr>
          <w:rFonts w:asciiTheme="majorHAnsi" w:hAnsiTheme="majorHAnsi" w:cstheme="majorHAnsi"/>
          <w:lang w:val="en-GB"/>
        </w:rPr>
        <w:t>Treue</w:t>
      </w:r>
      <w:proofErr w:type="spellEnd"/>
      <w:r w:rsidRPr="00943638">
        <w:rPr>
          <w:rFonts w:asciiTheme="majorHAnsi" w:hAnsiTheme="majorHAnsi" w:cstheme="majorHAnsi"/>
          <w:lang w:val="en-GB"/>
        </w:rPr>
        <w:t xml:space="preserve">, and Jens </w:t>
      </w:r>
      <w:proofErr w:type="spellStart"/>
      <w:r w:rsidRPr="00943638">
        <w:rPr>
          <w:rFonts w:asciiTheme="majorHAnsi" w:hAnsiTheme="majorHAnsi" w:cstheme="majorHAnsi"/>
          <w:lang w:val="en-GB"/>
        </w:rPr>
        <w:t>Friis</w:t>
      </w:r>
      <w:proofErr w:type="spellEnd"/>
      <w:r w:rsidRPr="00943638">
        <w:rPr>
          <w:rFonts w:asciiTheme="majorHAnsi" w:hAnsiTheme="majorHAnsi" w:cstheme="majorHAnsi"/>
          <w:lang w:val="en-GB"/>
        </w:rPr>
        <w:t xml:space="preserve"> Lund), </w:t>
      </w:r>
      <w:r w:rsidRPr="00943638">
        <w:rPr>
          <w:rFonts w:asciiTheme="majorHAnsi" w:hAnsiTheme="majorHAnsi" w:cstheme="majorHAnsi"/>
        </w:rPr>
        <w:t>Forest &amp; Landscape Denmark, Faculty of Life Sciences, University of Copenhagen,</w:t>
      </w:r>
      <w:r w:rsidRPr="00943638">
        <w:rPr>
          <w:rFonts w:asciiTheme="majorHAnsi" w:hAnsiTheme="majorHAnsi" w:cstheme="majorHAnsi"/>
          <w:lang w:val="en-GB"/>
        </w:rPr>
        <w:t xml:space="preserve"> 13-16 May 08.</w:t>
      </w:r>
    </w:p>
    <w:p w14:paraId="5EC4005B"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‘Rural Development’ (co-taught with Jon Anderson) SIPA, Columbia University (Graduate Course), Spring 06.</w:t>
      </w:r>
    </w:p>
    <w:p w14:paraId="204E855E"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‘Political Economy of Environment and Sustainable Development in the Third World’, Department of Urban Studies and Planning (DUSP), MIT (Grad.) Spring 94, Fall 92,91.</w:t>
      </w:r>
    </w:p>
    <w:p w14:paraId="7F5F269C" w14:textId="47B03612"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lastRenderedPageBreak/>
        <w:t>‘Research Issues in Environment and Development’, DUSP, MIT (Grad.) F93,92,91.</w:t>
      </w:r>
    </w:p>
    <w:p w14:paraId="0059291C" w14:textId="7B2E7C3B"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‘Livelihoods, Population and Environment Working Group’, postdoctoral working group for MacArthur Fellows and some MIT and Harvard doctoral students at Harvard Center for Population and Development Studies, F93.</w:t>
      </w:r>
    </w:p>
    <w:p w14:paraId="778AC327" w14:textId="673DB9E1"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 xml:space="preserve"> ‘Environmental Issues—Junior Tutorial’ </w:t>
      </w:r>
      <w:proofErr w:type="gramStart"/>
      <w:r w:rsidRPr="00943638">
        <w:rPr>
          <w:rFonts w:asciiTheme="majorHAnsi" w:hAnsiTheme="majorHAnsi" w:cstheme="majorHAnsi"/>
        </w:rPr>
        <w:t>five week</w:t>
      </w:r>
      <w:proofErr w:type="gramEnd"/>
      <w:r w:rsidRPr="00943638">
        <w:rPr>
          <w:rFonts w:asciiTheme="majorHAnsi" w:hAnsiTheme="majorHAnsi" w:cstheme="majorHAnsi"/>
        </w:rPr>
        <w:t xml:space="preserve"> intensive case study of Java and policy exercise on tropical forestry, co-taught with Prof. Gita Sen in Prof. William Clark's course at Harvard College (Senior Under-grad.) S93.</w:t>
      </w:r>
    </w:p>
    <w:p w14:paraId="216DA0EA" w14:textId="4160E1C3"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‘Developing Country Energy and Environmental Planning’, DUSP, MIT (Grad.) S93,92.</w:t>
      </w:r>
    </w:p>
    <w:p w14:paraId="05C2E889" w14:textId="3CC1D945"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‘Workshop on Sustainable Development’, for mid-career developing-country students from Clark, Harvard, MIT, Tufts, and Boston University. Sponsored by the Coolidge Center for Environmental Leadership. Nov. 92.</w:t>
      </w:r>
    </w:p>
    <w:p w14:paraId="215F73BD" w14:textId="2E901436"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‘LDC Energy Planning Workshop’, UN Fellowship Program, two-week intensive energy-planning and analysis workshop for African Professionals. F88.</w:t>
      </w:r>
    </w:p>
    <w:p w14:paraId="65E7D454" w14:textId="420509A5"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‘Graduate Seminar; Energy in Development’, U.C., Berkeley (Grad.) F84.</w:t>
      </w:r>
    </w:p>
    <w:p w14:paraId="09C97CFA" w14:textId="77E7FB62"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‘Energy Technology’, Hampshire (Undergrad., Co-taught w/Prof. Williams) S80.</w:t>
      </w:r>
    </w:p>
    <w:p w14:paraId="11CC29DC" w14:textId="567BF4DB"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‘The Sociology of Natural Resources’, UC Berkeley (TA for N. Peluso, Undergrad.) S88.</w:t>
      </w:r>
    </w:p>
    <w:p w14:paraId="606EA8BF" w14:textId="333970CE"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 xml:space="preserve">‘Environmental Physics’, UC Berkeley (TA for J. Harte, Undergrad.) Fall85. </w:t>
      </w:r>
    </w:p>
    <w:p w14:paraId="104CA0B3" w14:textId="07CE92DF"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‘Quantitative Methods in Energy and Environmental Analysis’, UC Berkeley (TA for J. Harte, Grad.) F85.</w:t>
      </w:r>
    </w:p>
    <w:p w14:paraId="66BDA96C" w14:textId="54CE6CD4"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‘Energy and Society’, UC Berkeley (TA for J.P. Holdren, Grad.) F83.</w:t>
      </w:r>
    </w:p>
    <w:p w14:paraId="15198F7F" w14:textId="5DA0BCD8" w:rsidR="008B594A" w:rsidRPr="00943638" w:rsidRDefault="008B594A" w:rsidP="00236D19">
      <w:pPr>
        <w:pStyle w:val="ListParagraph"/>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‘Physics of Energy Conversion and Use’, UC Berkeley (TA for A. Rosenfeld, Under Grad.) S82.</w:t>
      </w:r>
    </w:p>
    <w:p w14:paraId="10A2A6E6" w14:textId="77777777" w:rsidR="008B594A" w:rsidRPr="00943638" w:rsidRDefault="008B594A" w:rsidP="00236D19">
      <w:pPr>
        <w:numPr>
          <w:ilvl w:val="0"/>
          <w:numId w:val="28"/>
        </w:numPr>
        <w:tabs>
          <w:tab w:val="left" w:pos="-720"/>
          <w:tab w:val="left" w:pos="180"/>
        </w:tabs>
        <w:suppressAutoHyphens/>
        <w:rPr>
          <w:rFonts w:asciiTheme="majorHAnsi" w:hAnsiTheme="majorHAnsi" w:cstheme="majorHAnsi"/>
        </w:rPr>
      </w:pPr>
      <w:r w:rsidRPr="00943638">
        <w:rPr>
          <w:rFonts w:asciiTheme="majorHAnsi" w:hAnsiTheme="majorHAnsi" w:cstheme="majorHAnsi"/>
        </w:rPr>
        <w:t>‘Math for Scientists and Social Scientists’, Hampshire (TA for K. Hoffman, Undergrad.) F80.</w:t>
      </w:r>
    </w:p>
    <w:p w14:paraId="4AE97C07" w14:textId="77777777" w:rsidR="008B594A" w:rsidRPr="00943638" w:rsidRDefault="008B594A" w:rsidP="007571BF">
      <w:pPr>
        <w:tabs>
          <w:tab w:val="left" w:pos="-720"/>
          <w:tab w:val="left" w:pos="180"/>
        </w:tabs>
        <w:suppressAutoHyphens/>
        <w:rPr>
          <w:rFonts w:asciiTheme="majorHAnsi" w:hAnsiTheme="majorHAnsi" w:cstheme="majorHAnsi"/>
          <w:b/>
          <w:smallCaps/>
        </w:rPr>
      </w:pPr>
    </w:p>
    <w:p w14:paraId="7A47F467" w14:textId="52CFA1A0" w:rsidR="001C312C" w:rsidRPr="00943638" w:rsidRDefault="00217B67" w:rsidP="00FD7216">
      <w:pPr>
        <w:pStyle w:val="Heading1"/>
        <w:rPr>
          <w:rFonts w:asciiTheme="majorHAnsi" w:hAnsiTheme="majorHAnsi" w:cstheme="majorHAnsi"/>
        </w:rPr>
      </w:pPr>
      <w:bookmarkStart w:id="23" w:name="_Toc220235630"/>
      <w:r w:rsidRPr="00943638">
        <w:rPr>
          <w:rFonts w:asciiTheme="majorHAnsi" w:hAnsiTheme="majorHAnsi" w:cstheme="majorHAnsi"/>
        </w:rPr>
        <w:t>Academic Advising</w:t>
      </w:r>
      <w:bookmarkEnd w:id="23"/>
    </w:p>
    <w:p w14:paraId="357807C8" w14:textId="4E2159A0" w:rsidR="007E3E07" w:rsidRPr="00943638" w:rsidRDefault="00AB2DFB" w:rsidP="007571BF">
      <w:pPr>
        <w:tabs>
          <w:tab w:val="left" w:pos="-1440"/>
        </w:tabs>
        <w:suppressAutoHyphens/>
        <w:rPr>
          <w:rFonts w:asciiTheme="majorHAnsi" w:hAnsiTheme="majorHAnsi" w:cstheme="majorHAnsi"/>
          <w:b/>
          <w:bCs/>
        </w:rPr>
      </w:pPr>
      <w:r w:rsidRPr="00943638">
        <w:rPr>
          <w:rFonts w:asciiTheme="majorHAnsi" w:hAnsiTheme="majorHAnsi" w:cstheme="majorHAnsi"/>
          <w:b/>
          <w:bCs/>
        </w:rPr>
        <w:t>Current</w:t>
      </w:r>
    </w:p>
    <w:p w14:paraId="62E67ECE" w14:textId="5C457167" w:rsidR="00CD58D7" w:rsidRPr="00943638" w:rsidRDefault="00CD58D7" w:rsidP="000F4929">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Doctoral Committee Member, American University School of International Service, Aakansha Jain, Starting Spring 2024. </w:t>
      </w:r>
      <w:r w:rsidR="00571CF8" w:rsidRPr="00943638">
        <w:rPr>
          <w:rFonts w:asciiTheme="majorHAnsi" w:hAnsiTheme="majorHAnsi" w:cstheme="majorHAnsi"/>
          <w:bCs/>
        </w:rPr>
        <w:t>2024-</w:t>
      </w:r>
    </w:p>
    <w:p w14:paraId="622C3B9B" w14:textId="169EBDDD" w:rsidR="000F4929" w:rsidRPr="00943638" w:rsidRDefault="003E121D" w:rsidP="000F4929">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Chair, American University School of International Service, Ali Kaba, Starting Fall 2020-</w:t>
      </w:r>
    </w:p>
    <w:p w14:paraId="3613BF8F" w14:textId="1BF653D6" w:rsidR="00005A5A" w:rsidRPr="00943638" w:rsidRDefault="00005A5A"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Doctoral Committee Chair, Department of Geography, University of Illinois, </w:t>
      </w:r>
      <w:r w:rsidR="005B37ED" w:rsidRPr="00943638">
        <w:rPr>
          <w:rFonts w:asciiTheme="majorHAnsi" w:hAnsiTheme="majorHAnsi" w:cstheme="majorHAnsi"/>
          <w:bCs/>
        </w:rPr>
        <w:t xml:space="preserve">Alois </w:t>
      </w:r>
      <w:proofErr w:type="spellStart"/>
      <w:r w:rsidR="005B37ED" w:rsidRPr="00943638">
        <w:rPr>
          <w:rFonts w:asciiTheme="majorHAnsi" w:hAnsiTheme="majorHAnsi" w:cstheme="majorHAnsi"/>
          <w:bCs/>
        </w:rPr>
        <w:t>Ma</w:t>
      </w:r>
      <w:r w:rsidR="00C46F24" w:rsidRPr="00943638">
        <w:rPr>
          <w:rFonts w:asciiTheme="majorHAnsi" w:hAnsiTheme="majorHAnsi" w:cstheme="majorHAnsi"/>
          <w:bCs/>
        </w:rPr>
        <w:t>ndondo</w:t>
      </w:r>
      <w:proofErr w:type="spellEnd"/>
      <w:r w:rsidRPr="00943638">
        <w:rPr>
          <w:rFonts w:asciiTheme="majorHAnsi" w:hAnsiTheme="majorHAnsi" w:cstheme="majorHAnsi"/>
          <w:bCs/>
        </w:rPr>
        <w:t xml:space="preserve">, </w:t>
      </w:r>
      <w:r w:rsidR="00937144" w:rsidRPr="00943638">
        <w:rPr>
          <w:rFonts w:asciiTheme="majorHAnsi" w:hAnsiTheme="majorHAnsi" w:cstheme="majorHAnsi"/>
          <w:bCs/>
        </w:rPr>
        <w:t>F</w:t>
      </w:r>
      <w:r w:rsidRPr="00943638">
        <w:rPr>
          <w:rFonts w:asciiTheme="majorHAnsi" w:hAnsiTheme="majorHAnsi" w:cstheme="majorHAnsi"/>
          <w:bCs/>
        </w:rPr>
        <w:t>2013</w:t>
      </w:r>
      <w:r w:rsidR="006979EA" w:rsidRPr="00943638">
        <w:rPr>
          <w:rFonts w:asciiTheme="majorHAnsi" w:hAnsiTheme="majorHAnsi" w:cstheme="majorHAnsi"/>
          <w:bCs/>
        </w:rPr>
        <w:t>-</w:t>
      </w:r>
      <w:r w:rsidR="00EB0100" w:rsidRPr="00943638">
        <w:rPr>
          <w:rFonts w:asciiTheme="majorHAnsi" w:hAnsiTheme="majorHAnsi" w:cstheme="majorHAnsi"/>
          <w:bCs/>
        </w:rPr>
        <w:t xml:space="preserve"> [On family med</w:t>
      </w:r>
      <w:r w:rsidR="003665BB" w:rsidRPr="00943638">
        <w:rPr>
          <w:rFonts w:asciiTheme="majorHAnsi" w:hAnsiTheme="majorHAnsi" w:cstheme="majorHAnsi"/>
          <w:bCs/>
        </w:rPr>
        <w:t>i</w:t>
      </w:r>
      <w:r w:rsidR="00EB0100" w:rsidRPr="00943638">
        <w:rPr>
          <w:rFonts w:asciiTheme="majorHAnsi" w:hAnsiTheme="majorHAnsi" w:cstheme="majorHAnsi"/>
          <w:bCs/>
        </w:rPr>
        <w:t xml:space="preserve">cal leave </w:t>
      </w:r>
      <w:r w:rsidR="00082A49" w:rsidRPr="00943638">
        <w:rPr>
          <w:rFonts w:asciiTheme="majorHAnsi" w:hAnsiTheme="majorHAnsi" w:cstheme="majorHAnsi"/>
          <w:bCs/>
        </w:rPr>
        <w:t xml:space="preserve">in Zimbabwe </w:t>
      </w:r>
      <w:r w:rsidR="00EB0100" w:rsidRPr="00943638">
        <w:rPr>
          <w:rFonts w:asciiTheme="majorHAnsi" w:hAnsiTheme="majorHAnsi" w:cstheme="majorHAnsi"/>
          <w:bCs/>
        </w:rPr>
        <w:t>since Fall 2016</w:t>
      </w:r>
      <w:r w:rsidR="00200A1B" w:rsidRPr="00943638">
        <w:rPr>
          <w:rFonts w:asciiTheme="majorHAnsi" w:hAnsiTheme="majorHAnsi" w:cstheme="majorHAnsi"/>
          <w:bCs/>
        </w:rPr>
        <w:t xml:space="preserve"> – will probably remain ABD</w:t>
      </w:r>
      <w:r w:rsidR="00EB0100" w:rsidRPr="00943638">
        <w:rPr>
          <w:rFonts w:asciiTheme="majorHAnsi" w:hAnsiTheme="majorHAnsi" w:cstheme="majorHAnsi"/>
          <w:bCs/>
        </w:rPr>
        <w:t>]</w:t>
      </w:r>
    </w:p>
    <w:p w14:paraId="2EA8B069" w14:textId="5C8FE5D5" w:rsidR="00B90D22" w:rsidRPr="00943638" w:rsidRDefault="00B90D22"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Doctoral Committee Chair, Department of Geography, University of Illinois, Carol </w:t>
      </w:r>
      <w:proofErr w:type="spellStart"/>
      <w:r w:rsidRPr="00943638">
        <w:rPr>
          <w:rFonts w:asciiTheme="majorHAnsi" w:hAnsiTheme="majorHAnsi" w:cstheme="majorHAnsi"/>
          <w:bCs/>
        </w:rPr>
        <w:t>Burga</w:t>
      </w:r>
      <w:proofErr w:type="spellEnd"/>
      <w:r w:rsidRPr="00943638">
        <w:rPr>
          <w:rFonts w:asciiTheme="majorHAnsi" w:hAnsiTheme="majorHAnsi" w:cstheme="majorHAnsi"/>
          <w:bCs/>
        </w:rPr>
        <w:t xml:space="preserve">, </w:t>
      </w:r>
      <w:r w:rsidR="00937144" w:rsidRPr="00943638">
        <w:rPr>
          <w:rFonts w:asciiTheme="majorHAnsi" w:hAnsiTheme="majorHAnsi" w:cstheme="majorHAnsi"/>
          <w:bCs/>
        </w:rPr>
        <w:t>F</w:t>
      </w:r>
      <w:r w:rsidR="006979EA" w:rsidRPr="00943638">
        <w:rPr>
          <w:rFonts w:asciiTheme="majorHAnsi" w:hAnsiTheme="majorHAnsi" w:cstheme="majorHAnsi"/>
          <w:bCs/>
        </w:rPr>
        <w:t>2013-</w:t>
      </w:r>
      <w:r w:rsidR="003665BB" w:rsidRPr="00943638">
        <w:rPr>
          <w:rFonts w:asciiTheme="majorHAnsi" w:hAnsiTheme="majorHAnsi" w:cstheme="majorHAnsi"/>
          <w:bCs/>
        </w:rPr>
        <w:t xml:space="preserve"> [Passed departmental exams May 2017</w:t>
      </w:r>
      <w:r w:rsidR="005A525E" w:rsidRPr="00943638">
        <w:rPr>
          <w:rFonts w:asciiTheme="majorHAnsi" w:hAnsiTheme="majorHAnsi" w:cstheme="majorHAnsi"/>
          <w:bCs/>
        </w:rPr>
        <w:t>, on maternity leave</w:t>
      </w:r>
      <w:r w:rsidR="003665BB" w:rsidRPr="00943638">
        <w:rPr>
          <w:rFonts w:asciiTheme="majorHAnsi" w:hAnsiTheme="majorHAnsi" w:cstheme="majorHAnsi"/>
          <w:bCs/>
        </w:rPr>
        <w:t>]</w:t>
      </w:r>
    </w:p>
    <w:p w14:paraId="2BB0CD47" w14:textId="2AE1F94F" w:rsidR="00547512" w:rsidRPr="00943638" w:rsidRDefault="00547512"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Member</w:t>
      </w:r>
      <w:r w:rsidR="004D58D3" w:rsidRPr="00943638">
        <w:rPr>
          <w:rFonts w:asciiTheme="majorHAnsi" w:hAnsiTheme="majorHAnsi" w:cstheme="majorHAnsi"/>
          <w:bCs/>
        </w:rPr>
        <w:t xml:space="preserve"> (Andrew </w:t>
      </w:r>
      <w:proofErr w:type="spellStart"/>
      <w:r w:rsidR="004D58D3" w:rsidRPr="00943638">
        <w:rPr>
          <w:rFonts w:asciiTheme="majorHAnsi" w:hAnsiTheme="majorHAnsi" w:cstheme="majorHAnsi"/>
          <w:bCs/>
        </w:rPr>
        <w:t>Orta</w:t>
      </w:r>
      <w:proofErr w:type="spellEnd"/>
      <w:r w:rsidR="004D58D3" w:rsidRPr="00943638">
        <w:rPr>
          <w:rFonts w:asciiTheme="majorHAnsi" w:hAnsiTheme="majorHAnsi" w:cstheme="majorHAnsi"/>
          <w:bCs/>
        </w:rPr>
        <w:t xml:space="preserve">, </w:t>
      </w:r>
      <w:r w:rsidR="00574AC4" w:rsidRPr="00943638">
        <w:rPr>
          <w:rFonts w:asciiTheme="majorHAnsi" w:hAnsiTheme="majorHAnsi" w:cstheme="majorHAnsi"/>
          <w:bCs/>
        </w:rPr>
        <w:t>C</w:t>
      </w:r>
      <w:r w:rsidR="004D58D3" w:rsidRPr="00943638">
        <w:rPr>
          <w:rFonts w:asciiTheme="majorHAnsi" w:hAnsiTheme="majorHAnsi" w:cstheme="majorHAnsi"/>
          <w:bCs/>
        </w:rPr>
        <w:t>hair)</w:t>
      </w:r>
      <w:r w:rsidR="00574AC4" w:rsidRPr="00943638">
        <w:rPr>
          <w:rFonts w:asciiTheme="majorHAnsi" w:hAnsiTheme="majorHAnsi" w:cstheme="majorHAnsi"/>
          <w:bCs/>
        </w:rPr>
        <w:t xml:space="preserve"> of John Ben Soileau,</w:t>
      </w:r>
      <w:r w:rsidRPr="00943638">
        <w:rPr>
          <w:rFonts w:asciiTheme="majorHAnsi" w:hAnsiTheme="majorHAnsi" w:cstheme="majorHAnsi"/>
          <w:bCs/>
        </w:rPr>
        <w:t xml:space="preserve"> Department of Anthropology, University of Illinois, </w:t>
      </w:r>
      <w:r w:rsidR="00F9017C" w:rsidRPr="00943638">
        <w:rPr>
          <w:rFonts w:asciiTheme="majorHAnsi" w:hAnsiTheme="majorHAnsi" w:cstheme="majorHAnsi"/>
          <w:bCs/>
        </w:rPr>
        <w:t>passed first committee review April 2013</w:t>
      </w:r>
      <w:r w:rsidR="00AD0FB8" w:rsidRPr="00943638">
        <w:rPr>
          <w:rFonts w:asciiTheme="majorHAnsi" w:hAnsiTheme="majorHAnsi" w:cstheme="majorHAnsi"/>
          <w:bCs/>
        </w:rPr>
        <w:t>, completed field research May 2016</w:t>
      </w:r>
      <w:r w:rsidRPr="00943638">
        <w:rPr>
          <w:rFonts w:asciiTheme="majorHAnsi" w:hAnsiTheme="majorHAnsi" w:cstheme="majorHAnsi"/>
          <w:bCs/>
        </w:rPr>
        <w:t>, 2011-</w:t>
      </w:r>
      <w:r w:rsidR="003665BB" w:rsidRPr="00943638">
        <w:rPr>
          <w:rFonts w:asciiTheme="majorHAnsi" w:hAnsiTheme="majorHAnsi" w:cstheme="majorHAnsi"/>
          <w:bCs/>
        </w:rPr>
        <w:t xml:space="preserve"> [Writing up field research.</w:t>
      </w:r>
      <w:r w:rsidR="005A525E" w:rsidRPr="00943638">
        <w:rPr>
          <w:rFonts w:asciiTheme="majorHAnsi" w:hAnsiTheme="majorHAnsi" w:cstheme="majorHAnsi"/>
          <w:bCs/>
        </w:rPr>
        <w:t xml:space="preserve"> Took two</w:t>
      </w:r>
      <w:r w:rsidR="007623B1" w:rsidRPr="00943638">
        <w:rPr>
          <w:rFonts w:asciiTheme="majorHAnsi" w:hAnsiTheme="majorHAnsi" w:cstheme="majorHAnsi"/>
          <w:bCs/>
        </w:rPr>
        <w:t>-</w:t>
      </w:r>
      <w:r w:rsidR="005A525E" w:rsidRPr="00943638">
        <w:rPr>
          <w:rFonts w:asciiTheme="majorHAnsi" w:hAnsiTheme="majorHAnsi" w:cstheme="majorHAnsi"/>
          <w:bCs/>
        </w:rPr>
        <w:t>year post at NSF and his writ</w:t>
      </w:r>
      <w:r w:rsidR="00D27955" w:rsidRPr="00943638">
        <w:rPr>
          <w:rFonts w:asciiTheme="majorHAnsi" w:hAnsiTheme="majorHAnsi" w:cstheme="majorHAnsi"/>
          <w:bCs/>
        </w:rPr>
        <w:t>e up</w:t>
      </w:r>
      <w:r w:rsidR="005A525E" w:rsidRPr="00943638">
        <w:rPr>
          <w:rFonts w:asciiTheme="majorHAnsi" w:hAnsiTheme="majorHAnsi" w:cstheme="majorHAnsi"/>
          <w:bCs/>
        </w:rPr>
        <w:t xml:space="preserve"> has </w:t>
      </w:r>
      <w:r w:rsidR="00086146" w:rsidRPr="00943638">
        <w:rPr>
          <w:rFonts w:asciiTheme="majorHAnsi" w:hAnsiTheme="majorHAnsi" w:cstheme="majorHAnsi"/>
          <w:bCs/>
        </w:rPr>
        <w:t>been delayed.</w:t>
      </w:r>
      <w:r w:rsidR="003665BB" w:rsidRPr="00943638">
        <w:rPr>
          <w:rFonts w:asciiTheme="majorHAnsi" w:hAnsiTheme="majorHAnsi" w:cstheme="majorHAnsi"/>
          <w:bCs/>
        </w:rPr>
        <w:t>]</w:t>
      </w:r>
    </w:p>
    <w:p w14:paraId="1ED3D4D6" w14:textId="77777777" w:rsidR="009B6FFE" w:rsidRPr="00943638" w:rsidRDefault="009B6FFE" w:rsidP="007571BF">
      <w:pPr>
        <w:tabs>
          <w:tab w:val="left" w:pos="-1440"/>
        </w:tabs>
        <w:suppressAutoHyphens/>
        <w:rPr>
          <w:rFonts w:asciiTheme="majorHAnsi" w:hAnsiTheme="majorHAnsi" w:cstheme="majorHAnsi"/>
          <w:bCs/>
        </w:rPr>
      </w:pPr>
    </w:p>
    <w:p w14:paraId="4D0F95AD" w14:textId="7078413D" w:rsidR="00FC3635" w:rsidRPr="00943638" w:rsidRDefault="00FC3635" w:rsidP="007571BF">
      <w:pPr>
        <w:tabs>
          <w:tab w:val="left" w:pos="-1440"/>
        </w:tabs>
        <w:suppressAutoHyphens/>
        <w:rPr>
          <w:rFonts w:asciiTheme="majorHAnsi" w:hAnsiTheme="majorHAnsi" w:cstheme="majorHAnsi"/>
          <w:b/>
          <w:bCs/>
        </w:rPr>
      </w:pPr>
      <w:r w:rsidRPr="00943638">
        <w:rPr>
          <w:rFonts w:asciiTheme="majorHAnsi" w:hAnsiTheme="majorHAnsi" w:cstheme="majorHAnsi"/>
          <w:b/>
          <w:bCs/>
        </w:rPr>
        <w:t>Completed</w:t>
      </w:r>
    </w:p>
    <w:p w14:paraId="7207269E" w14:textId="43F8518D" w:rsidR="000F4929" w:rsidRPr="00943638" w:rsidRDefault="000F4929" w:rsidP="000F4929">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lastRenderedPageBreak/>
        <w:t>Doctoral Committee Member</w:t>
      </w:r>
      <w:r w:rsidR="00C84B16" w:rsidRPr="00943638">
        <w:rPr>
          <w:rFonts w:asciiTheme="majorHAnsi" w:hAnsiTheme="majorHAnsi" w:cstheme="majorHAnsi"/>
          <w:bCs/>
        </w:rPr>
        <w:t xml:space="preserve"> (Joe Young, Chair)</w:t>
      </w:r>
      <w:r w:rsidRPr="00943638">
        <w:rPr>
          <w:rFonts w:asciiTheme="majorHAnsi" w:hAnsiTheme="majorHAnsi" w:cstheme="majorHAnsi"/>
          <w:bCs/>
        </w:rPr>
        <w:t xml:space="preserve">, </w:t>
      </w:r>
      <w:r w:rsidR="000977B3" w:rsidRPr="00943638">
        <w:rPr>
          <w:rFonts w:asciiTheme="majorHAnsi" w:hAnsiTheme="majorHAnsi" w:cstheme="majorHAnsi"/>
          <w:bCs/>
        </w:rPr>
        <w:t xml:space="preserve">Natalie Catherine </w:t>
      </w:r>
      <w:proofErr w:type="spellStart"/>
      <w:r w:rsidR="000977B3" w:rsidRPr="00943638">
        <w:rPr>
          <w:rFonts w:asciiTheme="majorHAnsi" w:hAnsiTheme="majorHAnsi" w:cstheme="majorHAnsi"/>
          <w:bCs/>
        </w:rPr>
        <w:t>Chwalisz</w:t>
      </w:r>
      <w:proofErr w:type="spellEnd"/>
      <w:r w:rsidR="000977B3" w:rsidRPr="00943638">
        <w:rPr>
          <w:rFonts w:asciiTheme="majorHAnsi" w:hAnsiTheme="majorHAnsi" w:cstheme="majorHAnsi"/>
          <w:bCs/>
        </w:rPr>
        <w:t xml:space="preserve">, </w:t>
      </w:r>
      <w:r w:rsidRPr="00943638">
        <w:rPr>
          <w:rFonts w:asciiTheme="majorHAnsi" w:hAnsiTheme="majorHAnsi" w:cstheme="majorHAnsi"/>
          <w:bCs/>
        </w:rPr>
        <w:t>American University School of Public Affairs, “Resilience Amidst Peril: Three Papers on Clandestine Migration.” Doct</w:t>
      </w:r>
      <w:r w:rsidR="00410965" w:rsidRPr="00943638">
        <w:rPr>
          <w:rFonts w:asciiTheme="majorHAnsi" w:hAnsiTheme="majorHAnsi" w:cstheme="majorHAnsi"/>
          <w:bCs/>
        </w:rPr>
        <w:t>o</w:t>
      </w:r>
      <w:r w:rsidRPr="00943638">
        <w:rPr>
          <w:rFonts w:asciiTheme="majorHAnsi" w:hAnsiTheme="majorHAnsi" w:cstheme="majorHAnsi"/>
          <w:bCs/>
        </w:rPr>
        <w:t xml:space="preserve">rate in Justice, Law, and Criminology. Defended March 2024. </w:t>
      </w:r>
    </w:p>
    <w:p w14:paraId="1C8C2D3E" w14:textId="4010D7BF" w:rsidR="000977B3" w:rsidRPr="00943638" w:rsidRDefault="000977B3" w:rsidP="000F4929">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Outside Opponent (</w:t>
      </w:r>
      <w:proofErr w:type="spellStart"/>
      <w:r w:rsidRPr="00943638">
        <w:rPr>
          <w:rFonts w:asciiTheme="majorHAnsi" w:hAnsiTheme="majorHAnsi" w:cstheme="majorHAnsi"/>
          <w:bCs/>
        </w:rPr>
        <w:t>Irmeli</w:t>
      </w:r>
      <w:proofErr w:type="spellEnd"/>
      <w:r w:rsidRPr="00943638">
        <w:rPr>
          <w:rFonts w:asciiTheme="majorHAnsi" w:hAnsiTheme="majorHAnsi" w:cstheme="majorHAnsi"/>
          <w:bCs/>
        </w:rPr>
        <w:t xml:space="preserve"> </w:t>
      </w:r>
      <w:proofErr w:type="spellStart"/>
      <w:r w:rsidR="00705742" w:rsidRPr="00943638">
        <w:rPr>
          <w:rFonts w:asciiTheme="majorHAnsi" w:hAnsiTheme="majorHAnsi" w:cstheme="majorHAnsi"/>
          <w:bCs/>
        </w:rPr>
        <w:t>Mustalahti</w:t>
      </w:r>
      <w:proofErr w:type="spellEnd"/>
      <w:r w:rsidRPr="00943638">
        <w:rPr>
          <w:rFonts w:asciiTheme="majorHAnsi" w:hAnsiTheme="majorHAnsi" w:cstheme="majorHAnsi"/>
          <w:bCs/>
        </w:rPr>
        <w:t xml:space="preserve">, Chair), </w:t>
      </w:r>
      <w:proofErr w:type="spellStart"/>
      <w:r w:rsidR="00705742" w:rsidRPr="00943638">
        <w:rPr>
          <w:rFonts w:asciiTheme="majorHAnsi" w:hAnsiTheme="majorHAnsi" w:cstheme="majorHAnsi"/>
          <w:bCs/>
          <w:lang w:val="en-GB"/>
        </w:rPr>
        <w:t>Rijal</w:t>
      </w:r>
      <w:proofErr w:type="spellEnd"/>
      <w:r w:rsidR="00705742" w:rsidRPr="00943638">
        <w:rPr>
          <w:rFonts w:asciiTheme="majorHAnsi" w:hAnsiTheme="majorHAnsi" w:cstheme="majorHAnsi"/>
          <w:bCs/>
          <w:lang w:val="en-GB"/>
        </w:rPr>
        <w:t xml:space="preserve"> </w:t>
      </w:r>
      <w:proofErr w:type="spellStart"/>
      <w:r w:rsidR="00705742" w:rsidRPr="00943638">
        <w:rPr>
          <w:rFonts w:asciiTheme="majorHAnsi" w:hAnsiTheme="majorHAnsi" w:cstheme="majorHAnsi"/>
          <w:bCs/>
          <w:lang w:val="en-GB"/>
        </w:rPr>
        <w:t>Rahmani</w:t>
      </w:r>
      <w:proofErr w:type="spellEnd"/>
      <w:r w:rsidR="00705742" w:rsidRPr="00943638">
        <w:rPr>
          <w:rFonts w:asciiTheme="majorHAnsi" w:hAnsiTheme="majorHAnsi" w:cstheme="majorHAnsi"/>
          <w:bCs/>
          <w:lang w:val="en-GB"/>
        </w:rPr>
        <w:t>,</w:t>
      </w:r>
      <w:r w:rsidR="00705742" w:rsidRPr="00943638">
        <w:rPr>
          <w:rFonts w:asciiTheme="majorHAnsi" w:hAnsiTheme="majorHAnsi" w:cstheme="majorHAnsi"/>
          <w:bCs/>
        </w:rPr>
        <w:t xml:space="preserve"> </w:t>
      </w:r>
      <w:r w:rsidRPr="00943638">
        <w:rPr>
          <w:rFonts w:asciiTheme="majorHAnsi" w:hAnsiTheme="majorHAnsi" w:cstheme="majorHAnsi"/>
          <w:bCs/>
        </w:rPr>
        <w:t xml:space="preserve">University of </w:t>
      </w:r>
      <w:proofErr w:type="spellStart"/>
      <w:r w:rsidRPr="00943638">
        <w:rPr>
          <w:rFonts w:asciiTheme="majorHAnsi" w:hAnsiTheme="majorHAnsi" w:cstheme="majorHAnsi"/>
          <w:bCs/>
        </w:rPr>
        <w:t>Josenuu</w:t>
      </w:r>
      <w:proofErr w:type="spellEnd"/>
      <w:r w:rsidRPr="00943638">
        <w:rPr>
          <w:rFonts w:asciiTheme="majorHAnsi" w:hAnsiTheme="majorHAnsi" w:cstheme="majorHAnsi"/>
          <w:bCs/>
        </w:rPr>
        <w:t xml:space="preserve">, Finland, </w:t>
      </w:r>
      <w:r w:rsidR="00705742" w:rsidRPr="00943638">
        <w:rPr>
          <w:rFonts w:asciiTheme="majorHAnsi" w:hAnsiTheme="majorHAnsi" w:cstheme="majorHAnsi"/>
          <w:bCs/>
        </w:rPr>
        <w:t xml:space="preserve">December 2023. </w:t>
      </w:r>
    </w:p>
    <w:p w14:paraId="3AA8AEE9" w14:textId="0429659B" w:rsidR="00F66DE8" w:rsidRPr="00943638" w:rsidRDefault="00F66DE8" w:rsidP="00F66DE8">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Member (Matthew Turner, Chair)</w:t>
      </w:r>
      <w:r w:rsidR="00D62BCC" w:rsidRPr="00943638">
        <w:rPr>
          <w:rFonts w:asciiTheme="majorHAnsi" w:hAnsiTheme="majorHAnsi" w:cstheme="majorHAnsi"/>
          <w:bCs/>
        </w:rPr>
        <w:t xml:space="preserve">, </w:t>
      </w:r>
      <w:r w:rsidRPr="00943638">
        <w:rPr>
          <w:rFonts w:asciiTheme="majorHAnsi" w:hAnsiTheme="majorHAnsi" w:cstheme="majorHAnsi"/>
          <w:bCs/>
        </w:rPr>
        <w:t xml:space="preserve">Erin </w:t>
      </w:r>
      <w:proofErr w:type="spellStart"/>
      <w:r w:rsidRPr="00943638">
        <w:rPr>
          <w:rFonts w:asciiTheme="majorHAnsi" w:hAnsiTheme="majorHAnsi" w:cstheme="majorHAnsi"/>
          <w:bCs/>
        </w:rPr>
        <w:t>Kitchell</w:t>
      </w:r>
      <w:proofErr w:type="spellEnd"/>
      <w:r w:rsidRPr="00943638">
        <w:rPr>
          <w:rFonts w:asciiTheme="majorHAnsi" w:hAnsiTheme="majorHAnsi" w:cstheme="majorHAnsi"/>
          <w:bCs/>
        </w:rPr>
        <w:t>, Department of Geography, University of Wisconsin, Spring 2015-April 2023.</w:t>
      </w:r>
    </w:p>
    <w:p w14:paraId="744AF66A" w14:textId="7ADC47C0" w:rsidR="00F66DE8" w:rsidRPr="00943638" w:rsidRDefault="00F66DE8" w:rsidP="00F66DE8">
      <w:pPr>
        <w:pStyle w:val="ListParagraph"/>
        <w:numPr>
          <w:ilvl w:val="1"/>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bCs/>
        </w:rPr>
        <w:t>Thesis Title: “Protecting Livestock Mobility: Claim-making, Territorialization, and Institutional Politics in Central Senegal.”</w:t>
      </w:r>
    </w:p>
    <w:p w14:paraId="40A69B1E" w14:textId="67980519" w:rsidR="003E121D" w:rsidRPr="00943638" w:rsidRDefault="003E121D" w:rsidP="003E121D">
      <w:pPr>
        <w:pStyle w:val="ListParagraph"/>
        <w:numPr>
          <w:ilvl w:val="0"/>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bCs/>
        </w:rPr>
        <w:t xml:space="preserve">Opponent at Doctoral Defense (Jun Borras, Chair) of Yukari </w:t>
      </w:r>
      <w:proofErr w:type="spellStart"/>
      <w:r w:rsidRPr="00943638">
        <w:rPr>
          <w:rFonts w:asciiTheme="majorHAnsi" w:hAnsiTheme="majorHAnsi" w:cstheme="majorHAnsi"/>
          <w:bCs/>
        </w:rPr>
        <w:t>Sekine</w:t>
      </w:r>
      <w:proofErr w:type="spellEnd"/>
      <w:r w:rsidRPr="00943638">
        <w:rPr>
          <w:rFonts w:asciiTheme="majorHAnsi" w:hAnsiTheme="majorHAnsi" w:cstheme="majorHAnsi"/>
          <w:bCs/>
        </w:rPr>
        <w:t>, “Agrarian Struggles in the Era of Climate Change, Populism and Authoritarianism in Myanmar, Institute for Social Studies in The Hague</w:t>
      </w:r>
      <w:r w:rsidRPr="00943638">
        <w:rPr>
          <w:rFonts w:asciiTheme="majorHAnsi" w:hAnsiTheme="majorHAnsi" w:cstheme="majorHAnsi"/>
        </w:rPr>
        <w:t>. Defended March 2023.</w:t>
      </w:r>
      <w:r w:rsidRPr="00943638">
        <w:rPr>
          <w:rFonts w:asciiTheme="majorHAnsi" w:hAnsiTheme="majorHAnsi" w:cstheme="majorHAnsi"/>
          <w:bCs/>
        </w:rPr>
        <w:t xml:space="preserve"> </w:t>
      </w:r>
    </w:p>
    <w:p w14:paraId="5299B35A" w14:textId="46841B01" w:rsidR="003E121D" w:rsidRPr="00943638" w:rsidRDefault="003E121D" w:rsidP="003E121D">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member (</w:t>
      </w:r>
      <w:proofErr w:type="spellStart"/>
      <w:r w:rsidRPr="00943638">
        <w:rPr>
          <w:rFonts w:asciiTheme="majorHAnsi" w:hAnsiTheme="majorHAnsi" w:cstheme="majorHAnsi"/>
          <w:bCs/>
        </w:rPr>
        <w:t>Faranak</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Miraftab</w:t>
      </w:r>
      <w:proofErr w:type="spellEnd"/>
      <w:r w:rsidRPr="00943638">
        <w:rPr>
          <w:rFonts w:asciiTheme="majorHAnsi" w:hAnsiTheme="majorHAnsi" w:cstheme="majorHAnsi"/>
          <w:bCs/>
        </w:rPr>
        <w:t>, Chair)</w:t>
      </w:r>
      <w:r w:rsidR="00574AC4" w:rsidRPr="00943638">
        <w:rPr>
          <w:rFonts w:asciiTheme="majorHAnsi" w:hAnsiTheme="majorHAnsi" w:cstheme="majorHAnsi"/>
          <w:bCs/>
        </w:rPr>
        <w:t xml:space="preserve"> of </w:t>
      </w:r>
      <w:proofErr w:type="spellStart"/>
      <w:r w:rsidR="00574AC4" w:rsidRPr="00943638">
        <w:rPr>
          <w:rFonts w:asciiTheme="majorHAnsi" w:hAnsiTheme="majorHAnsi" w:cstheme="majorHAnsi"/>
          <w:bCs/>
        </w:rPr>
        <w:t>Efadul</w:t>
      </w:r>
      <w:proofErr w:type="spellEnd"/>
      <w:r w:rsidR="00574AC4" w:rsidRPr="00943638">
        <w:rPr>
          <w:rFonts w:asciiTheme="majorHAnsi" w:hAnsiTheme="majorHAnsi" w:cstheme="majorHAnsi"/>
          <w:bCs/>
        </w:rPr>
        <w:t xml:space="preserve"> Huq</w:t>
      </w:r>
      <w:r w:rsidRPr="00943638">
        <w:rPr>
          <w:rFonts w:asciiTheme="majorHAnsi" w:hAnsiTheme="majorHAnsi" w:cstheme="majorHAnsi"/>
          <w:bCs/>
        </w:rPr>
        <w:t>, Department of Urban and Regional Planning, UI, Starting Fall 2020. Defended May 2021</w:t>
      </w:r>
      <w:r w:rsidR="00662E07" w:rsidRPr="00943638">
        <w:rPr>
          <w:rFonts w:asciiTheme="majorHAnsi" w:hAnsiTheme="majorHAnsi" w:cstheme="majorHAnsi"/>
          <w:bCs/>
        </w:rPr>
        <w:t xml:space="preserve">. </w:t>
      </w:r>
    </w:p>
    <w:p w14:paraId="4754F6AA" w14:textId="30F3DCE1" w:rsidR="00662E07" w:rsidRPr="00943638" w:rsidRDefault="00662E07" w:rsidP="00662E07">
      <w:pPr>
        <w:numPr>
          <w:ilvl w:val="1"/>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Assistant Professor at Mt. Smith College. </w:t>
      </w:r>
    </w:p>
    <w:p w14:paraId="07819DA4" w14:textId="08956D8A" w:rsidR="00656D10" w:rsidRPr="00943638" w:rsidRDefault="00656D10" w:rsidP="00C3614B">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External Reviewer </w:t>
      </w:r>
      <w:r w:rsidR="00C3614B" w:rsidRPr="00943638">
        <w:rPr>
          <w:rFonts w:asciiTheme="majorHAnsi" w:hAnsiTheme="majorHAnsi" w:cstheme="majorHAnsi"/>
          <w:bCs/>
        </w:rPr>
        <w:t xml:space="preserve">(Mari </w:t>
      </w:r>
      <w:proofErr w:type="spellStart"/>
      <w:r w:rsidR="00C3614B" w:rsidRPr="00943638">
        <w:rPr>
          <w:rFonts w:asciiTheme="majorHAnsi" w:hAnsiTheme="majorHAnsi" w:cstheme="majorHAnsi"/>
          <w:bCs/>
        </w:rPr>
        <w:t>Mulyani</w:t>
      </w:r>
      <w:proofErr w:type="spellEnd"/>
      <w:r w:rsidR="00574AC4" w:rsidRPr="00943638">
        <w:rPr>
          <w:rFonts w:asciiTheme="majorHAnsi" w:hAnsiTheme="majorHAnsi" w:cstheme="majorHAnsi"/>
          <w:bCs/>
        </w:rPr>
        <w:t>, Chair</w:t>
      </w:r>
      <w:r w:rsidR="00C3614B" w:rsidRPr="00943638">
        <w:rPr>
          <w:rFonts w:asciiTheme="majorHAnsi" w:hAnsiTheme="majorHAnsi" w:cstheme="majorHAnsi"/>
          <w:bCs/>
        </w:rPr>
        <w:t xml:space="preserve">) </w:t>
      </w:r>
      <w:r w:rsidRPr="00943638">
        <w:rPr>
          <w:rFonts w:asciiTheme="majorHAnsi" w:hAnsiTheme="majorHAnsi" w:cstheme="majorHAnsi"/>
          <w:bCs/>
        </w:rPr>
        <w:t>on Ph.D. defense of Rachel (Logan) Hamilton (</w:t>
      </w:r>
      <w:r w:rsidRPr="00943638">
        <w:rPr>
          <w:rFonts w:asciiTheme="majorHAnsi" w:hAnsiTheme="majorHAnsi" w:cstheme="majorHAnsi"/>
          <w:color w:val="222222"/>
        </w:rPr>
        <w:t>Thomas F. Thornton and</w:t>
      </w:r>
      <w:r w:rsidRPr="00943638">
        <w:rPr>
          <w:rFonts w:asciiTheme="majorHAnsi" w:hAnsiTheme="majorHAnsi" w:cstheme="majorHAnsi"/>
          <w:color w:val="222222"/>
          <w:shd w:val="clear" w:color="auto" w:fill="FFFFFF"/>
        </w:rPr>
        <w:t xml:space="preserve"> Constance McDermott, supervisors</w:t>
      </w:r>
      <w:r w:rsidRPr="00943638">
        <w:rPr>
          <w:rFonts w:asciiTheme="majorHAnsi" w:hAnsiTheme="majorHAnsi" w:cstheme="majorHAnsi"/>
          <w:bCs/>
        </w:rPr>
        <w:t xml:space="preserve">), </w:t>
      </w:r>
      <w:r w:rsidRPr="00943638">
        <w:rPr>
          <w:rFonts w:asciiTheme="majorHAnsi" w:hAnsiTheme="majorHAnsi" w:cstheme="majorHAnsi"/>
          <w:color w:val="222222"/>
          <w:shd w:val="clear" w:color="auto" w:fill="FFFFFF"/>
        </w:rPr>
        <w:t>School of Geography and the Environment at Linacre College of Oxford University</w:t>
      </w:r>
      <w:r w:rsidRPr="00943638">
        <w:rPr>
          <w:rFonts w:asciiTheme="majorHAnsi" w:hAnsiTheme="majorHAnsi" w:cstheme="majorHAnsi"/>
        </w:rPr>
        <w:t xml:space="preserve"> (topic: f</w:t>
      </w:r>
      <w:r w:rsidRPr="00943638">
        <w:rPr>
          <w:rFonts w:asciiTheme="majorHAnsi" w:hAnsiTheme="majorHAnsi" w:cstheme="majorHAnsi"/>
          <w:color w:val="222222"/>
          <w:shd w:val="clear" w:color="auto" w:fill="FFFFFF"/>
        </w:rPr>
        <w:t>orest governance and village-level political decentralization in Indonesia). Fall 2020. Defended successfully on 20 February 2021.</w:t>
      </w:r>
    </w:p>
    <w:p w14:paraId="29D30320" w14:textId="2F31FB4D" w:rsidR="00531E34" w:rsidRPr="00943638" w:rsidRDefault="00531E34" w:rsidP="00531E34">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Chair</w:t>
      </w:r>
      <w:r w:rsidR="00FC6377" w:rsidRPr="00943638">
        <w:rPr>
          <w:rFonts w:asciiTheme="majorHAnsi" w:hAnsiTheme="majorHAnsi" w:cstheme="majorHAnsi"/>
          <w:bCs/>
        </w:rPr>
        <w:t xml:space="preserve"> for Rea </w:t>
      </w:r>
      <w:proofErr w:type="spellStart"/>
      <w:r w:rsidR="00FC6377" w:rsidRPr="00943638">
        <w:rPr>
          <w:rFonts w:asciiTheme="majorHAnsi" w:hAnsiTheme="majorHAnsi" w:cstheme="majorHAnsi"/>
          <w:bCs/>
        </w:rPr>
        <w:t>Zaimi</w:t>
      </w:r>
      <w:proofErr w:type="spellEnd"/>
      <w:r w:rsidRPr="00943638">
        <w:rPr>
          <w:rFonts w:asciiTheme="majorHAnsi" w:hAnsiTheme="majorHAnsi" w:cstheme="majorHAnsi"/>
          <w:bCs/>
        </w:rPr>
        <w:t>, Department of Geography and Geographic Information Science, U</w:t>
      </w:r>
      <w:r w:rsidR="00F66DE8" w:rsidRPr="00943638">
        <w:rPr>
          <w:rFonts w:asciiTheme="majorHAnsi" w:hAnsiTheme="majorHAnsi" w:cstheme="majorHAnsi"/>
          <w:bCs/>
        </w:rPr>
        <w:t>niversity of Illinois</w:t>
      </w:r>
      <w:proofErr w:type="gramStart"/>
      <w:r w:rsidRPr="00943638">
        <w:rPr>
          <w:rFonts w:asciiTheme="majorHAnsi" w:hAnsiTheme="majorHAnsi" w:cstheme="majorHAnsi"/>
          <w:bCs/>
        </w:rPr>
        <w:t>, ,</w:t>
      </w:r>
      <w:proofErr w:type="gramEnd"/>
      <w:r w:rsidRPr="00943638">
        <w:rPr>
          <w:rFonts w:asciiTheme="majorHAnsi" w:hAnsiTheme="majorHAnsi" w:cstheme="majorHAnsi"/>
          <w:bCs/>
        </w:rPr>
        <w:t xml:space="preserve"> Fall 2015-Fall 2020.</w:t>
      </w:r>
    </w:p>
    <w:p w14:paraId="1F2BAEE8" w14:textId="77777777"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2019-2020: </w:t>
      </w:r>
      <w:r w:rsidRPr="00943638">
        <w:rPr>
          <w:rFonts w:asciiTheme="majorHAnsi" w:hAnsiTheme="majorHAnsi" w:cstheme="majorHAnsi"/>
        </w:rPr>
        <w:t xml:space="preserve">Charles Alexander Fellowship – </w:t>
      </w:r>
      <w:r w:rsidRPr="00943638">
        <w:rPr>
          <w:rFonts w:asciiTheme="majorHAnsi" w:hAnsiTheme="majorHAnsi" w:cstheme="majorHAnsi"/>
          <w:color w:val="000000"/>
        </w:rPr>
        <w:t>Department of Geography and GIS, UIUC    </w:t>
      </w:r>
    </w:p>
    <w:p w14:paraId="69E1AA4F" w14:textId="77777777"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2018-2019: </w:t>
      </w:r>
      <w:proofErr w:type="spellStart"/>
      <w:r w:rsidRPr="00943638">
        <w:rPr>
          <w:rFonts w:asciiTheme="majorHAnsi" w:hAnsiTheme="majorHAnsi" w:cstheme="majorHAnsi"/>
        </w:rPr>
        <w:t>Wenner-Gren</w:t>
      </w:r>
      <w:proofErr w:type="spellEnd"/>
      <w:r w:rsidRPr="00943638">
        <w:rPr>
          <w:rFonts w:asciiTheme="majorHAnsi" w:hAnsiTheme="majorHAnsi" w:cstheme="majorHAnsi"/>
        </w:rPr>
        <w:t xml:space="preserve"> Dissertation Fieldwork Grant – The</w:t>
      </w:r>
      <w:r w:rsidRPr="00943638">
        <w:rPr>
          <w:rFonts w:asciiTheme="majorHAnsi" w:hAnsiTheme="majorHAnsi" w:cstheme="majorHAnsi"/>
          <w:color w:val="000000"/>
        </w:rPr>
        <w:t xml:space="preserve"> </w:t>
      </w:r>
      <w:proofErr w:type="spellStart"/>
      <w:r w:rsidRPr="00943638">
        <w:rPr>
          <w:rFonts w:asciiTheme="majorHAnsi" w:hAnsiTheme="majorHAnsi" w:cstheme="majorHAnsi"/>
          <w:color w:val="000000"/>
        </w:rPr>
        <w:t>Wenner-Gren</w:t>
      </w:r>
      <w:proofErr w:type="spellEnd"/>
      <w:r w:rsidRPr="00943638">
        <w:rPr>
          <w:rFonts w:asciiTheme="majorHAnsi" w:hAnsiTheme="majorHAnsi" w:cstheme="majorHAnsi"/>
          <w:color w:val="000000"/>
        </w:rPr>
        <w:t xml:space="preserve"> Foundation for Anthropological Research  </w:t>
      </w:r>
    </w:p>
    <w:p w14:paraId="114F831A" w14:textId="77777777"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2018-2019: </w:t>
      </w:r>
      <w:r w:rsidRPr="00943638">
        <w:rPr>
          <w:rFonts w:asciiTheme="majorHAnsi" w:hAnsiTheme="majorHAnsi" w:cstheme="majorHAnsi"/>
        </w:rPr>
        <w:t xml:space="preserve">Graduate Student Fellow – </w:t>
      </w:r>
      <w:r w:rsidRPr="00943638">
        <w:rPr>
          <w:rFonts w:asciiTheme="majorHAnsi" w:hAnsiTheme="majorHAnsi" w:cstheme="majorHAnsi"/>
          <w:color w:val="000000"/>
        </w:rPr>
        <w:t>Illinois Program for Research in the Humanities (Annual Theme: Race Work) UIUC</w:t>
      </w:r>
    </w:p>
    <w:p w14:paraId="32652D3A" w14:textId="6D5E3B5E"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2018: Conference Travel Grant – The Graduate College, University of Illinois at Urbana-Champaign </w:t>
      </w:r>
    </w:p>
    <w:p w14:paraId="6E84C70F" w14:textId="77777777"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 xml:space="preserve">2017: </w:t>
      </w:r>
      <w:r w:rsidRPr="00943638">
        <w:rPr>
          <w:rFonts w:asciiTheme="majorHAnsi" w:hAnsiTheme="majorHAnsi" w:cstheme="majorHAnsi"/>
          <w:color w:val="000000"/>
          <w:shd w:val="clear" w:color="auto" w:fill="FFFFFF"/>
        </w:rPr>
        <w:t xml:space="preserve">Charles Alexander Fellowship – </w:t>
      </w:r>
      <w:r w:rsidRPr="00943638">
        <w:rPr>
          <w:rFonts w:asciiTheme="majorHAnsi" w:hAnsiTheme="majorHAnsi" w:cstheme="majorHAnsi"/>
          <w:color w:val="000000"/>
        </w:rPr>
        <w:t>Department of Geography and GIS, University of Illinois at Urbana-Champaign</w:t>
      </w:r>
    </w:p>
    <w:p w14:paraId="76D5851B" w14:textId="166D805A" w:rsidR="00531E34" w:rsidRPr="00943638" w:rsidRDefault="00531E34" w:rsidP="00531E34">
      <w:pPr>
        <w:pStyle w:val="ListParagraph"/>
        <w:numPr>
          <w:ilvl w:val="1"/>
          <w:numId w:val="7"/>
        </w:numPr>
        <w:shd w:val="clear" w:color="auto" w:fill="FFFFFF"/>
        <w:rPr>
          <w:rFonts w:asciiTheme="majorHAnsi" w:hAnsiTheme="majorHAnsi" w:cstheme="majorHAnsi"/>
          <w:color w:val="000000"/>
        </w:rPr>
      </w:pPr>
      <w:r w:rsidRPr="00943638">
        <w:rPr>
          <w:rFonts w:asciiTheme="majorHAnsi" w:hAnsiTheme="majorHAnsi" w:cstheme="majorHAnsi"/>
          <w:color w:val="000000"/>
        </w:rPr>
        <w:t>2021-</w:t>
      </w:r>
      <w:r w:rsidRPr="00943638">
        <w:rPr>
          <w:rFonts w:asciiTheme="majorHAnsi" w:hAnsiTheme="majorHAnsi" w:cstheme="majorHAnsi"/>
        </w:rPr>
        <w:t xml:space="preserve">2023: Post doc at the </w:t>
      </w:r>
      <w:r w:rsidRPr="00943638">
        <w:rPr>
          <w:rFonts w:asciiTheme="majorHAnsi" w:hAnsiTheme="majorHAnsi" w:cstheme="majorHAnsi"/>
          <w:color w:val="000000"/>
          <w:shd w:val="clear" w:color="auto" w:fill="FFFFFF"/>
        </w:rPr>
        <w:t>Urban Studies Institute at Georgia State University's Andrew Young School of Policy Studies starting January 2021</w:t>
      </w:r>
      <w:r w:rsidRPr="00943638">
        <w:rPr>
          <w:rFonts w:asciiTheme="majorHAnsi" w:hAnsiTheme="majorHAnsi" w:cstheme="majorHAnsi"/>
        </w:rPr>
        <w:t xml:space="preserve">. </w:t>
      </w:r>
    </w:p>
    <w:p w14:paraId="05CCBF33" w14:textId="22C45906" w:rsidR="007304CF" w:rsidRPr="00943638" w:rsidRDefault="007623B1" w:rsidP="007623B1">
      <w:pPr>
        <w:pStyle w:val="ListParagraph"/>
        <w:numPr>
          <w:ilvl w:val="0"/>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bCs/>
        </w:rPr>
        <w:t>Opponent at Doctoral Defense (Jun Borr</w:t>
      </w:r>
      <w:r w:rsidR="006D3775" w:rsidRPr="00943638">
        <w:rPr>
          <w:rFonts w:asciiTheme="majorHAnsi" w:hAnsiTheme="majorHAnsi" w:cstheme="majorHAnsi"/>
          <w:bCs/>
        </w:rPr>
        <w:t>a</w:t>
      </w:r>
      <w:r w:rsidRPr="00943638">
        <w:rPr>
          <w:rFonts w:asciiTheme="majorHAnsi" w:hAnsiTheme="majorHAnsi" w:cstheme="majorHAnsi"/>
          <w:bCs/>
        </w:rPr>
        <w:t>s, Chair) of Sara Vigil, Institute for Social Studies in The Hague</w:t>
      </w:r>
      <w:r w:rsidRPr="00943638">
        <w:rPr>
          <w:rFonts w:asciiTheme="majorHAnsi" w:hAnsiTheme="majorHAnsi" w:cstheme="majorHAnsi"/>
        </w:rPr>
        <w:t>. Defended November 2019.</w:t>
      </w:r>
      <w:r w:rsidRPr="00943638">
        <w:rPr>
          <w:rFonts w:asciiTheme="majorHAnsi" w:hAnsiTheme="majorHAnsi" w:cstheme="majorHAnsi"/>
          <w:bCs/>
        </w:rPr>
        <w:t xml:space="preserve"> </w:t>
      </w:r>
    </w:p>
    <w:p w14:paraId="432598DB" w14:textId="26B286B2" w:rsidR="007E0DE4" w:rsidRPr="00943638" w:rsidRDefault="007E0DE4" w:rsidP="007E0DE4">
      <w:pPr>
        <w:pStyle w:val="ListParagraph"/>
        <w:numPr>
          <w:ilvl w:val="1"/>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rPr>
        <w:t>Thesis title “Geopolitical Ecologies of Environmental Change, Land Grabbing, and Migration: Comparative perspectives from Senegal and Cambodia,”</w:t>
      </w:r>
    </w:p>
    <w:p w14:paraId="701819E7" w14:textId="4BFDB53D" w:rsidR="007623B1" w:rsidRPr="00943638" w:rsidRDefault="007623B1" w:rsidP="007623B1">
      <w:pPr>
        <w:pStyle w:val="ListParagraph"/>
        <w:numPr>
          <w:ilvl w:val="0"/>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bCs/>
        </w:rPr>
        <w:t>Opponent at Doctoral Defense (Jun Borr</w:t>
      </w:r>
      <w:r w:rsidR="004B659B" w:rsidRPr="00943638">
        <w:rPr>
          <w:rFonts w:asciiTheme="majorHAnsi" w:hAnsiTheme="majorHAnsi" w:cstheme="majorHAnsi"/>
          <w:bCs/>
        </w:rPr>
        <w:t>a</w:t>
      </w:r>
      <w:r w:rsidRPr="00943638">
        <w:rPr>
          <w:rFonts w:asciiTheme="majorHAnsi" w:hAnsiTheme="majorHAnsi" w:cstheme="majorHAnsi"/>
          <w:bCs/>
        </w:rPr>
        <w:t xml:space="preserve">s, Chair) of </w:t>
      </w:r>
      <w:proofErr w:type="spellStart"/>
      <w:r w:rsidRPr="00943638">
        <w:rPr>
          <w:rFonts w:asciiTheme="majorHAnsi" w:hAnsiTheme="majorHAnsi" w:cstheme="majorHAnsi"/>
          <w:bCs/>
        </w:rPr>
        <w:t>Ratha</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Thuon</w:t>
      </w:r>
      <w:proofErr w:type="spellEnd"/>
      <w:r w:rsidRPr="00943638">
        <w:rPr>
          <w:rFonts w:asciiTheme="majorHAnsi" w:hAnsiTheme="majorHAnsi" w:cstheme="majorHAnsi"/>
          <w:bCs/>
        </w:rPr>
        <w:t xml:space="preserve">, Institute for Social Studies in The </w:t>
      </w:r>
      <w:r w:rsidRPr="00943638">
        <w:rPr>
          <w:rFonts w:asciiTheme="majorHAnsi" w:hAnsiTheme="majorHAnsi" w:cstheme="majorHAnsi"/>
        </w:rPr>
        <w:t>Hague. Defended November</w:t>
      </w:r>
      <w:r w:rsidRPr="00943638">
        <w:rPr>
          <w:rFonts w:asciiTheme="majorHAnsi" w:hAnsiTheme="majorHAnsi" w:cstheme="majorHAnsi"/>
          <w:bCs/>
        </w:rPr>
        <w:t xml:space="preserve"> 2019. </w:t>
      </w:r>
    </w:p>
    <w:p w14:paraId="2403D568" w14:textId="7CDE2889" w:rsidR="007E0DE4" w:rsidRPr="00943638" w:rsidRDefault="007E0DE4" w:rsidP="007E0DE4">
      <w:pPr>
        <w:pStyle w:val="ListParagraph"/>
        <w:numPr>
          <w:ilvl w:val="1"/>
          <w:numId w:val="7"/>
        </w:numPr>
        <w:tabs>
          <w:tab w:val="left" w:pos="-714"/>
          <w:tab w:val="left" w:pos="-476"/>
          <w:tab w:val="left" w:pos="-112"/>
          <w:tab w:val="left" w:pos="441"/>
          <w:tab w:val="left" w:pos="582"/>
          <w:tab w:val="left" w:pos="1164"/>
          <w:tab w:val="left" w:pos="1746"/>
          <w:tab w:val="left" w:pos="2328"/>
        </w:tabs>
        <w:rPr>
          <w:rFonts w:asciiTheme="majorHAnsi" w:hAnsiTheme="majorHAnsi" w:cstheme="majorHAnsi"/>
          <w:b/>
          <w:i/>
          <w:sz w:val="22"/>
          <w:szCs w:val="22"/>
        </w:rPr>
      </w:pPr>
      <w:r w:rsidRPr="00943638">
        <w:rPr>
          <w:rFonts w:asciiTheme="majorHAnsi" w:hAnsiTheme="majorHAnsi" w:cstheme="majorHAnsi"/>
        </w:rPr>
        <w:t>Thesis title: “International Accountability Mechanisms of Multilateral Development Banks: The Practice in Cambodia.”</w:t>
      </w:r>
    </w:p>
    <w:p w14:paraId="0A23DEA7" w14:textId="78E8C795" w:rsidR="00371FEA" w:rsidRPr="00943638" w:rsidRDefault="00371FEA" w:rsidP="00371FEA">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lastRenderedPageBreak/>
        <w:t>Doctoral Committee Member</w:t>
      </w:r>
      <w:r w:rsidR="00A80FF3" w:rsidRPr="00943638">
        <w:rPr>
          <w:rFonts w:asciiTheme="majorHAnsi" w:hAnsiTheme="majorHAnsi" w:cstheme="majorHAnsi"/>
          <w:bCs/>
        </w:rPr>
        <w:t xml:space="preserve"> (Emily Osborn</w:t>
      </w:r>
      <w:r w:rsidR="00681177" w:rsidRPr="00943638">
        <w:rPr>
          <w:rFonts w:asciiTheme="majorHAnsi" w:hAnsiTheme="majorHAnsi" w:cstheme="majorHAnsi"/>
          <w:bCs/>
        </w:rPr>
        <w:t>, chair</w:t>
      </w:r>
      <w:r w:rsidR="00A80FF3" w:rsidRPr="00943638">
        <w:rPr>
          <w:rFonts w:asciiTheme="majorHAnsi" w:hAnsiTheme="majorHAnsi" w:cstheme="majorHAnsi"/>
          <w:bCs/>
        </w:rPr>
        <w:t>)</w:t>
      </w:r>
      <w:r w:rsidRPr="00943638">
        <w:rPr>
          <w:rFonts w:asciiTheme="majorHAnsi" w:hAnsiTheme="majorHAnsi" w:cstheme="majorHAnsi"/>
          <w:bCs/>
        </w:rPr>
        <w:t xml:space="preserve">, John </w:t>
      </w:r>
      <w:proofErr w:type="spellStart"/>
      <w:r w:rsidR="00A80FF3" w:rsidRPr="00943638">
        <w:rPr>
          <w:rFonts w:asciiTheme="majorHAnsi" w:hAnsiTheme="majorHAnsi" w:cstheme="majorHAnsi"/>
          <w:bCs/>
        </w:rPr>
        <w:t>Skylor</w:t>
      </w:r>
      <w:proofErr w:type="spellEnd"/>
      <w:r w:rsidR="00A80FF3" w:rsidRPr="00943638">
        <w:rPr>
          <w:rFonts w:asciiTheme="majorHAnsi" w:hAnsiTheme="majorHAnsi" w:cstheme="majorHAnsi"/>
          <w:bCs/>
        </w:rPr>
        <w:t xml:space="preserve"> </w:t>
      </w:r>
      <w:r w:rsidRPr="00943638">
        <w:rPr>
          <w:rFonts w:asciiTheme="majorHAnsi" w:hAnsiTheme="majorHAnsi" w:cstheme="majorHAnsi"/>
          <w:bCs/>
        </w:rPr>
        <w:t>Cropper, Department of History, University of Chicago, Began Spring 2015. Defended May 201</w:t>
      </w:r>
      <w:r w:rsidR="007623B1" w:rsidRPr="00943638">
        <w:rPr>
          <w:rFonts w:asciiTheme="majorHAnsi" w:hAnsiTheme="majorHAnsi" w:cstheme="majorHAnsi"/>
          <w:bCs/>
        </w:rPr>
        <w:t>9.</w:t>
      </w:r>
      <w:r w:rsidRPr="00943638">
        <w:rPr>
          <w:rFonts w:asciiTheme="majorHAnsi" w:hAnsiTheme="majorHAnsi" w:cstheme="majorHAnsi"/>
          <w:bCs/>
        </w:rPr>
        <w:t xml:space="preserve"> </w:t>
      </w:r>
    </w:p>
    <w:p w14:paraId="106C646C" w14:textId="066FB8BF" w:rsidR="00371FEA" w:rsidRPr="00943638" w:rsidRDefault="007E0DE4" w:rsidP="00371FEA">
      <w:pPr>
        <w:numPr>
          <w:ilvl w:val="1"/>
          <w:numId w:val="7"/>
        </w:numPr>
        <w:tabs>
          <w:tab w:val="left" w:pos="-1440"/>
        </w:tabs>
        <w:suppressAutoHyphens/>
        <w:rPr>
          <w:rFonts w:asciiTheme="majorHAnsi" w:hAnsiTheme="majorHAnsi" w:cstheme="majorHAnsi"/>
          <w:bCs/>
        </w:rPr>
      </w:pPr>
      <w:r w:rsidRPr="00943638">
        <w:rPr>
          <w:rFonts w:asciiTheme="majorHAnsi" w:hAnsiTheme="majorHAnsi" w:cstheme="majorHAnsi"/>
          <w:bCs/>
        </w:rPr>
        <w:t>Thesis t</w:t>
      </w:r>
      <w:r w:rsidR="00371FEA" w:rsidRPr="00943638">
        <w:rPr>
          <w:rFonts w:asciiTheme="majorHAnsi" w:hAnsiTheme="majorHAnsi" w:cstheme="majorHAnsi"/>
          <w:bCs/>
        </w:rPr>
        <w:t xml:space="preserve">itle: </w:t>
      </w:r>
      <w:r w:rsidRPr="00943638">
        <w:rPr>
          <w:rFonts w:asciiTheme="majorHAnsi" w:hAnsiTheme="majorHAnsi" w:cstheme="majorHAnsi"/>
          <w:bCs/>
        </w:rPr>
        <w:t>“</w:t>
      </w:r>
      <w:r w:rsidR="00371FEA" w:rsidRPr="00943638">
        <w:rPr>
          <w:rFonts w:asciiTheme="majorHAnsi" w:hAnsiTheme="majorHAnsi" w:cstheme="majorHAnsi"/>
          <w:bCs/>
        </w:rPr>
        <w:t>Fueling the State: Energy, Politics, and the Environment in Senegal: 1450 to the Present.</w:t>
      </w:r>
      <w:r w:rsidRPr="00943638">
        <w:rPr>
          <w:rFonts w:asciiTheme="majorHAnsi" w:hAnsiTheme="majorHAnsi" w:cstheme="majorHAnsi"/>
          <w:bCs/>
        </w:rPr>
        <w:t>”</w:t>
      </w:r>
      <w:r w:rsidR="00371FEA" w:rsidRPr="00943638">
        <w:rPr>
          <w:rFonts w:asciiTheme="majorHAnsi" w:hAnsiTheme="majorHAnsi" w:cstheme="majorHAnsi"/>
          <w:bCs/>
        </w:rPr>
        <w:t xml:space="preserve"> </w:t>
      </w:r>
    </w:p>
    <w:p w14:paraId="40202C45" w14:textId="42867C56" w:rsidR="00AF7355" w:rsidRPr="00943638" w:rsidRDefault="00AF7355" w:rsidP="0088776C">
      <w:pPr>
        <w:pStyle w:val="ListParagraph"/>
        <w:numPr>
          <w:ilvl w:val="0"/>
          <w:numId w:val="7"/>
        </w:numPr>
        <w:rPr>
          <w:rFonts w:asciiTheme="majorHAnsi" w:hAnsiTheme="majorHAnsi" w:cstheme="majorHAnsi"/>
        </w:rPr>
      </w:pPr>
      <w:r w:rsidRPr="00943638">
        <w:rPr>
          <w:rFonts w:asciiTheme="majorHAnsi" w:hAnsiTheme="majorHAnsi" w:cstheme="majorHAnsi"/>
        </w:rPr>
        <w:t>Doctoral Committee Member, Frank Kwaku Agyei</w:t>
      </w:r>
      <w:r w:rsidR="00681177" w:rsidRPr="00943638">
        <w:rPr>
          <w:rFonts w:asciiTheme="majorHAnsi" w:hAnsiTheme="majorHAnsi" w:cstheme="majorHAnsi"/>
        </w:rPr>
        <w:t xml:space="preserve"> (</w:t>
      </w:r>
      <w:r w:rsidR="0088776C" w:rsidRPr="00943638">
        <w:rPr>
          <w:rFonts w:asciiTheme="majorHAnsi" w:hAnsiTheme="majorHAnsi" w:cstheme="majorHAnsi"/>
          <w:color w:val="222222"/>
          <w:shd w:val="clear" w:color="auto" w:fill="FFFFFF"/>
        </w:rPr>
        <w:t xml:space="preserve">Emmanuel Acheampong and </w:t>
      </w:r>
      <w:r w:rsidR="00191FC1" w:rsidRPr="00943638">
        <w:rPr>
          <w:rFonts w:asciiTheme="majorHAnsi" w:hAnsiTheme="majorHAnsi" w:cstheme="majorHAnsi"/>
        </w:rPr>
        <w:t xml:space="preserve">Christian </w:t>
      </w:r>
      <w:proofErr w:type="spellStart"/>
      <w:r w:rsidR="00191FC1" w:rsidRPr="00943638">
        <w:rPr>
          <w:rFonts w:asciiTheme="majorHAnsi" w:hAnsiTheme="majorHAnsi" w:cstheme="majorHAnsi"/>
        </w:rPr>
        <w:t>Pilegaard</w:t>
      </w:r>
      <w:proofErr w:type="spellEnd"/>
      <w:r w:rsidR="00191FC1" w:rsidRPr="00943638">
        <w:rPr>
          <w:rFonts w:asciiTheme="majorHAnsi" w:hAnsiTheme="majorHAnsi" w:cstheme="majorHAnsi"/>
        </w:rPr>
        <w:t xml:space="preserve"> Hansen</w:t>
      </w:r>
      <w:r w:rsidR="00681177" w:rsidRPr="00943638">
        <w:rPr>
          <w:rFonts w:asciiTheme="majorHAnsi" w:hAnsiTheme="majorHAnsi" w:cstheme="majorHAnsi"/>
        </w:rPr>
        <w:t>)</w:t>
      </w:r>
      <w:r w:rsidRPr="00943638">
        <w:rPr>
          <w:rFonts w:asciiTheme="majorHAnsi" w:hAnsiTheme="majorHAnsi" w:cstheme="majorHAnsi"/>
        </w:rPr>
        <w:t xml:space="preserve">, </w:t>
      </w:r>
      <w:r w:rsidR="00392A27" w:rsidRPr="00943638">
        <w:rPr>
          <w:rFonts w:asciiTheme="majorHAnsi" w:hAnsiTheme="majorHAnsi" w:cstheme="majorHAnsi"/>
        </w:rPr>
        <w:t xml:space="preserve">Joint </w:t>
      </w:r>
      <w:r w:rsidR="00B10311" w:rsidRPr="00943638">
        <w:rPr>
          <w:rFonts w:asciiTheme="majorHAnsi" w:hAnsiTheme="majorHAnsi" w:cstheme="majorHAnsi"/>
        </w:rPr>
        <w:t xml:space="preserve">Ph.D. </w:t>
      </w:r>
      <w:r w:rsidR="00392A27" w:rsidRPr="00943638">
        <w:rPr>
          <w:rFonts w:asciiTheme="majorHAnsi" w:hAnsiTheme="majorHAnsi" w:cstheme="majorHAnsi"/>
        </w:rPr>
        <w:t xml:space="preserve">from </w:t>
      </w:r>
      <w:r w:rsidRPr="00943638">
        <w:rPr>
          <w:rFonts w:asciiTheme="majorHAnsi" w:hAnsiTheme="majorHAnsi" w:cstheme="majorHAnsi"/>
        </w:rPr>
        <w:t>Kwame Nkrumah University of Science and Technology, Ghana</w:t>
      </w:r>
      <w:r w:rsidR="00392A27" w:rsidRPr="00943638">
        <w:rPr>
          <w:rFonts w:asciiTheme="majorHAnsi" w:hAnsiTheme="majorHAnsi" w:cstheme="majorHAnsi"/>
        </w:rPr>
        <w:t xml:space="preserve"> </w:t>
      </w:r>
      <w:r w:rsidR="00392A27" w:rsidRPr="00943638">
        <w:rPr>
          <w:rFonts w:asciiTheme="majorHAnsi" w:hAnsiTheme="majorHAnsi" w:cstheme="majorHAnsi"/>
          <w:color w:val="333333"/>
          <w:shd w:val="clear" w:color="auto" w:fill="FFFFFF"/>
        </w:rPr>
        <w:t>Department of Silviculture and Forest Management</w:t>
      </w:r>
      <w:r w:rsidR="00392A27" w:rsidRPr="00943638">
        <w:rPr>
          <w:rFonts w:asciiTheme="majorHAnsi" w:hAnsiTheme="majorHAnsi" w:cstheme="majorHAnsi"/>
        </w:rPr>
        <w:t xml:space="preserve"> and The University of Copenhagen, Department of Food and Resource Economics</w:t>
      </w:r>
      <w:r w:rsidR="00371FEA" w:rsidRPr="00943638">
        <w:rPr>
          <w:rFonts w:asciiTheme="majorHAnsi" w:hAnsiTheme="majorHAnsi" w:cstheme="majorHAnsi"/>
        </w:rPr>
        <w:t xml:space="preserve">, Began 2015. </w:t>
      </w:r>
      <w:r w:rsidRPr="00943638">
        <w:rPr>
          <w:rFonts w:asciiTheme="majorHAnsi" w:hAnsiTheme="majorHAnsi" w:cstheme="majorHAnsi"/>
        </w:rPr>
        <w:t xml:space="preserve">Deposited May 2019. </w:t>
      </w:r>
      <w:r w:rsidR="00371FEA" w:rsidRPr="00943638">
        <w:rPr>
          <w:rFonts w:asciiTheme="majorHAnsi" w:hAnsiTheme="majorHAnsi" w:cstheme="majorHAnsi"/>
        </w:rPr>
        <w:t xml:space="preserve">[I was taken off official committee </w:t>
      </w:r>
      <w:r w:rsidR="00F54883" w:rsidRPr="00943638">
        <w:rPr>
          <w:rFonts w:asciiTheme="majorHAnsi" w:hAnsiTheme="majorHAnsi" w:cstheme="majorHAnsi"/>
        </w:rPr>
        <w:t>the week before the</w:t>
      </w:r>
      <w:r w:rsidR="00371FEA" w:rsidRPr="00943638">
        <w:rPr>
          <w:rFonts w:asciiTheme="majorHAnsi" w:hAnsiTheme="majorHAnsi" w:cstheme="majorHAnsi"/>
        </w:rPr>
        <w:t xml:space="preserve"> </w:t>
      </w:r>
      <w:r w:rsidR="00773CB1" w:rsidRPr="00943638">
        <w:rPr>
          <w:rFonts w:asciiTheme="majorHAnsi" w:hAnsiTheme="majorHAnsi" w:cstheme="majorHAnsi"/>
        </w:rPr>
        <w:t xml:space="preserve">defense </w:t>
      </w:r>
      <w:r w:rsidR="00371FEA" w:rsidRPr="00943638">
        <w:rPr>
          <w:rFonts w:asciiTheme="majorHAnsi" w:hAnsiTheme="majorHAnsi" w:cstheme="majorHAnsi"/>
        </w:rPr>
        <w:t xml:space="preserve">due to the university’s unwillingness to </w:t>
      </w:r>
      <w:r w:rsidR="00773CB1" w:rsidRPr="00943638">
        <w:rPr>
          <w:rFonts w:asciiTheme="majorHAnsi" w:hAnsiTheme="majorHAnsi" w:cstheme="majorHAnsi"/>
        </w:rPr>
        <w:t xml:space="preserve">use </w:t>
      </w:r>
      <w:r w:rsidR="001C772F" w:rsidRPr="00943638">
        <w:rPr>
          <w:rFonts w:asciiTheme="majorHAnsi" w:hAnsiTheme="majorHAnsi" w:cstheme="majorHAnsi"/>
        </w:rPr>
        <w:t>video</w:t>
      </w:r>
      <w:r w:rsidR="00371FEA" w:rsidRPr="00943638">
        <w:rPr>
          <w:rFonts w:asciiTheme="majorHAnsi" w:hAnsiTheme="majorHAnsi" w:cstheme="majorHAnsi"/>
        </w:rPr>
        <w:t xml:space="preserve"> participatio</w:t>
      </w:r>
      <w:r w:rsidR="00773CB1" w:rsidRPr="00943638">
        <w:rPr>
          <w:rFonts w:asciiTheme="majorHAnsi" w:hAnsiTheme="majorHAnsi" w:cstheme="majorHAnsi"/>
        </w:rPr>
        <w:t>n</w:t>
      </w:r>
      <w:r w:rsidR="00371FEA" w:rsidRPr="00943638">
        <w:rPr>
          <w:rFonts w:asciiTheme="majorHAnsi" w:hAnsiTheme="majorHAnsi" w:cstheme="majorHAnsi"/>
        </w:rPr>
        <w:t>.]</w:t>
      </w:r>
    </w:p>
    <w:p w14:paraId="68741266" w14:textId="7069F5CA" w:rsidR="00392A27" w:rsidRPr="00943638" w:rsidRDefault="007E0DE4" w:rsidP="00392A27">
      <w:pPr>
        <w:pStyle w:val="ListParagraph"/>
        <w:numPr>
          <w:ilvl w:val="1"/>
          <w:numId w:val="7"/>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Thesis t</w:t>
      </w:r>
      <w:r w:rsidR="00392A27" w:rsidRPr="00943638">
        <w:rPr>
          <w:rFonts w:asciiTheme="majorHAnsi" w:hAnsiTheme="majorHAnsi" w:cstheme="majorHAnsi"/>
        </w:rPr>
        <w:t xml:space="preserve">itle: </w:t>
      </w:r>
      <w:r w:rsidRPr="00943638">
        <w:rPr>
          <w:rFonts w:asciiTheme="majorHAnsi" w:hAnsiTheme="majorHAnsi" w:cstheme="majorHAnsi"/>
        </w:rPr>
        <w:t>“</w:t>
      </w:r>
      <w:r w:rsidR="00392A27" w:rsidRPr="00943638">
        <w:rPr>
          <w:rFonts w:asciiTheme="majorHAnsi" w:hAnsiTheme="majorHAnsi" w:cstheme="majorHAnsi"/>
          <w:color w:val="222222"/>
        </w:rPr>
        <w:t>Profits, Access and Authority along Ghana's Charcoal Commodity Chain.</w:t>
      </w:r>
      <w:r w:rsidRPr="00943638">
        <w:rPr>
          <w:rFonts w:asciiTheme="majorHAnsi" w:hAnsiTheme="majorHAnsi" w:cstheme="majorHAnsi"/>
          <w:color w:val="222222"/>
        </w:rPr>
        <w:t>”</w:t>
      </w:r>
    </w:p>
    <w:p w14:paraId="6D3137B4" w14:textId="559EFD9E" w:rsidR="00943F63" w:rsidRPr="00943638" w:rsidRDefault="00943F63" w:rsidP="00943F63">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Member</w:t>
      </w:r>
      <w:r w:rsidR="004B6CAF" w:rsidRPr="00943638">
        <w:rPr>
          <w:rFonts w:asciiTheme="majorHAnsi" w:hAnsiTheme="majorHAnsi" w:cstheme="majorHAnsi"/>
          <w:bCs/>
        </w:rPr>
        <w:t xml:space="preserve"> (Trevor </w:t>
      </w:r>
      <w:proofErr w:type="spellStart"/>
      <w:r w:rsidR="004B6CAF" w:rsidRPr="00943638">
        <w:rPr>
          <w:rFonts w:asciiTheme="majorHAnsi" w:hAnsiTheme="majorHAnsi" w:cstheme="majorHAnsi"/>
          <w:bCs/>
        </w:rPr>
        <w:t>Birkenholtz</w:t>
      </w:r>
      <w:proofErr w:type="spellEnd"/>
      <w:r w:rsidR="00681177" w:rsidRPr="00943638">
        <w:rPr>
          <w:rFonts w:asciiTheme="majorHAnsi" w:hAnsiTheme="majorHAnsi" w:cstheme="majorHAnsi"/>
          <w:bCs/>
        </w:rPr>
        <w:t>, chair</w:t>
      </w:r>
      <w:r w:rsidR="004B6CAF" w:rsidRPr="00943638">
        <w:rPr>
          <w:rFonts w:asciiTheme="majorHAnsi" w:hAnsiTheme="majorHAnsi" w:cstheme="majorHAnsi"/>
          <w:bCs/>
        </w:rPr>
        <w:t>)</w:t>
      </w:r>
      <w:r w:rsidRPr="00943638">
        <w:rPr>
          <w:rFonts w:asciiTheme="majorHAnsi" w:hAnsiTheme="majorHAnsi" w:cstheme="majorHAnsi"/>
          <w:bCs/>
        </w:rPr>
        <w:t xml:space="preserve">, Ryan Stock, Department of Geography and Geographic Information Science, University of Illinois, began Spring 2015. (Defended March 2019). </w:t>
      </w:r>
    </w:p>
    <w:p w14:paraId="53C945A4" w14:textId="6CCBF665" w:rsidR="00943F63" w:rsidRPr="00943638" w:rsidRDefault="007E0DE4" w:rsidP="00943F63">
      <w:pPr>
        <w:numPr>
          <w:ilvl w:val="1"/>
          <w:numId w:val="7"/>
        </w:numPr>
        <w:tabs>
          <w:tab w:val="left" w:pos="-1440"/>
        </w:tabs>
        <w:suppressAutoHyphens/>
        <w:rPr>
          <w:rFonts w:asciiTheme="majorHAnsi" w:hAnsiTheme="majorHAnsi" w:cstheme="majorHAnsi"/>
          <w:bCs/>
        </w:rPr>
      </w:pPr>
      <w:r w:rsidRPr="00943638">
        <w:rPr>
          <w:rFonts w:asciiTheme="majorHAnsi" w:hAnsiTheme="majorHAnsi" w:cstheme="majorHAnsi"/>
          <w:bCs/>
        </w:rPr>
        <w:t>Thesis t</w:t>
      </w:r>
      <w:r w:rsidR="00943F63" w:rsidRPr="00943638">
        <w:rPr>
          <w:rFonts w:asciiTheme="majorHAnsi" w:hAnsiTheme="majorHAnsi" w:cstheme="majorHAnsi"/>
          <w:bCs/>
        </w:rPr>
        <w:t>itle:</w:t>
      </w:r>
      <w:r w:rsidR="00943F63" w:rsidRPr="00943638">
        <w:rPr>
          <w:rFonts w:asciiTheme="majorHAnsi" w:hAnsiTheme="majorHAnsi" w:cstheme="majorHAnsi"/>
        </w:rPr>
        <w:t xml:space="preserve"> </w:t>
      </w:r>
      <w:r w:rsidRPr="00943638">
        <w:rPr>
          <w:rFonts w:asciiTheme="majorHAnsi" w:hAnsiTheme="majorHAnsi" w:cstheme="majorHAnsi"/>
        </w:rPr>
        <w:t>“</w:t>
      </w:r>
      <w:r w:rsidR="00943F63" w:rsidRPr="00943638">
        <w:rPr>
          <w:rFonts w:asciiTheme="majorHAnsi" w:hAnsiTheme="majorHAnsi" w:cstheme="majorHAnsi"/>
        </w:rPr>
        <w:t>Encircling the sun: A political ecology of solar development in India.</w:t>
      </w:r>
    </w:p>
    <w:p w14:paraId="12341C5C" w14:textId="2AF5D482" w:rsidR="001930CC" w:rsidRPr="00943638" w:rsidRDefault="0065058F" w:rsidP="003F3076">
      <w:pPr>
        <w:numPr>
          <w:ilvl w:val="0"/>
          <w:numId w:val="7"/>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Committee Chair, Department of Geography, University of Illinois, Poonam </w:t>
      </w:r>
      <w:proofErr w:type="spellStart"/>
      <w:r w:rsidRPr="00943638">
        <w:rPr>
          <w:rFonts w:asciiTheme="majorHAnsi" w:hAnsiTheme="majorHAnsi" w:cstheme="majorHAnsi"/>
        </w:rPr>
        <w:t>Jusrut</w:t>
      </w:r>
      <w:proofErr w:type="spellEnd"/>
      <w:r w:rsidRPr="00943638">
        <w:rPr>
          <w:rFonts w:asciiTheme="majorHAnsi" w:hAnsiTheme="majorHAnsi" w:cstheme="majorHAnsi"/>
        </w:rPr>
        <w:t>, began Spring 2009.</w:t>
      </w:r>
      <w:r w:rsidR="007E0DE4" w:rsidRPr="00943638">
        <w:rPr>
          <w:rFonts w:asciiTheme="majorHAnsi" w:hAnsiTheme="majorHAnsi" w:cstheme="majorHAnsi"/>
        </w:rPr>
        <w:t>”</w:t>
      </w:r>
      <w:r w:rsidRPr="00943638">
        <w:rPr>
          <w:rFonts w:asciiTheme="majorHAnsi" w:hAnsiTheme="majorHAnsi" w:cstheme="majorHAnsi"/>
        </w:rPr>
        <w:t xml:space="preserve"> (</w:t>
      </w:r>
      <w:r w:rsidR="0060036A" w:rsidRPr="00943638">
        <w:rPr>
          <w:rFonts w:asciiTheme="majorHAnsi" w:hAnsiTheme="majorHAnsi" w:cstheme="majorHAnsi"/>
        </w:rPr>
        <w:t xml:space="preserve">Deposited </w:t>
      </w:r>
      <w:r w:rsidR="001930CC" w:rsidRPr="00943638">
        <w:rPr>
          <w:rFonts w:asciiTheme="majorHAnsi" w:hAnsiTheme="majorHAnsi" w:cstheme="majorHAnsi"/>
        </w:rPr>
        <w:t>May</w:t>
      </w:r>
      <w:r w:rsidRPr="00943638">
        <w:rPr>
          <w:rFonts w:asciiTheme="majorHAnsi" w:hAnsiTheme="majorHAnsi" w:cstheme="majorHAnsi"/>
        </w:rPr>
        <w:t xml:space="preserve"> 2016.)</w:t>
      </w:r>
    </w:p>
    <w:p w14:paraId="320290F5" w14:textId="2F4D37E6" w:rsidR="001930CC" w:rsidRPr="00943638" w:rsidRDefault="007E0DE4" w:rsidP="003F3076">
      <w:pPr>
        <w:numPr>
          <w:ilvl w:val="1"/>
          <w:numId w:val="7"/>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Thesis t</w:t>
      </w:r>
      <w:r w:rsidR="001930CC" w:rsidRPr="00943638">
        <w:rPr>
          <w:rFonts w:asciiTheme="majorHAnsi" w:hAnsiTheme="majorHAnsi" w:cstheme="majorHAnsi"/>
        </w:rPr>
        <w:t xml:space="preserve">itle: </w:t>
      </w:r>
      <w:r w:rsidRPr="00943638">
        <w:rPr>
          <w:rFonts w:asciiTheme="majorHAnsi" w:hAnsiTheme="majorHAnsi" w:cstheme="majorHAnsi"/>
        </w:rPr>
        <w:t>“</w:t>
      </w:r>
      <w:r w:rsidR="001202A2" w:rsidRPr="00943638">
        <w:rPr>
          <w:rFonts w:asciiTheme="majorHAnsi" w:hAnsiTheme="majorHAnsi" w:cstheme="majorHAnsi"/>
        </w:rPr>
        <w:t>The black diamond of Tambacounda: Charcoal, representation and decentralized development in the forests of Eastern Senegal.</w:t>
      </w:r>
      <w:r w:rsidRPr="00943638">
        <w:rPr>
          <w:rFonts w:asciiTheme="majorHAnsi" w:hAnsiTheme="majorHAnsi" w:cstheme="majorHAnsi"/>
        </w:rPr>
        <w:t>”</w:t>
      </w:r>
      <w:r w:rsidR="001202A2" w:rsidRPr="00943638">
        <w:rPr>
          <w:rFonts w:asciiTheme="majorHAnsi" w:hAnsiTheme="majorHAnsi" w:cstheme="majorHAnsi"/>
        </w:rPr>
        <w:t xml:space="preserve"> </w:t>
      </w:r>
    </w:p>
    <w:p w14:paraId="4CA73606" w14:textId="77777777" w:rsidR="0065058F" w:rsidRPr="00943638" w:rsidRDefault="0065058F" w:rsidP="00DE09A8">
      <w:pPr>
        <w:numPr>
          <w:ilvl w:val="1"/>
          <w:numId w:val="7"/>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CODESRIA, Responsive Forest Governance Initiative Grant of $20,000, Fall 2011.</w:t>
      </w:r>
    </w:p>
    <w:p w14:paraId="3BD863EE" w14:textId="660E55B8" w:rsidR="001338C4" w:rsidRPr="00943638" w:rsidRDefault="001338C4"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Co-supervisor (with James Murombedzi of CODESRIA) of 34 researchers in the Responsive Forest Governance Initiative. The researchers conducted ethnographic research 2012-13, have been writing up research working papers and articles 2013-14. 2011-</w:t>
      </w:r>
      <w:r w:rsidR="0065058F" w:rsidRPr="00943638">
        <w:rPr>
          <w:rFonts w:asciiTheme="majorHAnsi" w:hAnsiTheme="majorHAnsi" w:cstheme="majorHAnsi"/>
          <w:bCs/>
        </w:rPr>
        <w:t>2016.</w:t>
      </w:r>
    </w:p>
    <w:p w14:paraId="1135D23E" w14:textId="77777777" w:rsidR="009A5FBB" w:rsidRPr="00943638" w:rsidRDefault="009A5FBB"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rPr>
        <w:t xml:space="preserve">Doctoral Committee Chair, Department of Geography, University of Illinois, April Colette, began Summer 2010 – Fall 2015. </w:t>
      </w:r>
    </w:p>
    <w:p w14:paraId="58CF5170" w14:textId="77777777" w:rsidR="009A5FBB" w:rsidRPr="00943638" w:rsidRDefault="009A5FBB"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Tinker Foundation Grant</w:t>
      </w:r>
    </w:p>
    <w:p w14:paraId="24742961" w14:textId="23095A0C" w:rsidR="009A5FBB" w:rsidRPr="00943638" w:rsidRDefault="009A5FBB"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National Science Foundation, $12,000, for project, entitled "Doctoral Dissertation Research: The Reproduction of Vulnerability in Santa Fe, Argentina", is under the direction of Jesse Ribot, April Colette, Doctoral Dissertation Candidate. Fall 2011.</w:t>
      </w:r>
    </w:p>
    <w:p w14:paraId="15AACDFE" w14:textId="77777777" w:rsidR="00495FFD" w:rsidRPr="00943638" w:rsidRDefault="009A5FBB"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 xml:space="preserve">SSRC Grant of $17,000, Spring 2012. </w:t>
      </w:r>
    </w:p>
    <w:p w14:paraId="2B393C31" w14:textId="77777777" w:rsidR="007E0DE4" w:rsidRPr="00943638" w:rsidRDefault="009A5FBB" w:rsidP="007E0DE4">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shd w:val="clear" w:color="auto" w:fill="FFFFFF"/>
        </w:rPr>
        <w:t xml:space="preserve">Deposited Thesis December 2015: </w:t>
      </w:r>
    </w:p>
    <w:p w14:paraId="4575BA97" w14:textId="536FB61E" w:rsidR="007E0DE4" w:rsidRPr="00943638" w:rsidRDefault="007E0DE4" w:rsidP="007E0DE4">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shd w:val="clear" w:color="auto" w:fill="FFFFFF"/>
        </w:rPr>
        <w:t>Thesis title: “</w:t>
      </w:r>
      <w:r w:rsidR="009A5FBB" w:rsidRPr="00943638">
        <w:rPr>
          <w:rFonts w:asciiTheme="majorHAnsi" w:hAnsiTheme="majorHAnsi" w:cstheme="majorHAnsi"/>
          <w:color w:val="222222"/>
          <w:shd w:val="clear" w:color="auto" w:fill="FFFFFF"/>
        </w:rPr>
        <w:t>Floods, favors and fixes: the reproduction of vulnerability in Santa Fe, Argentina.”</w:t>
      </w:r>
      <w:r w:rsidR="009A5FBB" w:rsidRPr="00943638">
        <w:rPr>
          <w:rFonts w:asciiTheme="majorHAnsi" w:hAnsiTheme="majorHAnsi" w:cstheme="majorHAnsi"/>
          <w:color w:val="222222"/>
        </w:rPr>
        <w:t xml:space="preserve"> </w:t>
      </w:r>
      <w:r w:rsidR="009A5FBB" w:rsidRPr="00943638">
        <w:rPr>
          <w:rFonts w:asciiTheme="majorHAnsi" w:hAnsiTheme="majorHAnsi" w:cstheme="majorHAnsi"/>
          <w:color w:val="222222"/>
          <w:shd w:val="clear" w:color="auto" w:fill="FFFFFF"/>
        </w:rPr>
        <w:t>PDF</w:t>
      </w:r>
      <w:r w:rsidR="009A5FBB" w:rsidRPr="00943638">
        <w:rPr>
          <w:rStyle w:val="apple-converted-space"/>
          <w:rFonts w:asciiTheme="majorHAnsi" w:hAnsiTheme="majorHAnsi" w:cstheme="majorHAnsi"/>
          <w:color w:val="222222"/>
          <w:shd w:val="clear" w:color="auto" w:fill="FFFFFF"/>
        </w:rPr>
        <w:t> </w:t>
      </w:r>
      <w:hyperlink r:id="rId89" w:tgtFrame="_blank" w:history="1">
        <w:r w:rsidR="009A5FBB" w:rsidRPr="00943638">
          <w:rPr>
            <w:rStyle w:val="Hyperlink"/>
            <w:rFonts w:asciiTheme="majorHAnsi" w:hAnsiTheme="majorHAnsi" w:cstheme="majorHAnsi"/>
            <w:color w:val="1155CC"/>
            <w:shd w:val="clear" w:color="auto" w:fill="FFFFFF"/>
          </w:rPr>
          <w:t>http://etd.ideals.illinois.edu/advisor/PBMDCx6Pc28/review</w:t>
        </w:r>
      </w:hyperlink>
    </w:p>
    <w:p w14:paraId="0F1401CF" w14:textId="77777777" w:rsidR="007F36C6" w:rsidRPr="00943638" w:rsidRDefault="002A70D9" w:rsidP="003F3076">
      <w:pPr>
        <w:numPr>
          <w:ilvl w:val="0"/>
          <w:numId w:val="11"/>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MS Committee Chair, Department of Geography and Geographic Information Science, UI, Rea </w:t>
      </w:r>
      <w:proofErr w:type="spellStart"/>
      <w:r w:rsidRPr="00943638">
        <w:rPr>
          <w:rFonts w:asciiTheme="majorHAnsi" w:hAnsiTheme="majorHAnsi" w:cstheme="majorHAnsi"/>
          <w:bCs/>
        </w:rPr>
        <w:t>Zaimi</w:t>
      </w:r>
      <w:proofErr w:type="spellEnd"/>
      <w:r w:rsidRPr="00943638">
        <w:rPr>
          <w:rFonts w:asciiTheme="majorHAnsi" w:hAnsiTheme="majorHAnsi" w:cstheme="majorHAnsi"/>
          <w:bCs/>
        </w:rPr>
        <w:t xml:space="preserve">, 2013-December 2015. </w:t>
      </w:r>
    </w:p>
    <w:p w14:paraId="0D2D4201" w14:textId="56D6DFE1" w:rsidR="005076EC" w:rsidRPr="00943638" w:rsidRDefault="002F3EE8" w:rsidP="007F36C6">
      <w:pPr>
        <w:numPr>
          <w:ilvl w:val="1"/>
          <w:numId w:val="11"/>
        </w:numPr>
        <w:tabs>
          <w:tab w:val="left" w:pos="-1440"/>
        </w:tabs>
        <w:suppressAutoHyphens/>
        <w:rPr>
          <w:rFonts w:asciiTheme="majorHAnsi" w:hAnsiTheme="majorHAnsi" w:cstheme="majorHAnsi"/>
          <w:bCs/>
        </w:rPr>
      </w:pPr>
      <w:r w:rsidRPr="00943638">
        <w:rPr>
          <w:rFonts w:asciiTheme="majorHAnsi" w:hAnsiTheme="majorHAnsi" w:cstheme="majorHAnsi"/>
          <w:color w:val="222222"/>
          <w:shd w:val="clear" w:color="auto" w:fill="FFFFFF"/>
        </w:rPr>
        <w:t>Thesis</w:t>
      </w:r>
      <w:r w:rsidR="007F36C6" w:rsidRPr="00943638">
        <w:rPr>
          <w:rFonts w:asciiTheme="majorHAnsi" w:hAnsiTheme="majorHAnsi" w:cstheme="majorHAnsi"/>
          <w:color w:val="222222"/>
          <w:shd w:val="clear" w:color="auto" w:fill="FFFFFF"/>
        </w:rPr>
        <w:t xml:space="preserve"> title</w:t>
      </w:r>
      <w:r w:rsidRPr="00943638">
        <w:rPr>
          <w:rFonts w:asciiTheme="majorHAnsi" w:hAnsiTheme="majorHAnsi" w:cstheme="majorHAnsi"/>
          <w:color w:val="222222"/>
          <w:shd w:val="clear" w:color="auto" w:fill="FFFFFF"/>
        </w:rPr>
        <w:t>:</w:t>
      </w:r>
      <w:r w:rsidR="002A70D9" w:rsidRPr="00943638">
        <w:rPr>
          <w:rFonts w:asciiTheme="majorHAnsi" w:hAnsiTheme="majorHAnsi" w:cstheme="majorHAnsi"/>
          <w:color w:val="222222"/>
          <w:shd w:val="clear" w:color="auto" w:fill="FFFFFF"/>
        </w:rPr>
        <w:t xml:space="preserve"> </w:t>
      </w:r>
      <w:r w:rsidRPr="00943638">
        <w:rPr>
          <w:rFonts w:asciiTheme="majorHAnsi" w:hAnsiTheme="majorHAnsi" w:cstheme="majorHAnsi"/>
          <w:color w:val="222222"/>
          <w:shd w:val="clear" w:color="auto" w:fill="FFFFFF"/>
        </w:rPr>
        <w:t>“</w:t>
      </w:r>
      <w:r w:rsidR="002A70D9" w:rsidRPr="00943638">
        <w:rPr>
          <w:rFonts w:asciiTheme="majorHAnsi" w:hAnsiTheme="majorHAnsi" w:cstheme="majorHAnsi"/>
          <w:color w:val="222222"/>
          <w:shd w:val="clear" w:color="auto" w:fill="FFFFFF"/>
        </w:rPr>
        <w:t>Recycling Citizenship: Infrastructural Transformation and Access Struggles in Dakar's Solid Waste Management System</w:t>
      </w:r>
      <w:r w:rsidRPr="00943638">
        <w:rPr>
          <w:rFonts w:asciiTheme="majorHAnsi" w:hAnsiTheme="majorHAnsi" w:cstheme="majorHAnsi"/>
          <w:color w:val="222222"/>
          <w:shd w:val="clear" w:color="auto" w:fill="FFFFFF"/>
        </w:rPr>
        <w:t>.”</w:t>
      </w:r>
      <w:r w:rsidR="002A70D9" w:rsidRPr="00943638">
        <w:rPr>
          <w:rFonts w:asciiTheme="majorHAnsi" w:hAnsiTheme="majorHAnsi" w:cstheme="majorHAnsi"/>
          <w:color w:val="222222"/>
        </w:rPr>
        <w:br/>
      </w:r>
      <w:r w:rsidR="002A70D9" w:rsidRPr="00943638">
        <w:rPr>
          <w:rFonts w:asciiTheme="majorHAnsi" w:hAnsiTheme="majorHAnsi" w:cstheme="majorHAnsi"/>
          <w:color w:val="222222"/>
          <w:shd w:val="clear" w:color="auto" w:fill="FFFFFF"/>
        </w:rPr>
        <w:t>PDF</w:t>
      </w:r>
      <w:r w:rsidRPr="00943638">
        <w:rPr>
          <w:rFonts w:asciiTheme="majorHAnsi" w:hAnsiTheme="majorHAnsi" w:cstheme="majorHAnsi"/>
          <w:color w:val="222222"/>
          <w:shd w:val="clear" w:color="auto" w:fill="FFFFFF"/>
        </w:rPr>
        <w:t>:</w:t>
      </w:r>
      <w:r w:rsidR="002A70D9" w:rsidRPr="00943638">
        <w:rPr>
          <w:rStyle w:val="apple-converted-space"/>
          <w:rFonts w:asciiTheme="majorHAnsi" w:hAnsiTheme="majorHAnsi" w:cstheme="majorHAnsi"/>
          <w:color w:val="222222"/>
          <w:shd w:val="clear" w:color="auto" w:fill="FFFFFF"/>
        </w:rPr>
        <w:t> </w:t>
      </w:r>
      <w:hyperlink r:id="rId90" w:tgtFrame="_blank" w:history="1">
        <w:r w:rsidRPr="00943638">
          <w:rPr>
            <w:rStyle w:val="Hyperlink"/>
            <w:rFonts w:asciiTheme="majorHAnsi" w:hAnsiTheme="majorHAnsi" w:cstheme="majorHAnsi"/>
            <w:color w:val="1155CC"/>
            <w:shd w:val="clear" w:color="auto" w:fill="FFFFFF"/>
          </w:rPr>
          <w:t>http://hdl.handle.net/2142/90702</w:t>
        </w:r>
      </w:hyperlink>
      <w:r w:rsidRPr="00943638">
        <w:rPr>
          <w:rFonts w:asciiTheme="majorHAnsi" w:hAnsiTheme="majorHAnsi" w:cstheme="majorHAnsi"/>
        </w:rPr>
        <w:t xml:space="preserve">. </w:t>
      </w:r>
    </w:p>
    <w:p w14:paraId="12249361" w14:textId="2F413804" w:rsidR="002F7FBB" w:rsidRPr="00943638" w:rsidRDefault="002F7FBB" w:rsidP="002F7FBB">
      <w:pPr>
        <w:numPr>
          <w:ilvl w:val="0"/>
          <w:numId w:val="11"/>
        </w:numPr>
        <w:shd w:val="clear" w:color="auto" w:fill="FFFFFF"/>
        <w:tabs>
          <w:tab w:val="left" w:pos="-1440"/>
        </w:tabs>
        <w:suppressAutoHyphens/>
        <w:rPr>
          <w:rFonts w:asciiTheme="majorHAnsi" w:hAnsiTheme="majorHAnsi" w:cstheme="majorHAnsi"/>
          <w:color w:val="000000"/>
        </w:rPr>
      </w:pPr>
      <w:r w:rsidRPr="00943638">
        <w:rPr>
          <w:rFonts w:asciiTheme="majorHAnsi" w:hAnsiTheme="majorHAnsi" w:cstheme="majorHAnsi"/>
          <w:bCs/>
        </w:rPr>
        <w:t xml:space="preserve">Supervisor, </w:t>
      </w:r>
      <w:r w:rsidRPr="00943638">
        <w:rPr>
          <w:rFonts w:asciiTheme="majorHAnsi" w:hAnsiTheme="majorHAnsi" w:cstheme="majorHAnsi"/>
          <w:color w:val="000000"/>
        </w:rPr>
        <w:t xml:space="preserve">Yuanyuan </w:t>
      </w:r>
      <w:proofErr w:type="spellStart"/>
      <w:r w:rsidRPr="00943638">
        <w:rPr>
          <w:rFonts w:asciiTheme="majorHAnsi" w:hAnsiTheme="majorHAnsi" w:cstheme="majorHAnsi"/>
          <w:color w:val="000000"/>
        </w:rPr>
        <w:t>X</w:t>
      </w:r>
      <w:r w:rsidR="006118D0" w:rsidRPr="00943638">
        <w:rPr>
          <w:rFonts w:asciiTheme="majorHAnsi" w:hAnsiTheme="majorHAnsi" w:cstheme="majorHAnsi"/>
          <w:color w:val="000000"/>
        </w:rPr>
        <w:t>ie</w:t>
      </w:r>
      <w:proofErr w:type="spellEnd"/>
      <w:r w:rsidRPr="00943638">
        <w:rPr>
          <w:rFonts w:asciiTheme="majorHAnsi" w:hAnsiTheme="majorHAnsi" w:cstheme="majorHAnsi"/>
          <w:color w:val="000000"/>
        </w:rPr>
        <w:t xml:space="preserve"> (postdoctoral fellow visiting from National Strategy Institute of Tsinghua University</w:t>
      </w:r>
      <w:r w:rsidR="00AE3B75" w:rsidRPr="00943638">
        <w:rPr>
          <w:rFonts w:asciiTheme="majorHAnsi" w:hAnsiTheme="majorHAnsi" w:cstheme="majorHAnsi"/>
          <w:color w:val="000000"/>
        </w:rPr>
        <w:t>, 2014-15.</w:t>
      </w:r>
    </w:p>
    <w:p w14:paraId="609D37B5" w14:textId="060D0CAC" w:rsidR="003575A3" w:rsidRPr="00943638" w:rsidRDefault="003575A3" w:rsidP="003575A3">
      <w:pPr>
        <w:numPr>
          <w:ilvl w:val="0"/>
          <w:numId w:val="11"/>
        </w:numPr>
        <w:tabs>
          <w:tab w:val="left" w:pos="-1440"/>
        </w:tabs>
        <w:suppressAutoHyphens/>
        <w:rPr>
          <w:rFonts w:asciiTheme="majorHAnsi" w:hAnsiTheme="majorHAnsi" w:cstheme="majorHAnsi"/>
          <w:bCs/>
        </w:rPr>
      </w:pPr>
      <w:r w:rsidRPr="00943638">
        <w:rPr>
          <w:rFonts w:asciiTheme="majorHAnsi" w:hAnsiTheme="majorHAnsi" w:cstheme="majorHAnsi"/>
          <w:bCs/>
        </w:rPr>
        <w:t>Supervisor, Jacques Pollini (Postdoctoral fellow, RFGI),</w:t>
      </w:r>
      <w:r w:rsidRPr="00943638">
        <w:rPr>
          <w:rFonts w:asciiTheme="majorHAnsi" w:hAnsiTheme="majorHAnsi" w:cstheme="majorHAnsi"/>
          <w:b/>
          <w:bCs/>
        </w:rPr>
        <w:t xml:space="preserve"> </w:t>
      </w:r>
      <w:r w:rsidRPr="00943638">
        <w:rPr>
          <w:rFonts w:asciiTheme="majorHAnsi" w:hAnsiTheme="majorHAnsi" w:cstheme="majorHAnsi"/>
          <w:bCs/>
        </w:rPr>
        <w:t>2013-2015.</w:t>
      </w:r>
    </w:p>
    <w:p w14:paraId="2FBA021F" w14:textId="6FC65817" w:rsidR="00AE79FE" w:rsidRPr="00943638" w:rsidRDefault="00AE79FE" w:rsidP="003F3076">
      <w:pPr>
        <w:numPr>
          <w:ilvl w:val="0"/>
          <w:numId w:val="11"/>
        </w:numPr>
        <w:tabs>
          <w:tab w:val="left" w:pos="-1440"/>
        </w:tabs>
        <w:suppressAutoHyphens/>
        <w:rPr>
          <w:rFonts w:asciiTheme="majorHAnsi" w:hAnsiTheme="majorHAnsi" w:cstheme="majorHAnsi"/>
          <w:bCs/>
        </w:rPr>
      </w:pPr>
      <w:r w:rsidRPr="00943638">
        <w:rPr>
          <w:rFonts w:asciiTheme="majorHAnsi" w:hAnsiTheme="majorHAnsi" w:cstheme="majorHAnsi"/>
        </w:rPr>
        <w:lastRenderedPageBreak/>
        <w:t>Doctoral Committee Member</w:t>
      </w:r>
      <w:r w:rsidR="00ED300F" w:rsidRPr="00943638">
        <w:rPr>
          <w:rFonts w:asciiTheme="majorHAnsi" w:hAnsiTheme="majorHAnsi" w:cstheme="majorHAnsi"/>
        </w:rPr>
        <w:t xml:space="preserve"> (Thomas Bassett, Chair)</w:t>
      </w:r>
      <w:r w:rsidRPr="00943638">
        <w:rPr>
          <w:rFonts w:asciiTheme="majorHAnsi" w:hAnsiTheme="majorHAnsi" w:cstheme="majorHAnsi"/>
        </w:rPr>
        <w:t xml:space="preserve">, Department of Geography at University of Illinois, Charles </w:t>
      </w:r>
      <w:proofErr w:type="spellStart"/>
      <w:r w:rsidRPr="00943638">
        <w:rPr>
          <w:rFonts w:asciiTheme="majorHAnsi" w:hAnsiTheme="majorHAnsi" w:cstheme="majorHAnsi"/>
        </w:rPr>
        <w:t>Fogleman</w:t>
      </w:r>
      <w:proofErr w:type="spellEnd"/>
      <w:r w:rsidRPr="00943638">
        <w:rPr>
          <w:rFonts w:asciiTheme="majorHAnsi" w:hAnsiTheme="majorHAnsi" w:cstheme="majorHAnsi"/>
        </w:rPr>
        <w:t xml:space="preserve">. </w:t>
      </w:r>
    </w:p>
    <w:p w14:paraId="5A3978F0" w14:textId="2096050B" w:rsidR="00ED300F" w:rsidRPr="00943638" w:rsidRDefault="00AE79FE" w:rsidP="00ED300F">
      <w:pPr>
        <w:numPr>
          <w:ilvl w:val="1"/>
          <w:numId w:val="11"/>
        </w:numPr>
        <w:tabs>
          <w:tab w:val="left" w:pos="-1440"/>
        </w:tabs>
        <w:suppressAutoHyphens/>
        <w:rPr>
          <w:rFonts w:asciiTheme="majorHAnsi" w:hAnsiTheme="majorHAnsi" w:cstheme="majorHAnsi"/>
          <w:bCs/>
        </w:rPr>
      </w:pPr>
      <w:r w:rsidRPr="00943638">
        <w:rPr>
          <w:rFonts w:asciiTheme="majorHAnsi" w:hAnsiTheme="majorHAnsi" w:cstheme="majorHAnsi"/>
        </w:rPr>
        <w:t>T</w:t>
      </w:r>
      <w:r w:rsidR="007F36C6" w:rsidRPr="00943638">
        <w:rPr>
          <w:rFonts w:asciiTheme="majorHAnsi" w:hAnsiTheme="majorHAnsi" w:cstheme="majorHAnsi"/>
        </w:rPr>
        <w:t>hesis t</w:t>
      </w:r>
      <w:r w:rsidRPr="00943638">
        <w:rPr>
          <w:rFonts w:asciiTheme="majorHAnsi" w:hAnsiTheme="majorHAnsi" w:cstheme="majorHAnsi"/>
        </w:rPr>
        <w:t xml:space="preserve">itle: </w:t>
      </w:r>
      <w:r w:rsidRPr="00943638">
        <w:rPr>
          <w:rFonts w:asciiTheme="majorHAnsi" w:hAnsiTheme="majorHAnsi" w:cstheme="majorHAnsi"/>
          <w:color w:val="333333"/>
        </w:rPr>
        <w:t>Gender, authority, and the politics of land in Lesotho</w:t>
      </w:r>
      <w:r w:rsidR="00ED300F" w:rsidRPr="00943638">
        <w:rPr>
          <w:rFonts w:asciiTheme="majorHAnsi" w:hAnsiTheme="majorHAnsi" w:cstheme="majorHAnsi"/>
          <w:bCs/>
        </w:rPr>
        <w:t xml:space="preserve"> – </w:t>
      </w:r>
      <w:hyperlink r:id="rId91" w:history="1">
        <w:r w:rsidR="00ED300F" w:rsidRPr="00943638">
          <w:rPr>
            <w:rStyle w:val="Hyperlink"/>
            <w:rFonts w:asciiTheme="majorHAnsi" w:hAnsiTheme="majorHAnsi" w:cstheme="majorHAnsi"/>
          </w:rPr>
          <w:t>https://www.ideals.illinois.edu/handle/2142/98153</w:t>
        </w:r>
      </w:hyperlink>
    </w:p>
    <w:p w14:paraId="46A21C80" w14:textId="1C49C681" w:rsidR="00214439" w:rsidRPr="00943638" w:rsidRDefault="00214439" w:rsidP="003F3076">
      <w:pPr>
        <w:numPr>
          <w:ilvl w:val="0"/>
          <w:numId w:val="11"/>
        </w:numPr>
        <w:tabs>
          <w:tab w:val="left" w:pos="-1440"/>
        </w:tabs>
        <w:suppressAutoHyphens/>
        <w:rPr>
          <w:rFonts w:asciiTheme="majorHAnsi" w:hAnsiTheme="majorHAnsi" w:cstheme="majorHAnsi"/>
          <w:bCs/>
        </w:rPr>
      </w:pPr>
      <w:r w:rsidRPr="00943638">
        <w:rPr>
          <w:rFonts w:asciiTheme="majorHAnsi" w:hAnsiTheme="majorHAnsi" w:cstheme="majorHAnsi"/>
        </w:rPr>
        <w:t xml:space="preserve">Doctoral Committee Co-chair, Department of Anthropology, University of Burn, Dr. Pape Faye, 2011- September 2014. </w:t>
      </w:r>
    </w:p>
    <w:p w14:paraId="4D14FE30" w14:textId="1E394F16" w:rsidR="00C75647" w:rsidRPr="00943638" w:rsidRDefault="00C75647"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Open Society Fellow of Soros Institute 2017-18 after receiving his doctorate. </w:t>
      </w:r>
    </w:p>
    <w:p w14:paraId="542C45DF" w14:textId="77777777" w:rsidR="00214439" w:rsidRPr="00943638" w:rsidRDefault="00214439"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Full support scholarship from University of Burn (140,000 Swiss Francs), Fall 2011.</w:t>
      </w:r>
    </w:p>
    <w:p w14:paraId="41816104" w14:textId="77777777" w:rsidR="00214439" w:rsidRPr="00943638" w:rsidRDefault="00214439"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USAID Research Consultancy ($12,000), Spring 2013.</w:t>
      </w:r>
    </w:p>
    <w:p w14:paraId="1B73AA9A" w14:textId="77777777" w:rsidR="00214439" w:rsidRPr="00943638" w:rsidRDefault="00214439" w:rsidP="003F3076">
      <w:pPr>
        <w:numPr>
          <w:ilvl w:val="0"/>
          <w:numId w:val="8"/>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222222"/>
        </w:rPr>
        <w:t xml:space="preserve">CODESRIA, Responsive Forest Governance Initiative visiting scholar at UIUC SDEP Program Grant, $4000, Fall 2013-Spring 2014. </w:t>
      </w:r>
    </w:p>
    <w:p w14:paraId="2D433974" w14:textId="24F9448B" w:rsidR="00C75647" w:rsidRPr="00943638" w:rsidRDefault="00214439" w:rsidP="00C75647">
      <w:pPr>
        <w:numPr>
          <w:ilvl w:val="0"/>
          <w:numId w:val="8"/>
        </w:numPr>
        <w:rPr>
          <w:rFonts w:asciiTheme="majorHAnsi" w:hAnsiTheme="majorHAnsi" w:cstheme="majorHAnsi"/>
        </w:rPr>
      </w:pPr>
      <w:r w:rsidRPr="00943638">
        <w:rPr>
          <w:rFonts w:asciiTheme="majorHAnsi" w:hAnsiTheme="majorHAnsi" w:cstheme="majorHAnsi"/>
          <w:color w:val="222222"/>
          <w:shd w:val="clear" w:color="auto" w:fill="FFFFFF"/>
        </w:rPr>
        <w:t xml:space="preserve">Faye, Papa. 2014. Democratizing Forestry: Constitutionality and Local Democracy in two Senegal’s Forest Interventions. PhD Dissertation presented in partial </w:t>
      </w:r>
      <w:r w:rsidR="0023376D" w:rsidRPr="00943638">
        <w:rPr>
          <w:rFonts w:asciiTheme="majorHAnsi" w:hAnsiTheme="majorHAnsi" w:cstheme="majorHAnsi"/>
          <w:color w:val="222222"/>
          <w:shd w:val="clear" w:color="auto" w:fill="FFFFFF"/>
        </w:rPr>
        <w:t>fulfillment</w:t>
      </w:r>
      <w:r w:rsidRPr="00943638">
        <w:rPr>
          <w:rFonts w:asciiTheme="majorHAnsi" w:hAnsiTheme="majorHAnsi" w:cstheme="majorHAnsi"/>
          <w:color w:val="222222"/>
          <w:shd w:val="clear" w:color="auto" w:fill="FFFFFF"/>
        </w:rPr>
        <w:t xml:space="preserve"> of the Grade of Doctor in Philosophy and Humanities, Institute of Social Anthropology at the University of Bern, September 2014.</w:t>
      </w:r>
    </w:p>
    <w:p w14:paraId="2DAD7267" w14:textId="026B69BF" w:rsidR="00214439" w:rsidRPr="00943638" w:rsidRDefault="00214439"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rPr>
        <w:t xml:space="preserve">Doctoral Committee Member (Ashwini Chhatre, chair), Department of Geography, University of Illinois, Dr. Harry </w:t>
      </w:r>
      <w:proofErr w:type="spellStart"/>
      <w:r w:rsidRPr="00943638">
        <w:rPr>
          <w:rFonts w:asciiTheme="majorHAnsi" w:hAnsiTheme="majorHAnsi" w:cstheme="majorHAnsi"/>
        </w:rPr>
        <w:t>Fishcer</w:t>
      </w:r>
      <w:proofErr w:type="spellEnd"/>
      <w:r w:rsidRPr="00943638">
        <w:rPr>
          <w:rFonts w:asciiTheme="majorHAnsi" w:hAnsiTheme="majorHAnsi" w:cstheme="majorHAnsi"/>
        </w:rPr>
        <w:t>, 2011- May 2014.</w:t>
      </w:r>
    </w:p>
    <w:p w14:paraId="7F8493A1" w14:textId="77777777" w:rsidR="00857A16" w:rsidRPr="00943638" w:rsidRDefault="00857A16" w:rsidP="003F3076">
      <w:pPr>
        <w:numPr>
          <w:ilvl w:val="0"/>
          <w:numId w:val="7"/>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 to visiting doctoral student from China Agricultural University, </w:t>
      </w:r>
      <w:proofErr w:type="spellStart"/>
      <w:r w:rsidRPr="00943638">
        <w:rPr>
          <w:rFonts w:asciiTheme="majorHAnsi" w:hAnsiTheme="majorHAnsi" w:cstheme="majorHAnsi"/>
        </w:rPr>
        <w:t>Yuxin</w:t>
      </w:r>
      <w:proofErr w:type="spellEnd"/>
      <w:r w:rsidRPr="00943638">
        <w:rPr>
          <w:rFonts w:asciiTheme="majorHAnsi" w:hAnsiTheme="majorHAnsi" w:cstheme="majorHAnsi"/>
        </w:rPr>
        <w:t xml:space="preserve"> Zhao, F2013-S2014. </w:t>
      </w:r>
    </w:p>
    <w:p w14:paraId="69EDE9EF" w14:textId="5F45D592" w:rsidR="00FE3138" w:rsidRPr="00943638" w:rsidRDefault="00FE3138"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rPr>
        <w:t xml:space="preserve">Doctoral Committee Member (Julie </w:t>
      </w:r>
      <w:proofErr w:type="spellStart"/>
      <w:r w:rsidRPr="00943638">
        <w:rPr>
          <w:rFonts w:asciiTheme="majorHAnsi" w:hAnsiTheme="majorHAnsi" w:cstheme="majorHAnsi"/>
        </w:rPr>
        <w:t>Cidell</w:t>
      </w:r>
      <w:proofErr w:type="spellEnd"/>
      <w:r w:rsidRPr="00943638">
        <w:rPr>
          <w:rFonts w:asciiTheme="majorHAnsi" w:hAnsiTheme="majorHAnsi" w:cstheme="majorHAnsi"/>
        </w:rPr>
        <w:t xml:space="preserve">, chair), Department of Geography, University of Illinois, </w:t>
      </w:r>
      <w:r w:rsidR="00214439" w:rsidRPr="00943638">
        <w:rPr>
          <w:rFonts w:asciiTheme="majorHAnsi" w:hAnsiTheme="majorHAnsi" w:cstheme="majorHAnsi"/>
        </w:rPr>
        <w:t xml:space="preserve">Dr. </w:t>
      </w:r>
      <w:r w:rsidRPr="00943638">
        <w:rPr>
          <w:rFonts w:asciiTheme="majorHAnsi" w:hAnsiTheme="majorHAnsi" w:cstheme="majorHAnsi"/>
        </w:rPr>
        <w:t xml:space="preserve">Devon </w:t>
      </w:r>
      <w:proofErr w:type="spellStart"/>
      <w:r w:rsidRPr="00943638">
        <w:rPr>
          <w:rFonts w:asciiTheme="majorHAnsi" w:hAnsiTheme="majorHAnsi" w:cstheme="majorHAnsi"/>
        </w:rPr>
        <w:t>Lechtenberg</w:t>
      </w:r>
      <w:proofErr w:type="spellEnd"/>
      <w:r w:rsidRPr="00943638">
        <w:rPr>
          <w:rFonts w:asciiTheme="majorHAnsi" w:hAnsiTheme="majorHAnsi" w:cstheme="majorHAnsi"/>
        </w:rPr>
        <w:t>, Fall 2011 – 2014.</w:t>
      </w:r>
    </w:p>
    <w:p w14:paraId="673458BA" w14:textId="77777777" w:rsidR="00357BFA" w:rsidRPr="00943638" w:rsidRDefault="00357BFA"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Supervisor, Emmanuel Nuesiri (Postdoctoral fellow, SDEP, Geography under RFGI project), 2011-2014.</w:t>
      </w:r>
    </w:p>
    <w:p w14:paraId="5E3CCEC8" w14:textId="77777777" w:rsidR="0074579E" w:rsidRPr="00943638" w:rsidRDefault="00E80BB5"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Committee Member</w:t>
      </w:r>
      <w:r w:rsidR="00357BFA" w:rsidRPr="00943638">
        <w:rPr>
          <w:rFonts w:asciiTheme="majorHAnsi" w:hAnsiTheme="majorHAnsi" w:cstheme="majorHAnsi"/>
          <w:bCs/>
        </w:rPr>
        <w:t xml:space="preserve"> (Ashwini Chhatre, chair)</w:t>
      </w:r>
      <w:r w:rsidRPr="00943638">
        <w:rPr>
          <w:rFonts w:asciiTheme="majorHAnsi" w:hAnsiTheme="majorHAnsi" w:cstheme="majorHAnsi"/>
          <w:bCs/>
        </w:rPr>
        <w:t xml:space="preserve">, Department of Geography, University of Illinois, </w:t>
      </w:r>
      <w:proofErr w:type="spellStart"/>
      <w:r w:rsidRPr="00943638">
        <w:rPr>
          <w:rFonts w:asciiTheme="majorHAnsi" w:hAnsiTheme="majorHAnsi" w:cstheme="majorHAnsi"/>
          <w:bCs/>
        </w:rPr>
        <w:t>Pushpendra</w:t>
      </w:r>
      <w:proofErr w:type="spellEnd"/>
      <w:r w:rsidRPr="00943638">
        <w:rPr>
          <w:rFonts w:asciiTheme="majorHAnsi" w:hAnsiTheme="majorHAnsi" w:cstheme="majorHAnsi"/>
          <w:bCs/>
        </w:rPr>
        <w:t xml:space="preserve"> Rana, 2012-</w:t>
      </w:r>
      <w:r w:rsidR="00357BFA" w:rsidRPr="00943638">
        <w:rPr>
          <w:rFonts w:asciiTheme="majorHAnsi" w:hAnsiTheme="majorHAnsi" w:cstheme="majorHAnsi"/>
          <w:bCs/>
        </w:rPr>
        <w:t xml:space="preserve"> February </w:t>
      </w:r>
      <w:r w:rsidRPr="00943638">
        <w:rPr>
          <w:rFonts w:asciiTheme="majorHAnsi" w:hAnsiTheme="majorHAnsi" w:cstheme="majorHAnsi"/>
          <w:bCs/>
        </w:rPr>
        <w:t>2014.</w:t>
      </w:r>
    </w:p>
    <w:p w14:paraId="5DD5A81E" w14:textId="77777777" w:rsidR="0027056B" w:rsidRPr="00943638" w:rsidRDefault="0027056B"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MS Committee Chair, Department of Geography, University of Illinois, Carol </w:t>
      </w:r>
      <w:proofErr w:type="spellStart"/>
      <w:r w:rsidRPr="00943638">
        <w:rPr>
          <w:rFonts w:asciiTheme="majorHAnsi" w:hAnsiTheme="majorHAnsi" w:cstheme="majorHAnsi"/>
          <w:bCs/>
        </w:rPr>
        <w:t>Burga</w:t>
      </w:r>
      <w:proofErr w:type="spellEnd"/>
      <w:r w:rsidRPr="00943638">
        <w:rPr>
          <w:rFonts w:asciiTheme="majorHAnsi" w:hAnsiTheme="majorHAnsi" w:cstheme="majorHAnsi"/>
          <w:bCs/>
        </w:rPr>
        <w:t>, 2011-</w:t>
      </w:r>
      <w:r w:rsidR="006E457B" w:rsidRPr="00943638">
        <w:rPr>
          <w:rFonts w:asciiTheme="majorHAnsi" w:hAnsiTheme="majorHAnsi" w:cstheme="majorHAnsi"/>
          <w:bCs/>
        </w:rPr>
        <w:t xml:space="preserve">December </w:t>
      </w:r>
      <w:r w:rsidRPr="00943638">
        <w:rPr>
          <w:rFonts w:asciiTheme="majorHAnsi" w:hAnsiTheme="majorHAnsi" w:cstheme="majorHAnsi"/>
          <w:bCs/>
        </w:rPr>
        <w:t>2013.</w:t>
      </w:r>
      <w:r w:rsidR="0074579E" w:rsidRPr="00943638">
        <w:rPr>
          <w:rFonts w:asciiTheme="majorHAnsi" w:hAnsiTheme="majorHAnsi" w:cstheme="majorHAnsi"/>
          <w:bCs/>
        </w:rPr>
        <w:t xml:space="preserve"> </w:t>
      </w:r>
      <w:hyperlink r:id="rId92" w:tgtFrame="_blank" w:history="1">
        <w:r w:rsidR="0074579E" w:rsidRPr="00943638">
          <w:rPr>
            <w:rStyle w:val="Hyperlink"/>
            <w:rFonts w:asciiTheme="majorHAnsi" w:hAnsiTheme="majorHAnsi" w:cstheme="majorHAnsi"/>
            <w:color w:val="1155CC"/>
            <w:shd w:val="clear" w:color="auto" w:fill="FFFFFF"/>
          </w:rPr>
          <w:t>http://hdl.handle.net/2142/46605</w:t>
        </w:r>
      </w:hyperlink>
      <w:r w:rsidR="0074579E" w:rsidRPr="00943638">
        <w:rPr>
          <w:rFonts w:asciiTheme="majorHAnsi" w:hAnsiTheme="majorHAnsi" w:cstheme="majorHAnsi"/>
        </w:rPr>
        <w:t>.</w:t>
      </w:r>
    </w:p>
    <w:p w14:paraId="689F8274" w14:textId="77777777" w:rsidR="008E2141" w:rsidRPr="00943638" w:rsidRDefault="008E2141"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Doctoral Qualifying Exam Committee, Shikha Lakhanpal, 2013.</w:t>
      </w:r>
    </w:p>
    <w:p w14:paraId="4A5C8A23" w14:textId="77777777" w:rsidR="001C312C" w:rsidRPr="00943638" w:rsidRDefault="004D58D3" w:rsidP="003F3076">
      <w:pPr>
        <w:numPr>
          <w:ilvl w:val="0"/>
          <w:numId w:val="7"/>
        </w:numPr>
        <w:tabs>
          <w:tab w:val="left" w:pos="-1440"/>
        </w:tabs>
        <w:suppressAutoHyphens/>
        <w:rPr>
          <w:rFonts w:asciiTheme="majorHAnsi" w:hAnsiTheme="majorHAnsi" w:cstheme="majorHAnsi"/>
          <w:bCs/>
        </w:rPr>
      </w:pPr>
      <w:r w:rsidRPr="00943638">
        <w:rPr>
          <w:rFonts w:asciiTheme="majorHAnsi" w:hAnsiTheme="majorHAnsi" w:cstheme="majorHAnsi"/>
          <w:bCs/>
        </w:rPr>
        <w:t xml:space="preserve">Supervisor, </w:t>
      </w:r>
      <w:r w:rsidR="001C312C" w:rsidRPr="00943638">
        <w:rPr>
          <w:rFonts w:asciiTheme="majorHAnsi" w:hAnsiTheme="majorHAnsi" w:cstheme="majorHAnsi"/>
          <w:bCs/>
        </w:rPr>
        <w:t>Jeremy Brooks (Postdoctoral fellow, SDEP),</w:t>
      </w:r>
      <w:r w:rsidR="001C312C" w:rsidRPr="00943638">
        <w:rPr>
          <w:rFonts w:asciiTheme="majorHAnsi" w:hAnsiTheme="majorHAnsi" w:cstheme="majorHAnsi"/>
          <w:b/>
          <w:bCs/>
        </w:rPr>
        <w:t xml:space="preserve"> </w:t>
      </w:r>
      <w:r w:rsidR="00B16445" w:rsidRPr="00943638">
        <w:rPr>
          <w:rFonts w:asciiTheme="majorHAnsi" w:hAnsiTheme="majorHAnsi" w:cstheme="majorHAnsi"/>
          <w:bCs/>
        </w:rPr>
        <w:t>2009-2012</w:t>
      </w:r>
      <w:r w:rsidR="00E11F3C" w:rsidRPr="00943638">
        <w:rPr>
          <w:rFonts w:asciiTheme="majorHAnsi" w:hAnsiTheme="majorHAnsi" w:cstheme="majorHAnsi"/>
          <w:bCs/>
        </w:rPr>
        <w:t>.</w:t>
      </w:r>
    </w:p>
    <w:p w14:paraId="5B2C2D11" w14:textId="77777777" w:rsidR="004D58D3" w:rsidRPr="00943638" w:rsidRDefault="004D58D3" w:rsidP="003F3076">
      <w:pPr>
        <w:numPr>
          <w:ilvl w:val="0"/>
          <w:numId w:val="7"/>
        </w:numPr>
        <w:tabs>
          <w:tab w:val="left" w:pos="-1440"/>
        </w:tabs>
        <w:suppressAutoHyphens/>
        <w:rPr>
          <w:rFonts w:asciiTheme="majorHAnsi" w:hAnsiTheme="majorHAnsi" w:cstheme="majorHAnsi"/>
          <w:b/>
          <w:bCs/>
        </w:rPr>
      </w:pPr>
      <w:r w:rsidRPr="00943638">
        <w:rPr>
          <w:rFonts w:asciiTheme="majorHAnsi" w:hAnsiTheme="majorHAnsi" w:cstheme="majorHAnsi"/>
        </w:rPr>
        <w:t xml:space="preserve">Supervisor, </w:t>
      </w:r>
      <w:r w:rsidR="001C312C" w:rsidRPr="00943638">
        <w:rPr>
          <w:rFonts w:asciiTheme="majorHAnsi" w:hAnsiTheme="majorHAnsi" w:cstheme="majorHAnsi"/>
        </w:rPr>
        <w:t>Malini Ranganathan (Postdoctoral fellow, S</w:t>
      </w:r>
      <w:r w:rsidR="00CA02BC" w:rsidRPr="00943638">
        <w:rPr>
          <w:rFonts w:asciiTheme="majorHAnsi" w:hAnsiTheme="majorHAnsi" w:cstheme="majorHAnsi"/>
        </w:rPr>
        <w:t>DEP), 2010-2013</w:t>
      </w:r>
      <w:r w:rsidR="00E11F3C" w:rsidRPr="00943638">
        <w:rPr>
          <w:rFonts w:asciiTheme="majorHAnsi" w:hAnsiTheme="majorHAnsi" w:cstheme="majorHAnsi"/>
        </w:rPr>
        <w:t>.</w:t>
      </w:r>
    </w:p>
    <w:p w14:paraId="48C9C289" w14:textId="77777777" w:rsidR="004D58D3" w:rsidRPr="00943638" w:rsidRDefault="001C312C" w:rsidP="003F3076">
      <w:pPr>
        <w:numPr>
          <w:ilvl w:val="0"/>
          <w:numId w:val="7"/>
        </w:numPr>
        <w:tabs>
          <w:tab w:val="left" w:pos="-1440"/>
        </w:tabs>
        <w:suppressAutoHyphens/>
        <w:rPr>
          <w:rFonts w:asciiTheme="majorHAnsi" w:hAnsiTheme="majorHAnsi" w:cstheme="majorHAnsi"/>
          <w:b/>
          <w:bCs/>
        </w:rPr>
      </w:pPr>
      <w:r w:rsidRPr="00943638">
        <w:rPr>
          <w:rFonts w:asciiTheme="majorHAnsi" w:hAnsiTheme="majorHAnsi" w:cstheme="majorHAnsi"/>
        </w:rPr>
        <w:t>Doctoral Committee Member, Department of Geography, University of Illinois, Robert Cochran</w:t>
      </w:r>
      <w:r w:rsidR="00E11F3C" w:rsidRPr="00943638">
        <w:rPr>
          <w:rFonts w:asciiTheme="majorHAnsi" w:hAnsiTheme="majorHAnsi" w:cstheme="majorHAnsi"/>
        </w:rPr>
        <w:t xml:space="preserve">, </w:t>
      </w:r>
      <w:r w:rsidR="00521806" w:rsidRPr="00943638">
        <w:rPr>
          <w:rFonts w:asciiTheme="majorHAnsi" w:hAnsiTheme="majorHAnsi" w:cstheme="majorHAnsi"/>
        </w:rPr>
        <w:t>Defended April 2012, S</w:t>
      </w:r>
      <w:r w:rsidR="00E11F3C" w:rsidRPr="00943638">
        <w:rPr>
          <w:rFonts w:asciiTheme="majorHAnsi" w:hAnsiTheme="majorHAnsi" w:cstheme="majorHAnsi"/>
        </w:rPr>
        <w:t>2011-</w:t>
      </w:r>
      <w:r w:rsidR="008A5ECE" w:rsidRPr="00943638">
        <w:rPr>
          <w:rFonts w:asciiTheme="majorHAnsi" w:hAnsiTheme="majorHAnsi" w:cstheme="majorHAnsi"/>
        </w:rPr>
        <w:t xml:space="preserve"> </w:t>
      </w:r>
      <w:r w:rsidR="00521806" w:rsidRPr="00943638">
        <w:rPr>
          <w:rFonts w:asciiTheme="majorHAnsi" w:hAnsiTheme="majorHAnsi" w:cstheme="majorHAnsi"/>
        </w:rPr>
        <w:t>S2012.</w:t>
      </w:r>
    </w:p>
    <w:p w14:paraId="7F38E80B" w14:textId="6E1BF2BD" w:rsidR="00915998" w:rsidRPr="00943638" w:rsidRDefault="00915998" w:rsidP="001B547D">
      <w:pPr>
        <w:numPr>
          <w:ilvl w:val="0"/>
          <w:numId w:val="7"/>
        </w:numPr>
        <w:tabs>
          <w:tab w:val="left" w:pos="-1440"/>
        </w:tabs>
        <w:suppressAutoHyphens/>
        <w:rPr>
          <w:rFonts w:asciiTheme="majorHAnsi" w:hAnsiTheme="majorHAnsi" w:cstheme="majorHAnsi"/>
          <w:b/>
          <w:bCs/>
        </w:rPr>
      </w:pPr>
      <w:r w:rsidRPr="00943638">
        <w:rPr>
          <w:rFonts w:asciiTheme="majorHAnsi" w:hAnsiTheme="majorHAnsi" w:cstheme="majorHAnsi"/>
        </w:rPr>
        <w:t xml:space="preserve">MS Committee Chair, Department of Geography, University of Illinois, </w:t>
      </w:r>
      <w:r w:rsidR="001B547D" w:rsidRPr="00943638">
        <w:rPr>
          <w:rFonts w:asciiTheme="majorHAnsi" w:hAnsiTheme="majorHAnsi" w:cstheme="majorHAnsi"/>
        </w:rPr>
        <w:t xml:space="preserve">Aron Flynn, </w:t>
      </w:r>
      <w:r w:rsidRPr="00943638">
        <w:rPr>
          <w:rFonts w:asciiTheme="majorHAnsi" w:hAnsiTheme="majorHAnsi" w:cstheme="majorHAnsi"/>
          <w:color w:val="222222"/>
          <w:shd w:val="clear" w:color="auto" w:fill="FFFFFF"/>
        </w:rPr>
        <w:t>Safeguarding REDD Green Peripheries”</w:t>
      </w:r>
      <w:r w:rsidRPr="00943638">
        <w:rPr>
          <w:rStyle w:val="apple-converted-space"/>
          <w:rFonts w:asciiTheme="majorHAnsi" w:hAnsiTheme="majorHAnsi" w:cstheme="majorHAnsi"/>
          <w:color w:val="222222"/>
          <w:shd w:val="clear" w:color="auto" w:fill="FFFFFF"/>
        </w:rPr>
        <w:t> </w:t>
      </w:r>
      <w:hyperlink r:id="rId93" w:tgtFrame="_blank" w:history="1">
        <w:r w:rsidRPr="00943638">
          <w:rPr>
            <w:rStyle w:val="Hyperlink"/>
            <w:rFonts w:asciiTheme="majorHAnsi" w:hAnsiTheme="majorHAnsi" w:cstheme="majorHAnsi"/>
            <w:color w:val="1155CC"/>
            <w:shd w:val="clear" w:color="auto" w:fill="FFFFFF"/>
          </w:rPr>
          <w:t>http://hdl.handle.net/2142/42282</w:t>
        </w:r>
      </w:hyperlink>
      <w:r w:rsidRPr="00943638">
        <w:rPr>
          <w:rFonts w:asciiTheme="majorHAnsi" w:hAnsiTheme="majorHAnsi" w:cstheme="majorHAnsi"/>
        </w:rPr>
        <w:t>. Defended successfully January 2012.</w:t>
      </w:r>
    </w:p>
    <w:p w14:paraId="452AEBE0" w14:textId="77777777" w:rsidR="008A5ECE" w:rsidRPr="00943638" w:rsidRDefault="008A5ECE"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Committee Member, Department of Geography, Wageningen University, Jessica </w:t>
      </w:r>
      <w:proofErr w:type="spellStart"/>
      <w:r w:rsidRPr="00943638">
        <w:rPr>
          <w:rFonts w:asciiTheme="majorHAnsi" w:hAnsiTheme="majorHAnsi" w:cstheme="majorHAnsi"/>
        </w:rPr>
        <w:t>Milgro</w:t>
      </w:r>
      <w:r w:rsidR="00357BFA" w:rsidRPr="00943638">
        <w:rPr>
          <w:rFonts w:asciiTheme="majorHAnsi" w:hAnsiTheme="majorHAnsi" w:cstheme="majorHAnsi"/>
        </w:rPr>
        <w:t>om</w:t>
      </w:r>
      <w:proofErr w:type="spellEnd"/>
      <w:r w:rsidR="00357BFA" w:rsidRPr="00943638">
        <w:rPr>
          <w:rFonts w:asciiTheme="majorHAnsi" w:hAnsiTheme="majorHAnsi" w:cstheme="majorHAnsi"/>
        </w:rPr>
        <w:t xml:space="preserve">, 2011 - </w:t>
      </w:r>
      <w:r w:rsidR="00915998" w:rsidRPr="00943638">
        <w:rPr>
          <w:rFonts w:asciiTheme="majorHAnsi" w:hAnsiTheme="majorHAnsi" w:cstheme="majorHAnsi"/>
        </w:rPr>
        <w:t>May</w:t>
      </w:r>
      <w:r w:rsidRPr="00943638">
        <w:rPr>
          <w:rFonts w:asciiTheme="majorHAnsi" w:hAnsiTheme="majorHAnsi" w:cstheme="majorHAnsi"/>
        </w:rPr>
        <w:t xml:space="preserve"> 2012</w:t>
      </w:r>
      <w:r w:rsidR="00F05280" w:rsidRPr="00943638">
        <w:rPr>
          <w:rFonts w:asciiTheme="majorHAnsi" w:hAnsiTheme="majorHAnsi" w:cstheme="majorHAnsi"/>
        </w:rPr>
        <w:t>.</w:t>
      </w:r>
    </w:p>
    <w:p w14:paraId="1AA7D036" w14:textId="77777777" w:rsidR="001C312C" w:rsidRPr="00943638" w:rsidRDefault="001C312C"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Committee Member, Department of Geography, Wageningen University, </w:t>
      </w:r>
      <w:proofErr w:type="spellStart"/>
      <w:r w:rsidRPr="00943638">
        <w:rPr>
          <w:rFonts w:asciiTheme="majorHAnsi" w:hAnsiTheme="majorHAnsi" w:cstheme="majorHAnsi"/>
        </w:rPr>
        <w:t>Purabi</w:t>
      </w:r>
      <w:proofErr w:type="spellEnd"/>
      <w:r w:rsidRPr="00943638">
        <w:rPr>
          <w:rFonts w:asciiTheme="majorHAnsi" w:hAnsiTheme="majorHAnsi" w:cstheme="majorHAnsi"/>
        </w:rPr>
        <w:t xml:space="preserve"> Bose</w:t>
      </w:r>
      <w:r w:rsidR="00E11F3C" w:rsidRPr="00943638">
        <w:rPr>
          <w:rFonts w:asciiTheme="majorHAnsi" w:hAnsiTheme="majorHAnsi" w:cstheme="majorHAnsi"/>
        </w:rPr>
        <w:t>, 2011</w:t>
      </w:r>
      <w:r w:rsidR="00357BFA" w:rsidRPr="00943638">
        <w:rPr>
          <w:rFonts w:asciiTheme="majorHAnsi" w:hAnsiTheme="majorHAnsi" w:cstheme="majorHAnsi"/>
        </w:rPr>
        <w:t xml:space="preserve"> </w:t>
      </w:r>
      <w:r w:rsidR="00E11F3C" w:rsidRPr="00943638">
        <w:rPr>
          <w:rFonts w:asciiTheme="majorHAnsi" w:hAnsiTheme="majorHAnsi" w:cstheme="majorHAnsi"/>
        </w:rPr>
        <w:t>-</w:t>
      </w:r>
      <w:r w:rsidR="00357BFA" w:rsidRPr="00943638">
        <w:rPr>
          <w:rFonts w:asciiTheme="majorHAnsi" w:hAnsiTheme="majorHAnsi" w:cstheme="majorHAnsi"/>
        </w:rPr>
        <w:t xml:space="preserve"> </w:t>
      </w:r>
      <w:r w:rsidR="008A5ECE" w:rsidRPr="00943638">
        <w:rPr>
          <w:rFonts w:asciiTheme="majorHAnsi" w:hAnsiTheme="majorHAnsi" w:cstheme="majorHAnsi"/>
        </w:rPr>
        <w:t>May 2012</w:t>
      </w:r>
      <w:r w:rsidR="00F05280" w:rsidRPr="00943638">
        <w:rPr>
          <w:rFonts w:asciiTheme="majorHAnsi" w:hAnsiTheme="majorHAnsi" w:cstheme="majorHAnsi"/>
        </w:rPr>
        <w:t>.</w:t>
      </w:r>
    </w:p>
    <w:p w14:paraId="32EB674F" w14:textId="77777777" w:rsidR="008F2E79" w:rsidRPr="00943638" w:rsidRDefault="008F2E79"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000000"/>
        </w:rPr>
        <w:t>Distinction Project</w:t>
      </w:r>
      <w:r w:rsidRPr="00943638">
        <w:rPr>
          <w:rFonts w:asciiTheme="majorHAnsi" w:hAnsiTheme="majorHAnsi" w:cstheme="majorHAnsi"/>
        </w:rPr>
        <w:t xml:space="preserve"> advisor (co-chaired with Brian Dill)</w:t>
      </w:r>
      <w:r w:rsidR="00B42852" w:rsidRPr="00943638">
        <w:rPr>
          <w:rFonts w:asciiTheme="majorHAnsi" w:hAnsiTheme="majorHAnsi" w:cstheme="majorHAnsi"/>
        </w:rPr>
        <w:t>, Department of Geograph</w:t>
      </w:r>
      <w:r w:rsidRPr="00943638">
        <w:rPr>
          <w:rFonts w:asciiTheme="majorHAnsi" w:hAnsiTheme="majorHAnsi" w:cstheme="majorHAnsi"/>
        </w:rPr>
        <w:t>y, Title: “</w:t>
      </w:r>
      <w:r w:rsidRPr="00943638">
        <w:rPr>
          <w:rFonts w:asciiTheme="majorHAnsi" w:hAnsiTheme="majorHAnsi" w:cstheme="majorHAnsi"/>
          <w:iCs/>
          <w:color w:val="000000"/>
        </w:rPr>
        <w:t>Grab or Gain? Recent Land Acquisition in Africa”</w:t>
      </w:r>
      <w:r w:rsidRPr="00943638">
        <w:rPr>
          <w:rFonts w:asciiTheme="majorHAnsi" w:hAnsiTheme="majorHAnsi" w:cstheme="majorHAnsi"/>
          <w:i/>
          <w:iCs/>
          <w:color w:val="000000"/>
        </w:rPr>
        <w:t xml:space="preserve"> </w:t>
      </w:r>
      <w:r w:rsidRPr="00943638">
        <w:rPr>
          <w:rFonts w:asciiTheme="majorHAnsi" w:hAnsiTheme="majorHAnsi" w:cstheme="majorHAnsi"/>
        </w:rPr>
        <w:t>Rebecca Rossman, Completed with High Distinction, April 2012. S2011-S2012.</w:t>
      </w:r>
    </w:p>
    <w:p w14:paraId="0BE70450" w14:textId="77777777" w:rsidR="007F07DA" w:rsidRPr="00943638" w:rsidRDefault="007F07DA"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lastRenderedPageBreak/>
        <w:t>Advisor to visiting doctoral student from China Agricultural Unive</w:t>
      </w:r>
      <w:r w:rsidR="00F9017C" w:rsidRPr="00943638">
        <w:rPr>
          <w:rFonts w:asciiTheme="majorHAnsi" w:hAnsiTheme="majorHAnsi" w:cstheme="majorHAnsi"/>
        </w:rPr>
        <w:t xml:space="preserve">rsity, Zhang </w:t>
      </w:r>
      <w:proofErr w:type="spellStart"/>
      <w:r w:rsidR="00F9017C" w:rsidRPr="00943638">
        <w:rPr>
          <w:rFonts w:asciiTheme="majorHAnsi" w:hAnsiTheme="majorHAnsi" w:cstheme="majorHAnsi"/>
        </w:rPr>
        <w:t>Yuting</w:t>
      </w:r>
      <w:proofErr w:type="spellEnd"/>
      <w:r w:rsidR="00F9017C" w:rsidRPr="00943638">
        <w:rPr>
          <w:rFonts w:asciiTheme="majorHAnsi" w:hAnsiTheme="majorHAnsi" w:cstheme="majorHAnsi"/>
        </w:rPr>
        <w:t>, F2011-S2013</w:t>
      </w:r>
      <w:r w:rsidRPr="00943638">
        <w:rPr>
          <w:rFonts w:asciiTheme="majorHAnsi" w:hAnsiTheme="majorHAnsi" w:cstheme="majorHAnsi"/>
        </w:rPr>
        <w:t xml:space="preserve">. </w:t>
      </w:r>
    </w:p>
    <w:p w14:paraId="389D36E5" w14:textId="77777777" w:rsidR="00836463" w:rsidRPr="00943638" w:rsidRDefault="00836463"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Committee </w:t>
      </w:r>
      <w:r w:rsidR="00E34A12" w:rsidRPr="00943638">
        <w:rPr>
          <w:rFonts w:asciiTheme="majorHAnsi" w:hAnsiTheme="majorHAnsi" w:cstheme="majorHAnsi"/>
        </w:rPr>
        <w:t>Outside Reader</w:t>
      </w:r>
      <w:r w:rsidR="006E1257" w:rsidRPr="00943638">
        <w:rPr>
          <w:rFonts w:asciiTheme="majorHAnsi" w:hAnsiTheme="majorHAnsi" w:cstheme="majorHAnsi"/>
        </w:rPr>
        <w:t xml:space="preserve"> (Talal </w:t>
      </w:r>
      <w:proofErr w:type="spellStart"/>
      <w:r w:rsidR="006E1257" w:rsidRPr="00943638">
        <w:rPr>
          <w:rFonts w:asciiTheme="majorHAnsi" w:hAnsiTheme="majorHAnsi" w:cstheme="majorHAnsi"/>
        </w:rPr>
        <w:t>Asad</w:t>
      </w:r>
      <w:proofErr w:type="spellEnd"/>
      <w:r w:rsidR="006E1257" w:rsidRPr="00943638">
        <w:rPr>
          <w:rFonts w:asciiTheme="majorHAnsi" w:hAnsiTheme="majorHAnsi" w:cstheme="majorHAnsi"/>
        </w:rPr>
        <w:t>, chair)</w:t>
      </w:r>
      <w:r w:rsidRPr="00943638">
        <w:rPr>
          <w:rFonts w:asciiTheme="majorHAnsi" w:hAnsiTheme="majorHAnsi" w:cstheme="majorHAnsi"/>
        </w:rPr>
        <w:t xml:space="preserve">, Department of Anthropology, City University New York, Melis Ece, </w:t>
      </w:r>
      <w:r w:rsidR="00E34A12" w:rsidRPr="00943638">
        <w:rPr>
          <w:rFonts w:asciiTheme="majorHAnsi" w:hAnsiTheme="majorHAnsi" w:cstheme="majorHAnsi"/>
        </w:rPr>
        <w:t xml:space="preserve">Completed </w:t>
      </w:r>
      <w:r w:rsidR="00664F6B" w:rsidRPr="00943638">
        <w:rPr>
          <w:rFonts w:asciiTheme="majorHAnsi" w:hAnsiTheme="majorHAnsi" w:cstheme="majorHAnsi"/>
        </w:rPr>
        <w:t xml:space="preserve">Fall </w:t>
      </w:r>
      <w:r w:rsidR="00E34A12" w:rsidRPr="00943638">
        <w:rPr>
          <w:rFonts w:asciiTheme="majorHAnsi" w:hAnsiTheme="majorHAnsi" w:cstheme="majorHAnsi"/>
        </w:rPr>
        <w:t>2011.</w:t>
      </w:r>
    </w:p>
    <w:p w14:paraId="024FD420" w14:textId="77777777" w:rsidR="00BC6195" w:rsidRPr="00943638" w:rsidRDefault="00BC6195"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 to visiting doctoral student from China Agricultural University, Chen Li, 2010-2011. </w:t>
      </w:r>
    </w:p>
    <w:p w14:paraId="4B897670" w14:textId="77777777" w:rsidR="00BC6195" w:rsidRPr="00943638" w:rsidRDefault="00BC6195"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 to visiting doctoral student from China Agricultural University, Hou Jing, 2009-2010. </w:t>
      </w:r>
    </w:p>
    <w:p w14:paraId="739183F9" w14:textId="77777777" w:rsidR="00FA2E80" w:rsidRPr="00943638" w:rsidRDefault="00FA2E80"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Doctoral Committee Member</w:t>
      </w:r>
      <w:r w:rsidR="006E1257" w:rsidRPr="00943638">
        <w:rPr>
          <w:rFonts w:asciiTheme="majorHAnsi" w:hAnsiTheme="majorHAnsi" w:cstheme="majorHAnsi"/>
        </w:rPr>
        <w:t xml:space="preserve"> (Ken Conca, Chair)</w:t>
      </w:r>
      <w:r w:rsidRPr="00943638">
        <w:rPr>
          <w:rFonts w:asciiTheme="majorHAnsi" w:hAnsiTheme="majorHAnsi" w:cstheme="majorHAnsi"/>
        </w:rPr>
        <w:t xml:space="preserve">, Department of Geography, University of Maryland, Karl Wurster, </w:t>
      </w:r>
      <w:r w:rsidR="00416C0E" w:rsidRPr="00943638">
        <w:rPr>
          <w:rFonts w:asciiTheme="majorHAnsi" w:hAnsiTheme="majorHAnsi" w:cstheme="majorHAnsi"/>
        </w:rPr>
        <w:t>completed 2010</w:t>
      </w:r>
      <w:r w:rsidRPr="00943638">
        <w:rPr>
          <w:rFonts w:asciiTheme="majorHAnsi" w:hAnsiTheme="majorHAnsi" w:cstheme="majorHAnsi"/>
        </w:rPr>
        <w:t>.</w:t>
      </w:r>
    </w:p>
    <w:p w14:paraId="3080DDC5" w14:textId="38D033EF" w:rsidR="00DD79FE" w:rsidRPr="00943638" w:rsidRDefault="00DD79FE"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MS Thesis Defense Reviewer, </w:t>
      </w:r>
      <w:proofErr w:type="spellStart"/>
      <w:r w:rsidRPr="00943638">
        <w:rPr>
          <w:rFonts w:asciiTheme="majorHAnsi" w:hAnsiTheme="majorHAnsi" w:cstheme="majorHAnsi"/>
        </w:rPr>
        <w:t>Mukundi</w:t>
      </w:r>
      <w:proofErr w:type="spellEnd"/>
      <w:r w:rsidRPr="00943638">
        <w:rPr>
          <w:rFonts w:asciiTheme="majorHAnsi" w:hAnsiTheme="majorHAnsi" w:cstheme="majorHAnsi"/>
        </w:rPr>
        <w:t xml:space="preserve"> Mutasa “</w:t>
      </w:r>
      <w:r w:rsidRPr="00943638">
        <w:rPr>
          <w:rFonts w:asciiTheme="majorHAnsi" w:hAnsiTheme="majorHAnsi" w:cstheme="majorHAnsi"/>
          <w:color w:val="000000"/>
        </w:rPr>
        <w:t xml:space="preserve">Zimbabwe’s Drought Conundrum: vulnerability and coping in </w:t>
      </w:r>
      <w:proofErr w:type="spellStart"/>
      <w:r w:rsidRPr="00943638">
        <w:rPr>
          <w:rFonts w:asciiTheme="majorHAnsi" w:hAnsiTheme="majorHAnsi" w:cstheme="majorHAnsi"/>
          <w:color w:val="000000"/>
        </w:rPr>
        <w:t>Buhera</w:t>
      </w:r>
      <w:proofErr w:type="spellEnd"/>
      <w:r w:rsidRPr="00943638">
        <w:rPr>
          <w:rFonts w:asciiTheme="majorHAnsi" w:hAnsiTheme="majorHAnsi" w:cstheme="majorHAnsi"/>
          <w:color w:val="000000"/>
        </w:rPr>
        <w:t xml:space="preserve"> and </w:t>
      </w:r>
      <w:proofErr w:type="spellStart"/>
      <w:r w:rsidRPr="00943638">
        <w:rPr>
          <w:rFonts w:asciiTheme="majorHAnsi" w:hAnsiTheme="majorHAnsi" w:cstheme="majorHAnsi"/>
          <w:color w:val="000000"/>
        </w:rPr>
        <w:t>Chikomba</w:t>
      </w:r>
      <w:proofErr w:type="spellEnd"/>
      <w:r w:rsidRPr="00943638">
        <w:rPr>
          <w:rFonts w:asciiTheme="majorHAnsi" w:hAnsiTheme="majorHAnsi" w:cstheme="majorHAnsi"/>
          <w:color w:val="000000"/>
        </w:rPr>
        <w:t xml:space="preserve"> districts” </w:t>
      </w:r>
      <w:r w:rsidRPr="00943638">
        <w:rPr>
          <w:rFonts w:asciiTheme="majorHAnsi" w:hAnsiTheme="majorHAnsi" w:cstheme="majorHAnsi"/>
        </w:rPr>
        <w:t xml:space="preserve">Department of International Environment and Development Studies, Norwegian University of Life Sciences, </w:t>
      </w:r>
      <w:proofErr w:type="spellStart"/>
      <w:r w:rsidRPr="00943638">
        <w:rPr>
          <w:rFonts w:asciiTheme="majorHAnsi" w:hAnsiTheme="majorHAnsi" w:cstheme="majorHAnsi"/>
        </w:rPr>
        <w:t>Aas</w:t>
      </w:r>
      <w:proofErr w:type="spellEnd"/>
      <w:r w:rsidRPr="00943638">
        <w:rPr>
          <w:rFonts w:asciiTheme="majorHAnsi" w:hAnsiTheme="majorHAnsi" w:cstheme="majorHAnsi"/>
        </w:rPr>
        <w:t xml:space="preserve">, Norway, May 2010. </w:t>
      </w:r>
    </w:p>
    <w:p w14:paraId="5AC8A136" w14:textId="77777777" w:rsidR="00D8053C" w:rsidRPr="00943638" w:rsidRDefault="00D80E83"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Doctoral Committee Member,</w:t>
      </w:r>
      <w:r w:rsidR="00847E0C" w:rsidRPr="00943638">
        <w:rPr>
          <w:rFonts w:asciiTheme="majorHAnsi" w:hAnsiTheme="majorHAnsi" w:cstheme="majorHAnsi"/>
        </w:rPr>
        <w:t xml:space="preserve"> </w:t>
      </w:r>
      <w:r w:rsidR="00D8053C" w:rsidRPr="00943638">
        <w:rPr>
          <w:rFonts w:asciiTheme="majorHAnsi" w:hAnsiTheme="majorHAnsi" w:cstheme="majorHAnsi"/>
          <w:color w:val="000000"/>
        </w:rPr>
        <w:t>Department of Economics, Policy and Management, Royal</w:t>
      </w:r>
      <w:r w:rsidR="00D8053C" w:rsidRPr="00943638">
        <w:rPr>
          <w:rFonts w:asciiTheme="majorHAnsi" w:hAnsiTheme="majorHAnsi" w:cstheme="majorHAnsi"/>
          <w:color w:val="000000"/>
        </w:rPr>
        <w:br/>
        <w:t>Veterinary and Agricultural University/University of Copenhagen</w:t>
      </w:r>
      <w:r w:rsidR="00E030A8" w:rsidRPr="00943638">
        <w:rPr>
          <w:rFonts w:asciiTheme="majorHAnsi" w:hAnsiTheme="majorHAnsi" w:cstheme="majorHAnsi"/>
          <w:color w:val="000000"/>
        </w:rPr>
        <w:t xml:space="preserve">, Ms. </w:t>
      </w:r>
      <w:proofErr w:type="spellStart"/>
      <w:r w:rsidR="00D8053C" w:rsidRPr="00943638">
        <w:rPr>
          <w:rFonts w:asciiTheme="majorHAnsi" w:hAnsiTheme="majorHAnsi" w:cstheme="majorHAnsi"/>
        </w:rPr>
        <w:t>Moeko</w:t>
      </w:r>
      <w:proofErr w:type="spellEnd"/>
      <w:r w:rsidR="00D8053C" w:rsidRPr="00943638">
        <w:rPr>
          <w:rFonts w:asciiTheme="majorHAnsi" w:hAnsiTheme="majorHAnsi" w:cstheme="majorHAnsi"/>
        </w:rPr>
        <w:t xml:space="preserve"> Saito-Jensen, </w:t>
      </w:r>
      <w:r w:rsidR="00F90898" w:rsidRPr="00943638">
        <w:rPr>
          <w:rFonts w:asciiTheme="majorHAnsi" w:hAnsiTheme="majorHAnsi" w:cstheme="majorHAnsi"/>
        </w:rPr>
        <w:t>completed, 2009</w:t>
      </w:r>
      <w:r w:rsidR="00D8053C" w:rsidRPr="00943638">
        <w:rPr>
          <w:rFonts w:asciiTheme="majorHAnsi" w:hAnsiTheme="majorHAnsi" w:cstheme="majorHAnsi"/>
          <w:color w:val="000000"/>
        </w:rPr>
        <w:t>.</w:t>
      </w:r>
    </w:p>
    <w:p w14:paraId="5DDD7BDE" w14:textId="77777777" w:rsidR="00E2219A" w:rsidRPr="00943638" w:rsidRDefault="00D711D4"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Doctoral Committee Member</w:t>
      </w:r>
      <w:r w:rsidR="006E1257" w:rsidRPr="00943638">
        <w:rPr>
          <w:rFonts w:asciiTheme="majorHAnsi" w:hAnsiTheme="majorHAnsi" w:cstheme="majorHAnsi"/>
        </w:rPr>
        <w:t xml:space="preserve"> (</w:t>
      </w:r>
      <w:r w:rsidR="007358F1" w:rsidRPr="00943638">
        <w:rPr>
          <w:rFonts w:asciiTheme="majorHAnsi" w:hAnsiTheme="majorHAnsi" w:cstheme="majorHAnsi"/>
        </w:rPr>
        <w:t xml:space="preserve">Dianne </w:t>
      </w:r>
      <w:proofErr w:type="spellStart"/>
      <w:r w:rsidR="007358F1" w:rsidRPr="00943638">
        <w:rPr>
          <w:rFonts w:asciiTheme="majorHAnsi" w:hAnsiTheme="majorHAnsi" w:cstheme="majorHAnsi"/>
        </w:rPr>
        <w:t>Rocheleau</w:t>
      </w:r>
      <w:proofErr w:type="spellEnd"/>
      <w:r w:rsidR="006E1257" w:rsidRPr="00943638">
        <w:rPr>
          <w:rFonts w:asciiTheme="majorHAnsi" w:hAnsiTheme="majorHAnsi" w:cstheme="majorHAnsi"/>
        </w:rPr>
        <w:t>)</w:t>
      </w:r>
      <w:r w:rsidRPr="00943638">
        <w:rPr>
          <w:rFonts w:asciiTheme="majorHAnsi" w:hAnsiTheme="majorHAnsi" w:cstheme="majorHAnsi"/>
        </w:rPr>
        <w:t xml:space="preserve">, Clark University, </w:t>
      </w:r>
      <w:r w:rsidR="0059767E" w:rsidRPr="00943638">
        <w:rPr>
          <w:rFonts w:asciiTheme="majorHAnsi" w:hAnsiTheme="majorHAnsi" w:cstheme="majorHAnsi"/>
        </w:rPr>
        <w:t xml:space="preserve">Ms. </w:t>
      </w:r>
      <w:r w:rsidR="00E2219A" w:rsidRPr="00943638">
        <w:rPr>
          <w:rFonts w:asciiTheme="majorHAnsi" w:hAnsiTheme="majorHAnsi" w:cstheme="majorHAnsi"/>
        </w:rPr>
        <w:t xml:space="preserve">Solange </w:t>
      </w:r>
      <w:proofErr w:type="spellStart"/>
      <w:r w:rsidR="00E2219A" w:rsidRPr="00943638">
        <w:rPr>
          <w:rFonts w:asciiTheme="majorHAnsi" w:hAnsiTheme="majorHAnsi" w:cstheme="majorHAnsi"/>
        </w:rPr>
        <w:t>Bandiaky</w:t>
      </w:r>
      <w:proofErr w:type="spellEnd"/>
      <w:r w:rsidR="00E2219A" w:rsidRPr="00943638">
        <w:rPr>
          <w:rFonts w:asciiTheme="majorHAnsi" w:hAnsiTheme="majorHAnsi" w:cstheme="majorHAnsi"/>
        </w:rPr>
        <w:t xml:space="preserve"> </w:t>
      </w:r>
      <w:r w:rsidR="0053311E" w:rsidRPr="00943638">
        <w:rPr>
          <w:rFonts w:asciiTheme="majorHAnsi" w:hAnsiTheme="majorHAnsi" w:cstheme="majorHAnsi"/>
        </w:rPr>
        <w:t xml:space="preserve">Dissertation Topic: </w:t>
      </w:r>
      <w:r w:rsidR="007734ED" w:rsidRPr="00943638">
        <w:rPr>
          <w:rFonts w:asciiTheme="majorHAnsi" w:hAnsiTheme="majorHAnsi" w:cstheme="majorHAnsi"/>
        </w:rPr>
        <w:t>‘</w:t>
      </w:r>
      <w:r w:rsidR="00E2219A" w:rsidRPr="00943638">
        <w:rPr>
          <w:rFonts w:asciiTheme="majorHAnsi" w:hAnsiTheme="majorHAnsi" w:cstheme="majorHAnsi"/>
        </w:rPr>
        <w:t xml:space="preserve">The Gendered Traps and Opportunities of being Actors in the Decentralized Natural Resource Management Process in Senegal. The Case of </w:t>
      </w:r>
      <w:proofErr w:type="spellStart"/>
      <w:r w:rsidR="00E2219A" w:rsidRPr="00943638">
        <w:rPr>
          <w:rFonts w:asciiTheme="majorHAnsi" w:hAnsiTheme="majorHAnsi" w:cstheme="majorHAnsi"/>
        </w:rPr>
        <w:t>Malidino</w:t>
      </w:r>
      <w:proofErr w:type="spellEnd"/>
      <w:r w:rsidR="00E2219A" w:rsidRPr="00943638">
        <w:rPr>
          <w:rFonts w:asciiTheme="majorHAnsi" w:hAnsiTheme="majorHAnsi" w:cstheme="majorHAnsi"/>
        </w:rPr>
        <w:t xml:space="preserve"> Biodiversity Community Reserve in Tambacounda Region</w:t>
      </w:r>
      <w:r w:rsidR="00C021EF" w:rsidRPr="00943638">
        <w:rPr>
          <w:rFonts w:asciiTheme="majorHAnsi" w:hAnsiTheme="majorHAnsi" w:cstheme="majorHAnsi"/>
        </w:rPr>
        <w:t>’,</w:t>
      </w:r>
      <w:r w:rsidR="00E2219A" w:rsidRPr="00943638">
        <w:rPr>
          <w:rFonts w:asciiTheme="majorHAnsi" w:hAnsiTheme="majorHAnsi" w:cstheme="majorHAnsi"/>
        </w:rPr>
        <w:t xml:space="preserve"> </w:t>
      </w:r>
      <w:r w:rsidR="00D53768" w:rsidRPr="00943638">
        <w:rPr>
          <w:rFonts w:asciiTheme="majorHAnsi" w:hAnsiTheme="majorHAnsi" w:cstheme="majorHAnsi"/>
        </w:rPr>
        <w:t>2005</w:t>
      </w:r>
      <w:r w:rsidR="006E1257" w:rsidRPr="00943638">
        <w:rPr>
          <w:rFonts w:asciiTheme="majorHAnsi" w:hAnsiTheme="majorHAnsi" w:cstheme="majorHAnsi"/>
        </w:rPr>
        <w:t>-</w:t>
      </w:r>
      <w:r w:rsidR="00D53768" w:rsidRPr="00943638">
        <w:rPr>
          <w:rFonts w:asciiTheme="majorHAnsi" w:hAnsiTheme="majorHAnsi" w:cstheme="majorHAnsi"/>
        </w:rPr>
        <w:t>2007.</w:t>
      </w:r>
    </w:p>
    <w:p w14:paraId="14E5D908" w14:textId="77777777" w:rsidR="00217B67" w:rsidRPr="00943638" w:rsidRDefault="00217B67"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Committee Member, Boston University Geography Department, </w:t>
      </w:r>
      <w:r w:rsidR="0059767E" w:rsidRPr="00943638">
        <w:rPr>
          <w:rFonts w:asciiTheme="majorHAnsi" w:hAnsiTheme="majorHAnsi" w:cstheme="majorHAnsi"/>
        </w:rPr>
        <w:t xml:space="preserve">Dr. </w:t>
      </w:r>
      <w:r w:rsidRPr="00943638">
        <w:rPr>
          <w:rFonts w:asciiTheme="majorHAnsi" w:hAnsiTheme="majorHAnsi" w:cstheme="majorHAnsi"/>
        </w:rPr>
        <w:t xml:space="preserve">Pablo </w:t>
      </w:r>
      <w:proofErr w:type="spellStart"/>
      <w:r w:rsidRPr="00943638">
        <w:rPr>
          <w:rFonts w:asciiTheme="majorHAnsi" w:hAnsiTheme="majorHAnsi" w:cstheme="majorHAnsi"/>
        </w:rPr>
        <w:t>Suraez</w:t>
      </w:r>
      <w:proofErr w:type="spellEnd"/>
      <w:r w:rsidRPr="00943638">
        <w:rPr>
          <w:rFonts w:asciiTheme="majorHAnsi" w:hAnsiTheme="majorHAnsi" w:cstheme="majorHAnsi"/>
        </w:rPr>
        <w:t xml:space="preserve">, Dissertation: </w:t>
      </w:r>
      <w:r w:rsidR="007734ED" w:rsidRPr="00943638">
        <w:rPr>
          <w:rFonts w:asciiTheme="majorHAnsi" w:hAnsiTheme="majorHAnsi" w:cstheme="majorHAnsi"/>
        </w:rPr>
        <w:t>‘</w:t>
      </w:r>
      <w:r w:rsidR="007428E7" w:rsidRPr="00943638">
        <w:rPr>
          <w:rFonts w:asciiTheme="majorHAnsi" w:hAnsiTheme="majorHAnsi" w:cstheme="majorHAnsi"/>
        </w:rPr>
        <w:t>Decision Making for Reducing Vulnerability given new Climate Predictions: Case Studies from Metro Boston and Rural Zimbabwe</w:t>
      </w:r>
      <w:r w:rsidR="00C021EF" w:rsidRPr="00943638">
        <w:rPr>
          <w:rFonts w:asciiTheme="majorHAnsi" w:hAnsiTheme="majorHAnsi" w:cstheme="majorHAnsi"/>
        </w:rPr>
        <w:t>’,</w:t>
      </w:r>
      <w:r w:rsidRPr="00943638">
        <w:rPr>
          <w:rFonts w:asciiTheme="majorHAnsi" w:hAnsiTheme="majorHAnsi" w:cstheme="majorHAnsi"/>
        </w:rPr>
        <w:t xml:space="preserve"> </w:t>
      </w:r>
      <w:r w:rsidR="007428E7" w:rsidRPr="00943638">
        <w:rPr>
          <w:rFonts w:asciiTheme="majorHAnsi" w:hAnsiTheme="majorHAnsi" w:cstheme="majorHAnsi"/>
        </w:rPr>
        <w:t>Completed 2005</w:t>
      </w:r>
      <w:r w:rsidRPr="00943638">
        <w:rPr>
          <w:rFonts w:asciiTheme="majorHAnsi" w:hAnsiTheme="majorHAnsi" w:cstheme="majorHAnsi"/>
        </w:rPr>
        <w:t xml:space="preserve">. </w:t>
      </w:r>
    </w:p>
    <w:p w14:paraId="50C3B22A" w14:textId="77777777" w:rsidR="007F03DB" w:rsidRPr="00943638" w:rsidRDefault="007F03DB"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Doctoral Committee Member</w:t>
      </w:r>
      <w:r w:rsidR="007358F1" w:rsidRPr="00943638">
        <w:rPr>
          <w:rFonts w:asciiTheme="majorHAnsi" w:hAnsiTheme="majorHAnsi" w:cstheme="majorHAnsi"/>
        </w:rPr>
        <w:t xml:space="preserve"> (Thomas </w:t>
      </w:r>
      <w:proofErr w:type="spellStart"/>
      <w:r w:rsidR="007358F1" w:rsidRPr="00943638">
        <w:rPr>
          <w:rFonts w:asciiTheme="majorHAnsi" w:hAnsiTheme="majorHAnsi" w:cstheme="majorHAnsi"/>
        </w:rPr>
        <w:t>Sikor</w:t>
      </w:r>
      <w:proofErr w:type="spellEnd"/>
      <w:r w:rsidR="007358F1" w:rsidRPr="00943638">
        <w:rPr>
          <w:rFonts w:asciiTheme="majorHAnsi" w:hAnsiTheme="majorHAnsi" w:cstheme="majorHAnsi"/>
        </w:rPr>
        <w:t>, chair)</w:t>
      </w:r>
      <w:r w:rsidRPr="00943638">
        <w:rPr>
          <w:rFonts w:asciiTheme="majorHAnsi" w:hAnsiTheme="majorHAnsi" w:cstheme="majorHAnsi"/>
        </w:rPr>
        <w:t xml:space="preserve">, Humboldt University, Berlin, </w:t>
      </w:r>
      <w:r w:rsidRPr="00943638">
        <w:rPr>
          <w:rFonts w:asciiTheme="majorHAnsi" w:hAnsiTheme="majorHAnsi" w:cstheme="majorHAnsi"/>
          <w:bCs/>
        </w:rPr>
        <w:t>Doctor of Philosophy in Rural Sociology,</w:t>
      </w:r>
      <w:r w:rsidRPr="00943638">
        <w:rPr>
          <w:rFonts w:asciiTheme="majorHAnsi" w:hAnsiTheme="majorHAnsi" w:cstheme="majorHAnsi"/>
        </w:rPr>
        <w:t xml:space="preserve"> Dr. To Xuan </w:t>
      </w:r>
      <w:proofErr w:type="spellStart"/>
      <w:r w:rsidRPr="00943638">
        <w:rPr>
          <w:rFonts w:asciiTheme="majorHAnsi" w:hAnsiTheme="majorHAnsi" w:cstheme="majorHAnsi"/>
        </w:rPr>
        <w:t>Phuc</w:t>
      </w:r>
      <w:proofErr w:type="spellEnd"/>
      <w:r w:rsidRPr="00943638">
        <w:rPr>
          <w:rFonts w:asciiTheme="majorHAnsi" w:hAnsiTheme="majorHAnsi" w:cstheme="majorHAnsi"/>
        </w:rPr>
        <w:t>,</w:t>
      </w:r>
      <w:r w:rsidRPr="00943638">
        <w:rPr>
          <w:rFonts w:asciiTheme="majorHAnsi" w:hAnsiTheme="majorHAnsi" w:cstheme="majorHAnsi"/>
          <w:bCs/>
        </w:rPr>
        <w:t xml:space="preserve"> Dissertation Focus: Effects of the forest devolution policy and other mechanisms (</w:t>
      </w:r>
      <w:proofErr w:type="gramStart"/>
      <w:r w:rsidRPr="00943638">
        <w:rPr>
          <w:rFonts w:asciiTheme="majorHAnsi" w:hAnsiTheme="majorHAnsi" w:cstheme="majorHAnsi"/>
          <w:bCs/>
        </w:rPr>
        <w:t>e.g.</w:t>
      </w:r>
      <w:proofErr w:type="gramEnd"/>
      <w:r w:rsidRPr="00943638">
        <w:rPr>
          <w:rFonts w:asciiTheme="majorHAnsi" w:hAnsiTheme="majorHAnsi" w:cstheme="majorHAnsi"/>
          <w:bCs/>
        </w:rPr>
        <w:t xml:space="preserve"> market) on property relations in three Dao (ethnic minority) communities in the northern uplands of Vietnam. Completed 2007. </w:t>
      </w:r>
      <w:r w:rsidRPr="00943638">
        <w:rPr>
          <w:rFonts w:asciiTheme="majorHAnsi" w:hAnsiTheme="majorHAnsi" w:cstheme="majorHAnsi"/>
        </w:rPr>
        <w:t xml:space="preserve"> </w:t>
      </w:r>
    </w:p>
    <w:p w14:paraId="7E96E02D" w14:textId="77777777" w:rsidR="00217B67" w:rsidRPr="00943638" w:rsidRDefault="00217B67"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lang w:val="fr-FR"/>
        </w:rPr>
      </w:pPr>
      <w:r w:rsidRPr="00943638">
        <w:rPr>
          <w:rFonts w:asciiTheme="majorHAnsi" w:hAnsiTheme="majorHAnsi" w:cstheme="majorHAnsi"/>
          <w:lang w:val="fr-FR"/>
        </w:rPr>
        <w:t xml:space="preserve">Doctoral </w:t>
      </w:r>
      <w:proofErr w:type="spellStart"/>
      <w:r w:rsidRPr="00943638">
        <w:rPr>
          <w:rFonts w:asciiTheme="majorHAnsi" w:hAnsiTheme="majorHAnsi" w:cstheme="majorHAnsi"/>
          <w:lang w:val="fr-FR"/>
        </w:rPr>
        <w:t>Committee</w:t>
      </w:r>
      <w:proofErr w:type="spellEnd"/>
      <w:r w:rsidRPr="00943638">
        <w:rPr>
          <w:rFonts w:asciiTheme="majorHAnsi" w:hAnsiTheme="majorHAnsi" w:cstheme="majorHAnsi"/>
          <w:lang w:val="fr-FR"/>
        </w:rPr>
        <w:t xml:space="preserve"> </w:t>
      </w:r>
      <w:proofErr w:type="spellStart"/>
      <w:r w:rsidRPr="00943638">
        <w:rPr>
          <w:rFonts w:asciiTheme="majorHAnsi" w:hAnsiTheme="majorHAnsi" w:cstheme="majorHAnsi"/>
          <w:lang w:val="fr-FR"/>
        </w:rPr>
        <w:t>Member</w:t>
      </w:r>
      <w:proofErr w:type="spellEnd"/>
      <w:r w:rsidR="007358F1" w:rsidRPr="00943638">
        <w:rPr>
          <w:rFonts w:asciiTheme="majorHAnsi" w:hAnsiTheme="majorHAnsi" w:cstheme="majorHAnsi"/>
          <w:lang w:val="fr-FR"/>
        </w:rPr>
        <w:t xml:space="preserve"> (Paul Mathieu, chair)</w:t>
      </w:r>
      <w:r w:rsidRPr="00943638">
        <w:rPr>
          <w:rFonts w:asciiTheme="majorHAnsi" w:hAnsiTheme="majorHAnsi" w:cstheme="majorHAnsi"/>
          <w:lang w:val="fr-FR"/>
        </w:rPr>
        <w:t xml:space="preserve">, Université Catholique de Louvain, </w:t>
      </w:r>
      <w:proofErr w:type="spellStart"/>
      <w:r w:rsidRPr="00943638">
        <w:rPr>
          <w:rFonts w:asciiTheme="majorHAnsi" w:hAnsiTheme="majorHAnsi" w:cstheme="majorHAnsi"/>
          <w:lang w:val="fr-FR"/>
        </w:rPr>
        <w:t>Belgium</w:t>
      </w:r>
      <w:proofErr w:type="spellEnd"/>
      <w:r w:rsidRPr="00943638">
        <w:rPr>
          <w:rFonts w:asciiTheme="majorHAnsi" w:hAnsiTheme="majorHAnsi" w:cstheme="majorHAnsi"/>
          <w:lang w:val="fr-FR"/>
        </w:rPr>
        <w:t xml:space="preserve">, </w:t>
      </w:r>
      <w:r w:rsidR="0059767E" w:rsidRPr="00943638">
        <w:rPr>
          <w:rFonts w:asciiTheme="majorHAnsi" w:hAnsiTheme="majorHAnsi" w:cstheme="majorHAnsi"/>
          <w:lang w:val="fr-FR"/>
        </w:rPr>
        <w:t xml:space="preserve">Dr. </w:t>
      </w:r>
      <w:r w:rsidRPr="00943638">
        <w:rPr>
          <w:rFonts w:asciiTheme="majorHAnsi" w:hAnsiTheme="majorHAnsi" w:cstheme="majorHAnsi"/>
          <w:lang w:val="fr-FR"/>
        </w:rPr>
        <w:t xml:space="preserve">Pascale </w:t>
      </w:r>
      <w:proofErr w:type="spellStart"/>
      <w:r w:rsidRPr="00943638">
        <w:rPr>
          <w:rFonts w:asciiTheme="majorHAnsi" w:hAnsiTheme="majorHAnsi" w:cstheme="majorHAnsi"/>
          <w:lang w:val="fr-FR"/>
        </w:rPr>
        <w:t>Delnooz</w:t>
      </w:r>
      <w:proofErr w:type="spellEnd"/>
      <w:r w:rsidRPr="00943638">
        <w:rPr>
          <w:rFonts w:asciiTheme="majorHAnsi" w:hAnsiTheme="majorHAnsi" w:cstheme="majorHAnsi"/>
          <w:lang w:val="fr-FR"/>
        </w:rPr>
        <w:t xml:space="preserve">, </w:t>
      </w:r>
      <w:proofErr w:type="gramStart"/>
      <w:r w:rsidRPr="00943638">
        <w:rPr>
          <w:rFonts w:asciiTheme="majorHAnsi" w:hAnsiTheme="majorHAnsi" w:cstheme="majorHAnsi"/>
          <w:lang w:val="fr-FR"/>
        </w:rPr>
        <w:t>Dissertation:</w:t>
      </w:r>
      <w:proofErr w:type="gramEnd"/>
      <w:r w:rsidRPr="00943638">
        <w:rPr>
          <w:rFonts w:asciiTheme="majorHAnsi" w:hAnsiTheme="majorHAnsi" w:cstheme="majorHAnsi"/>
          <w:lang w:val="fr-FR"/>
        </w:rPr>
        <w:t xml:space="preserve"> </w:t>
      </w:r>
      <w:r w:rsidR="007734ED" w:rsidRPr="00943638">
        <w:rPr>
          <w:rFonts w:asciiTheme="majorHAnsi" w:hAnsiTheme="majorHAnsi" w:cstheme="majorHAnsi"/>
          <w:lang w:val="fr-FR"/>
        </w:rPr>
        <w:t>‘</w:t>
      </w:r>
      <w:r w:rsidRPr="00943638">
        <w:rPr>
          <w:rFonts w:asciiTheme="majorHAnsi" w:hAnsiTheme="majorHAnsi" w:cstheme="majorHAnsi"/>
          <w:lang w:val="fr-FR"/>
        </w:rPr>
        <w:t>Le Développement Participatif en Question: le cas des projets de gestion communautaire des forêts au Burkina Faso</w:t>
      </w:r>
      <w:r w:rsidR="00C021EF" w:rsidRPr="00943638">
        <w:rPr>
          <w:rFonts w:asciiTheme="majorHAnsi" w:hAnsiTheme="majorHAnsi" w:cstheme="majorHAnsi"/>
          <w:lang w:val="fr-FR"/>
        </w:rPr>
        <w:t>’.</w:t>
      </w:r>
      <w:r w:rsidRPr="00943638">
        <w:rPr>
          <w:rFonts w:asciiTheme="majorHAnsi" w:hAnsiTheme="majorHAnsi" w:cstheme="majorHAnsi"/>
          <w:lang w:val="fr-FR"/>
        </w:rPr>
        <w:t xml:space="preserve"> </w:t>
      </w:r>
      <w:r w:rsidRPr="00943638">
        <w:rPr>
          <w:rFonts w:asciiTheme="majorHAnsi" w:hAnsiTheme="majorHAnsi" w:cstheme="majorHAnsi"/>
        </w:rPr>
        <w:t xml:space="preserve">Completed 2000. </w:t>
      </w:r>
    </w:p>
    <w:p w14:paraId="7D232644" w14:textId="7BFA71B7" w:rsidR="00D41A67" w:rsidRPr="00943638" w:rsidRDefault="00217B67" w:rsidP="003F3076">
      <w:pPr>
        <w:numPr>
          <w:ilvl w:val="0"/>
          <w:numId w:val="12"/>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MS </w:t>
      </w:r>
      <w:r w:rsidR="007734ED" w:rsidRPr="00943638">
        <w:rPr>
          <w:rFonts w:asciiTheme="majorHAnsi" w:hAnsiTheme="majorHAnsi" w:cstheme="majorHAnsi"/>
        </w:rPr>
        <w:t>‘</w:t>
      </w:r>
      <w:r w:rsidRPr="00943638">
        <w:rPr>
          <w:rFonts w:asciiTheme="majorHAnsi" w:hAnsiTheme="majorHAnsi" w:cstheme="majorHAnsi"/>
        </w:rPr>
        <w:t>Capstone Project</w:t>
      </w:r>
      <w:r w:rsidR="007734ED" w:rsidRPr="00943638">
        <w:rPr>
          <w:rFonts w:asciiTheme="majorHAnsi" w:hAnsiTheme="majorHAnsi" w:cstheme="majorHAnsi"/>
        </w:rPr>
        <w:t>’</w:t>
      </w:r>
      <w:r w:rsidRPr="00943638">
        <w:rPr>
          <w:rFonts w:asciiTheme="majorHAnsi" w:hAnsiTheme="majorHAnsi" w:cstheme="majorHAnsi"/>
        </w:rPr>
        <w:t xml:space="preserve"> advisor for City and Regional Planning Department at NYU, 2000-04 (</w:t>
      </w:r>
      <w:r w:rsidR="007C762D" w:rsidRPr="00943638">
        <w:rPr>
          <w:rFonts w:asciiTheme="majorHAnsi" w:hAnsiTheme="majorHAnsi" w:cstheme="majorHAnsi"/>
        </w:rPr>
        <w:t>8</w:t>
      </w:r>
      <w:r w:rsidR="00A624FB" w:rsidRPr="00943638">
        <w:rPr>
          <w:rFonts w:asciiTheme="majorHAnsi" w:hAnsiTheme="majorHAnsi" w:cstheme="majorHAnsi"/>
        </w:rPr>
        <w:t xml:space="preserve"> MS student</w:t>
      </w:r>
      <w:r w:rsidRPr="00943638">
        <w:rPr>
          <w:rFonts w:asciiTheme="majorHAnsi" w:hAnsiTheme="majorHAnsi" w:cstheme="majorHAnsi"/>
        </w:rPr>
        <w:t xml:space="preserve"> theses).</w:t>
      </w:r>
    </w:p>
    <w:p w14:paraId="487FEBB9" w14:textId="77777777" w:rsidR="00217B67" w:rsidRPr="00943638" w:rsidRDefault="00217B67" w:rsidP="003F3076">
      <w:pPr>
        <w:numPr>
          <w:ilvl w:val="0"/>
          <w:numId w:val="1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Thesis Advisor, Masters in City Planning (MCP), </w:t>
      </w:r>
      <w:r w:rsidR="0018446A" w:rsidRPr="00943638">
        <w:rPr>
          <w:rFonts w:asciiTheme="majorHAnsi" w:hAnsiTheme="majorHAnsi" w:cstheme="majorHAnsi"/>
        </w:rPr>
        <w:t>Department of Urban Studies and Planning (</w:t>
      </w:r>
      <w:r w:rsidRPr="00943638">
        <w:rPr>
          <w:rFonts w:asciiTheme="majorHAnsi" w:hAnsiTheme="majorHAnsi" w:cstheme="majorHAnsi"/>
        </w:rPr>
        <w:t>DUSP</w:t>
      </w:r>
      <w:r w:rsidR="0018446A" w:rsidRPr="00943638">
        <w:rPr>
          <w:rFonts w:asciiTheme="majorHAnsi" w:hAnsiTheme="majorHAnsi" w:cstheme="majorHAnsi"/>
        </w:rPr>
        <w:t>)</w:t>
      </w:r>
      <w:r w:rsidRPr="00943638">
        <w:rPr>
          <w:rFonts w:asciiTheme="majorHAnsi" w:hAnsiTheme="majorHAnsi" w:cstheme="majorHAnsi"/>
        </w:rPr>
        <w:t xml:space="preserve">, MIT, 6 theses, F91-S94. </w:t>
      </w:r>
    </w:p>
    <w:p w14:paraId="6E82FD22" w14:textId="77777777" w:rsidR="00217B67" w:rsidRPr="00943638" w:rsidRDefault="00217B67" w:rsidP="003F3076">
      <w:pPr>
        <w:numPr>
          <w:ilvl w:val="0"/>
          <w:numId w:val="1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Academic Advisor, MCP, </w:t>
      </w:r>
      <w:r w:rsidR="0018446A" w:rsidRPr="00943638">
        <w:rPr>
          <w:rFonts w:asciiTheme="majorHAnsi" w:hAnsiTheme="majorHAnsi" w:cstheme="majorHAnsi"/>
        </w:rPr>
        <w:t>DUSP</w:t>
      </w:r>
      <w:r w:rsidRPr="00943638">
        <w:rPr>
          <w:rFonts w:asciiTheme="majorHAnsi" w:hAnsiTheme="majorHAnsi" w:cstheme="majorHAnsi"/>
        </w:rPr>
        <w:t>, MIT, F91-S94.</w:t>
      </w:r>
    </w:p>
    <w:p w14:paraId="3235F4E4" w14:textId="77777777" w:rsidR="00617405" w:rsidRPr="00943638" w:rsidRDefault="00217B67" w:rsidP="003F3076">
      <w:pPr>
        <w:numPr>
          <w:ilvl w:val="0"/>
          <w:numId w:val="1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Academic Advisor for Special (mid-career) Program in Urban Studies, Developing Areas Group, DUSP, MIT, F91-S94.</w:t>
      </w:r>
    </w:p>
    <w:p w14:paraId="5B00AC43" w14:textId="7DCF0B9F" w:rsidR="00F27BC3" w:rsidRPr="00943638" w:rsidRDefault="00617405" w:rsidP="003F3076">
      <w:pPr>
        <w:numPr>
          <w:ilvl w:val="0"/>
          <w:numId w:val="1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Mentoring Through Research: </w:t>
      </w:r>
      <w:r w:rsidR="004307B0" w:rsidRPr="00943638">
        <w:rPr>
          <w:rFonts w:asciiTheme="majorHAnsi" w:hAnsiTheme="majorHAnsi" w:cstheme="majorHAnsi"/>
        </w:rPr>
        <w:t xml:space="preserve">My hiring, supervising and mentoring of young African researchers for my </w:t>
      </w:r>
      <w:r w:rsidR="003A393F" w:rsidRPr="00943638">
        <w:rPr>
          <w:rFonts w:asciiTheme="majorHAnsi" w:hAnsiTheme="majorHAnsi" w:cstheme="majorHAnsi"/>
        </w:rPr>
        <w:t xml:space="preserve">WRI-based </w:t>
      </w:r>
      <w:r w:rsidR="004307B0" w:rsidRPr="00943638">
        <w:rPr>
          <w:rFonts w:asciiTheme="majorHAnsi" w:hAnsiTheme="majorHAnsi" w:cstheme="majorHAnsi"/>
        </w:rPr>
        <w:t>research programs involve</w:t>
      </w:r>
      <w:r w:rsidR="007C762D" w:rsidRPr="00943638">
        <w:rPr>
          <w:rFonts w:asciiTheme="majorHAnsi" w:hAnsiTheme="majorHAnsi" w:cstheme="majorHAnsi"/>
        </w:rPr>
        <w:t>d</w:t>
      </w:r>
      <w:r w:rsidR="004307B0" w:rsidRPr="00943638">
        <w:rPr>
          <w:rFonts w:asciiTheme="majorHAnsi" w:hAnsiTheme="majorHAnsi" w:cstheme="majorHAnsi"/>
        </w:rPr>
        <w:t xml:space="preserve"> </w:t>
      </w:r>
      <w:r w:rsidR="007C2CCF" w:rsidRPr="00943638">
        <w:rPr>
          <w:rFonts w:asciiTheme="majorHAnsi" w:hAnsiTheme="majorHAnsi" w:cstheme="majorHAnsi"/>
        </w:rPr>
        <w:t xml:space="preserve">extensive </w:t>
      </w:r>
      <w:r w:rsidR="004307B0" w:rsidRPr="00943638">
        <w:rPr>
          <w:rFonts w:asciiTheme="majorHAnsi" w:hAnsiTheme="majorHAnsi" w:cstheme="majorHAnsi"/>
        </w:rPr>
        <w:t xml:space="preserve">advising and teaching. I have guided over </w:t>
      </w:r>
      <w:r w:rsidR="00890D28" w:rsidRPr="00943638">
        <w:rPr>
          <w:rFonts w:asciiTheme="majorHAnsi" w:hAnsiTheme="majorHAnsi" w:cstheme="majorHAnsi"/>
        </w:rPr>
        <w:t xml:space="preserve">fifty </w:t>
      </w:r>
      <w:r w:rsidR="004307B0" w:rsidRPr="00943638">
        <w:rPr>
          <w:rFonts w:asciiTheme="majorHAnsi" w:hAnsiTheme="majorHAnsi" w:cstheme="majorHAnsi"/>
        </w:rPr>
        <w:t>young African researchers through field-based basic research from the research design phase through field work, analysis, write up, and publication. Each project also involves methods workshops, mid-term research seminars, findings presentation workshops, and the writing of both popular articles and scholarly publications. These publications start as working papers</w:t>
      </w:r>
      <w:r w:rsidR="001B547D" w:rsidRPr="00943638">
        <w:rPr>
          <w:rFonts w:asciiTheme="majorHAnsi" w:hAnsiTheme="majorHAnsi" w:cstheme="majorHAnsi"/>
        </w:rPr>
        <w:t xml:space="preserve">. </w:t>
      </w:r>
      <w:r w:rsidR="004307B0" w:rsidRPr="00943638">
        <w:rPr>
          <w:rFonts w:asciiTheme="majorHAnsi" w:hAnsiTheme="majorHAnsi" w:cstheme="majorHAnsi"/>
        </w:rPr>
        <w:t>Many have become book chapt</w:t>
      </w:r>
      <w:r w:rsidR="008D296E" w:rsidRPr="00943638">
        <w:rPr>
          <w:rFonts w:asciiTheme="majorHAnsi" w:hAnsiTheme="majorHAnsi" w:cstheme="majorHAnsi"/>
        </w:rPr>
        <w:t xml:space="preserve">ers or journal </w:t>
      </w:r>
      <w:r w:rsidR="008D296E" w:rsidRPr="00943638">
        <w:rPr>
          <w:rFonts w:asciiTheme="majorHAnsi" w:hAnsiTheme="majorHAnsi" w:cstheme="majorHAnsi"/>
        </w:rPr>
        <w:lastRenderedPageBreak/>
        <w:t>articles. 1999-06</w:t>
      </w:r>
      <w:r w:rsidR="004307B0" w:rsidRPr="00943638">
        <w:rPr>
          <w:rFonts w:asciiTheme="majorHAnsi" w:hAnsiTheme="majorHAnsi" w:cstheme="majorHAnsi"/>
        </w:rPr>
        <w:t>.</w:t>
      </w:r>
      <w:r w:rsidR="00510DB1" w:rsidRPr="00943638">
        <w:rPr>
          <w:rFonts w:asciiTheme="majorHAnsi" w:hAnsiTheme="majorHAnsi" w:cstheme="majorHAnsi"/>
        </w:rPr>
        <w:t xml:space="preserve"> My research programs (not counting my students) have mentored over 80 young researchers to the point of publication. 1999-2016.</w:t>
      </w:r>
    </w:p>
    <w:p w14:paraId="43DD7396" w14:textId="77777777" w:rsidR="00D37862" w:rsidRPr="00943638" w:rsidRDefault="00D37862"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p>
    <w:p w14:paraId="6324EA1D" w14:textId="0EA362AC" w:rsidR="00E804F7" w:rsidRPr="00943638" w:rsidRDefault="00251C18" w:rsidP="00065224">
      <w:pPr>
        <w:pStyle w:val="Heading1"/>
        <w:rPr>
          <w:rFonts w:asciiTheme="majorHAnsi" w:hAnsiTheme="majorHAnsi" w:cstheme="majorHAnsi"/>
        </w:rPr>
      </w:pPr>
      <w:bookmarkStart w:id="24" w:name="_Toc220235631"/>
      <w:r w:rsidRPr="00943638">
        <w:rPr>
          <w:rFonts w:asciiTheme="majorHAnsi" w:hAnsiTheme="majorHAnsi" w:cstheme="majorHAnsi"/>
        </w:rPr>
        <w:t xml:space="preserve">Academic </w:t>
      </w:r>
      <w:r w:rsidR="00615EFE" w:rsidRPr="00943638">
        <w:rPr>
          <w:rFonts w:asciiTheme="majorHAnsi" w:hAnsiTheme="majorHAnsi" w:cstheme="majorHAnsi"/>
        </w:rPr>
        <w:t>Service</w:t>
      </w:r>
      <w:bookmarkEnd w:id="24"/>
      <w:r w:rsidR="00615EFE" w:rsidRPr="00943638">
        <w:rPr>
          <w:rFonts w:asciiTheme="majorHAnsi" w:hAnsiTheme="majorHAnsi" w:cstheme="majorHAnsi"/>
        </w:rPr>
        <w:t xml:space="preserve"> </w:t>
      </w:r>
    </w:p>
    <w:p w14:paraId="70F8AA1F" w14:textId="4AAA53F1" w:rsidR="00065224" w:rsidRPr="00943638" w:rsidRDefault="00065224" w:rsidP="00556FE9">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Doctoral Program Lobbying. Met twice with the doctoral committee to ask for a new doctoral program title. </w:t>
      </w:r>
    </w:p>
    <w:p w14:paraId="507FF6E0" w14:textId="70B1D300" w:rsidR="00556FE9" w:rsidRPr="00943638" w:rsidRDefault="00556FE9" w:rsidP="00556FE9">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SIS Faculty Actions Committee (FAC) Chair. This committee oversees all hires and promotions as well as annual review of faculty service performance and faculty-related policy. F2021-S2022.</w:t>
      </w:r>
    </w:p>
    <w:p w14:paraId="3C86A9E2" w14:textId="6F3A6181" w:rsidR="00556FE9" w:rsidRPr="00943638" w:rsidRDefault="00556FE9" w:rsidP="003C5C4C">
      <w:pPr>
        <w:rPr>
          <w:rFonts w:asciiTheme="majorHAnsi" w:hAnsiTheme="majorHAnsi" w:cstheme="majorHAnsi"/>
        </w:rPr>
      </w:pPr>
      <w:bookmarkStart w:id="25" w:name="_Toc102480417"/>
      <w:r w:rsidRPr="00943638">
        <w:rPr>
          <w:rFonts w:asciiTheme="majorHAnsi" w:hAnsiTheme="majorHAnsi" w:cstheme="majorHAnsi"/>
        </w:rPr>
        <w:tab/>
        <w:t>Completed Activities</w:t>
      </w:r>
      <w:bookmarkEnd w:id="25"/>
      <w:r w:rsidRPr="00943638">
        <w:rPr>
          <w:rFonts w:asciiTheme="majorHAnsi" w:hAnsiTheme="majorHAnsi" w:cstheme="majorHAnsi"/>
        </w:rPr>
        <w:t xml:space="preserve"> as FAC Chair</w:t>
      </w:r>
      <w:r w:rsidR="007D771B" w:rsidRPr="00943638">
        <w:rPr>
          <w:rFonts w:asciiTheme="majorHAnsi" w:hAnsiTheme="majorHAnsi" w:cstheme="majorHAnsi"/>
        </w:rPr>
        <w:t xml:space="preserve"> (equivalent to being a department chair)</w:t>
      </w:r>
    </w:p>
    <w:p w14:paraId="15302A95"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Promotions</w:t>
      </w:r>
    </w:p>
    <w:p w14:paraId="73DE43AF" w14:textId="3B23CDA7" w:rsidR="00556FE9" w:rsidRPr="00943638" w:rsidRDefault="00EB56BD" w:rsidP="00556FE9">
      <w:pPr>
        <w:pStyle w:val="ListParagraph"/>
        <w:numPr>
          <w:ilvl w:val="1"/>
          <w:numId w:val="33"/>
        </w:numPr>
        <w:ind w:left="1800"/>
        <w:rPr>
          <w:rFonts w:asciiTheme="majorHAnsi" w:hAnsiTheme="majorHAnsi" w:cstheme="majorHAnsi"/>
        </w:rPr>
      </w:pPr>
      <w:r w:rsidRPr="00943638">
        <w:rPr>
          <w:rFonts w:asciiTheme="majorHAnsi" w:hAnsiTheme="majorHAnsi" w:cstheme="majorHAnsi"/>
        </w:rPr>
        <w:t xml:space="preserve">Chair </w:t>
      </w:r>
      <w:r w:rsidR="00556FE9" w:rsidRPr="00943638">
        <w:rPr>
          <w:rFonts w:asciiTheme="majorHAnsi" w:hAnsiTheme="majorHAnsi" w:cstheme="majorHAnsi"/>
        </w:rPr>
        <w:t xml:space="preserve">7 faculty meetings and </w:t>
      </w:r>
      <w:r w:rsidRPr="00943638">
        <w:rPr>
          <w:rFonts w:asciiTheme="majorHAnsi" w:hAnsiTheme="majorHAnsi" w:cstheme="majorHAnsi"/>
        </w:rPr>
        <w:t xml:space="preserve">wrote 7 </w:t>
      </w:r>
      <w:r w:rsidR="00556FE9" w:rsidRPr="00943638">
        <w:rPr>
          <w:rFonts w:asciiTheme="majorHAnsi" w:hAnsiTheme="majorHAnsi" w:cstheme="majorHAnsi"/>
        </w:rPr>
        <w:t xml:space="preserve">promotion memos </w:t>
      </w:r>
    </w:p>
    <w:p w14:paraId="30D77B33" w14:textId="13A394E7" w:rsidR="00556FE9" w:rsidRPr="00943638" w:rsidRDefault="00EB56BD" w:rsidP="00556FE9">
      <w:pPr>
        <w:pStyle w:val="ListParagraph"/>
        <w:numPr>
          <w:ilvl w:val="1"/>
          <w:numId w:val="33"/>
        </w:numPr>
        <w:ind w:left="1800"/>
        <w:rPr>
          <w:rFonts w:asciiTheme="majorHAnsi" w:hAnsiTheme="majorHAnsi" w:cstheme="majorHAnsi"/>
        </w:rPr>
      </w:pPr>
      <w:r w:rsidRPr="00943638">
        <w:rPr>
          <w:rFonts w:asciiTheme="majorHAnsi" w:hAnsiTheme="majorHAnsi" w:cstheme="majorHAnsi"/>
        </w:rPr>
        <w:t xml:space="preserve">Chair </w:t>
      </w:r>
      <w:r w:rsidR="00556FE9" w:rsidRPr="00943638">
        <w:rPr>
          <w:rFonts w:asciiTheme="majorHAnsi" w:hAnsiTheme="majorHAnsi" w:cstheme="majorHAnsi"/>
        </w:rPr>
        <w:t>1 full-professor promotion faculty meeting and memo for the newly hired Dean of SIS</w:t>
      </w:r>
    </w:p>
    <w:p w14:paraId="559E1949"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New Hires – 2 new hire memos completed</w:t>
      </w:r>
    </w:p>
    <w:p w14:paraId="2D3CE37B"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New Hire Job Description Proposal – 1 proposal selected from a faculty-wide process (memo in Annex A)</w:t>
      </w:r>
    </w:p>
    <w:p w14:paraId="13EFB6FC"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Establishment of 3PC committees for 2022-23</w:t>
      </w:r>
    </w:p>
    <w:p w14:paraId="6E4B9818"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Revision of Promotion and Tenure Guidelines to Integrate DEI Concerns – Guidelines in separate file attached</w:t>
      </w:r>
    </w:p>
    <w:p w14:paraId="6516B38C"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Discussed Service Matrix and proposal for an Ad hoc Committee to revise the Service Matrix – we had a full faculty vote to delay updates due to pending hire of a new dean and potential reforms to the school structure (Annex C)</w:t>
      </w:r>
    </w:p>
    <w:p w14:paraId="32F2F22E"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Testing of and learning about the new Elements system</w:t>
      </w:r>
    </w:p>
    <w:p w14:paraId="2D418CE7"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Merit Review</w:t>
      </w:r>
    </w:p>
    <w:p w14:paraId="46C74A9E" w14:textId="77777777" w:rsidR="00556FE9" w:rsidRPr="00943638" w:rsidRDefault="00556FE9" w:rsidP="00556FE9">
      <w:pPr>
        <w:pStyle w:val="ListParagraph"/>
        <w:numPr>
          <w:ilvl w:val="1"/>
          <w:numId w:val="33"/>
        </w:numPr>
        <w:ind w:left="1800"/>
        <w:rPr>
          <w:rFonts w:asciiTheme="majorHAnsi" w:hAnsiTheme="majorHAnsi" w:cstheme="majorHAnsi"/>
        </w:rPr>
      </w:pPr>
      <w:r w:rsidRPr="00943638">
        <w:rPr>
          <w:rFonts w:asciiTheme="majorHAnsi" w:hAnsiTheme="majorHAnsi" w:cstheme="majorHAnsi"/>
        </w:rPr>
        <w:t>Revised the Merit Review Narrative Memo and annotated it for next year’s revisions – the memo and changes to consider for next year are in Annex B</w:t>
      </w:r>
    </w:p>
    <w:p w14:paraId="66865AED" w14:textId="220BD8B7" w:rsidR="00556FE9" w:rsidRPr="00943638" w:rsidRDefault="00556FE9" w:rsidP="00556FE9">
      <w:pPr>
        <w:pStyle w:val="ListParagraph"/>
        <w:numPr>
          <w:ilvl w:val="1"/>
          <w:numId w:val="33"/>
        </w:numPr>
        <w:ind w:left="1800"/>
        <w:rPr>
          <w:rFonts w:asciiTheme="majorHAnsi" w:hAnsiTheme="majorHAnsi" w:cstheme="majorHAnsi"/>
        </w:rPr>
      </w:pPr>
      <w:r w:rsidRPr="00943638">
        <w:rPr>
          <w:rFonts w:asciiTheme="majorHAnsi" w:hAnsiTheme="majorHAnsi" w:cstheme="majorHAnsi"/>
        </w:rPr>
        <w:t xml:space="preserve">Ranking </w:t>
      </w:r>
      <w:r w:rsidR="00D22593" w:rsidRPr="00943638">
        <w:rPr>
          <w:rFonts w:asciiTheme="majorHAnsi" w:hAnsiTheme="majorHAnsi" w:cstheme="majorHAnsi"/>
        </w:rPr>
        <w:t>of</w:t>
      </w:r>
      <w:r w:rsidRPr="00943638">
        <w:rPr>
          <w:rFonts w:asciiTheme="majorHAnsi" w:hAnsiTheme="majorHAnsi" w:cstheme="majorHAnsi"/>
        </w:rPr>
        <w:t xml:space="preserve"> </w:t>
      </w:r>
      <w:r w:rsidR="00D22593" w:rsidRPr="00943638">
        <w:rPr>
          <w:rFonts w:asciiTheme="majorHAnsi" w:hAnsiTheme="majorHAnsi" w:cstheme="majorHAnsi"/>
        </w:rPr>
        <w:t xml:space="preserve">all </w:t>
      </w:r>
      <w:r w:rsidRPr="00943638">
        <w:rPr>
          <w:rFonts w:asciiTheme="majorHAnsi" w:hAnsiTheme="majorHAnsi" w:cstheme="majorHAnsi"/>
        </w:rPr>
        <w:t>SIS tenure-line faculty</w:t>
      </w:r>
    </w:p>
    <w:p w14:paraId="4B5B1388" w14:textId="77777777" w:rsidR="00556FE9" w:rsidRPr="00943638" w:rsidRDefault="00556FE9" w:rsidP="00556FE9">
      <w:pPr>
        <w:pStyle w:val="ListParagraph"/>
        <w:numPr>
          <w:ilvl w:val="0"/>
          <w:numId w:val="33"/>
        </w:numPr>
        <w:ind w:left="1080"/>
        <w:rPr>
          <w:rFonts w:asciiTheme="majorHAnsi" w:hAnsiTheme="majorHAnsi" w:cstheme="majorHAnsi"/>
        </w:rPr>
      </w:pPr>
      <w:r w:rsidRPr="00943638">
        <w:rPr>
          <w:rFonts w:asciiTheme="majorHAnsi" w:hAnsiTheme="majorHAnsi" w:cstheme="majorHAnsi"/>
        </w:rPr>
        <w:t>Organized FAC Elections for 2022-23 academic year</w:t>
      </w:r>
    </w:p>
    <w:p w14:paraId="6D74FA46" w14:textId="77777777" w:rsidR="007D771B" w:rsidRPr="00943638" w:rsidRDefault="00556FE9" w:rsidP="007D771B">
      <w:pPr>
        <w:pStyle w:val="ListParagraph"/>
        <w:numPr>
          <w:ilvl w:val="0"/>
          <w:numId w:val="33"/>
        </w:numPr>
        <w:ind w:left="1080"/>
        <w:rPr>
          <w:rFonts w:asciiTheme="majorHAnsi" w:hAnsiTheme="majorHAnsi" w:cstheme="majorHAnsi"/>
        </w:rPr>
      </w:pPr>
      <w:r w:rsidRPr="00943638">
        <w:rPr>
          <w:rFonts w:asciiTheme="majorHAnsi" w:hAnsiTheme="majorHAnsi" w:cstheme="majorHAnsi"/>
        </w:rPr>
        <w:t>Outlined action items for 2022-23 FAC to consider</w:t>
      </w:r>
    </w:p>
    <w:p w14:paraId="1585792E" w14:textId="1A88D253" w:rsidR="00556FE9" w:rsidRPr="00943638" w:rsidRDefault="00556FE9" w:rsidP="007D771B">
      <w:pPr>
        <w:pStyle w:val="ListParagraph"/>
        <w:numPr>
          <w:ilvl w:val="0"/>
          <w:numId w:val="33"/>
        </w:numPr>
        <w:ind w:left="1080"/>
        <w:rPr>
          <w:rFonts w:asciiTheme="majorHAnsi" w:hAnsiTheme="majorHAnsi" w:cstheme="majorHAnsi"/>
        </w:rPr>
      </w:pPr>
      <w:r w:rsidRPr="00943638">
        <w:rPr>
          <w:rFonts w:asciiTheme="majorHAnsi" w:hAnsiTheme="majorHAnsi" w:cstheme="majorHAnsi"/>
        </w:rPr>
        <w:t>Writing of FAC Annual Repor</w:t>
      </w:r>
      <w:r w:rsidR="00011198" w:rsidRPr="00943638">
        <w:rPr>
          <w:rFonts w:asciiTheme="majorHAnsi" w:hAnsiTheme="majorHAnsi" w:cstheme="majorHAnsi"/>
        </w:rPr>
        <w:t xml:space="preserve">t </w:t>
      </w:r>
    </w:p>
    <w:p w14:paraId="0DF967C9" w14:textId="5E008A02" w:rsidR="00011198" w:rsidRPr="00943638" w:rsidRDefault="00011198" w:rsidP="007D771B">
      <w:pPr>
        <w:pStyle w:val="ListParagraph"/>
        <w:numPr>
          <w:ilvl w:val="0"/>
          <w:numId w:val="33"/>
        </w:numPr>
        <w:ind w:left="1080"/>
        <w:rPr>
          <w:rFonts w:asciiTheme="majorHAnsi" w:hAnsiTheme="majorHAnsi" w:cstheme="majorHAnsi"/>
        </w:rPr>
      </w:pPr>
      <w:r w:rsidRPr="00943638">
        <w:rPr>
          <w:rFonts w:asciiTheme="majorHAnsi" w:hAnsiTheme="majorHAnsi" w:cstheme="majorHAnsi"/>
        </w:rPr>
        <w:t>Orientation meeting for 2022-23 FAC</w:t>
      </w:r>
    </w:p>
    <w:p w14:paraId="661BB6C8" w14:textId="46425B47" w:rsidR="00E804F7" w:rsidRPr="00943638" w:rsidRDefault="00E804F7" w:rsidP="002F309C">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SIS </w:t>
      </w:r>
      <w:r w:rsidRPr="00943638">
        <w:rPr>
          <w:rFonts w:asciiTheme="majorHAnsi" w:hAnsiTheme="majorHAnsi" w:cstheme="majorHAnsi"/>
          <w:color w:val="000000"/>
          <w:shd w:val="clear" w:color="auto" w:fill="FFFFFF"/>
        </w:rPr>
        <w:t>PhD concentration in development studies committee. Involves shepherding exams. F2021 -</w:t>
      </w:r>
    </w:p>
    <w:p w14:paraId="3C6DDFB0" w14:textId="55CFC6C0" w:rsidR="00EF7BAE" w:rsidRPr="00943638" w:rsidRDefault="00EC122B" w:rsidP="002F309C">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SIS </w:t>
      </w:r>
      <w:r w:rsidR="002F309C" w:rsidRPr="00943638">
        <w:rPr>
          <w:rFonts w:asciiTheme="majorHAnsi" w:hAnsiTheme="majorHAnsi" w:cstheme="majorHAnsi"/>
          <w:color w:val="222222"/>
          <w:shd w:val="clear" w:color="auto" w:fill="FFFFFF"/>
        </w:rPr>
        <w:t>Faculty Actions Committee</w:t>
      </w:r>
      <w:r w:rsidR="007F6D13" w:rsidRPr="00943638">
        <w:rPr>
          <w:rFonts w:asciiTheme="majorHAnsi" w:hAnsiTheme="majorHAnsi" w:cstheme="majorHAnsi"/>
          <w:color w:val="222222"/>
          <w:shd w:val="clear" w:color="auto" w:fill="FFFFFF"/>
        </w:rPr>
        <w:t xml:space="preserve"> (FAC)</w:t>
      </w:r>
      <w:r w:rsidR="002F309C" w:rsidRPr="00943638">
        <w:rPr>
          <w:rFonts w:asciiTheme="majorHAnsi" w:hAnsiTheme="majorHAnsi" w:cstheme="majorHAnsi"/>
          <w:color w:val="222222"/>
          <w:shd w:val="clear" w:color="auto" w:fill="FFFFFF"/>
        </w:rPr>
        <w:t xml:space="preserve"> member</w:t>
      </w:r>
      <w:r w:rsidR="002F309C" w:rsidRPr="00943638">
        <w:rPr>
          <w:rFonts w:asciiTheme="majorHAnsi" w:hAnsiTheme="majorHAnsi" w:cstheme="majorHAnsi"/>
        </w:rPr>
        <w:t xml:space="preserve">. This committee reviews all matters concerning faculty hiring and promotion policy. </w:t>
      </w:r>
      <w:r w:rsidRPr="00943638">
        <w:rPr>
          <w:rFonts w:asciiTheme="majorHAnsi" w:hAnsiTheme="majorHAnsi" w:cstheme="majorHAnsi"/>
        </w:rPr>
        <w:t>AU</w:t>
      </w:r>
      <w:r w:rsidR="00EF7BAE" w:rsidRPr="00943638">
        <w:rPr>
          <w:rFonts w:asciiTheme="majorHAnsi" w:hAnsiTheme="majorHAnsi" w:cstheme="majorHAnsi"/>
        </w:rPr>
        <w:t>, June 2020-</w:t>
      </w:r>
      <w:r w:rsidR="00027F6A" w:rsidRPr="00943638">
        <w:rPr>
          <w:rFonts w:asciiTheme="majorHAnsi" w:hAnsiTheme="majorHAnsi" w:cstheme="majorHAnsi"/>
        </w:rPr>
        <w:t>May 2021</w:t>
      </w:r>
    </w:p>
    <w:p w14:paraId="701E6CDA" w14:textId="27EFF73A" w:rsidR="00027F6A" w:rsidRPr="00943638" w:rsidRDefault="00027F6A" w:rsidP="00027F6A">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School of International Service (SIS) Faculty Grant-Writing Mentor, AU. We are a group of three faculty who guide other faculty on developing research proposals and funding strategies – our main work is grant-writing support. Fall 2019-</w:t>
      </w:r>
    </w:p>
    <w:p w14:paraId="4F6731A0" w14:textId="49403725" w:rsidR="00517771" w:rsidRPr="00943638" w:rsidRDefault="00EF7BAE" w:rsidP="00517771">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Promotion review committee for three faculty at American University School of International Service, 2019-2020 academic year.</w:t>
      </w:r>
    </w:p>
    <w:p w14:paraId="3F905065" w14:textId="18337554" w:rsidR="007A2E35" w:rsidRPr="00943638" w:rsidRDefault="00210E51" w:rsidP="00517771">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Junior </w:t>
      </w:r>
      <w:r w:rsidR="007A2E35" w:rsidRPr="00943638">
        <w:rPr>
          <w:rFonts w:asciiTheme="majorHAnsi" w:hAnsiTheme="majorHAnsi" w:cstheme="majorHAnsi"/>
        </w:rPr>
        <w:t xml:space="preserve">Faculty mentor. Guiding of one junior faculty at AU through the tenure process. </w:t>
      </w:r>
    </w:p>
    <w:p w14:paraId="7736E48E" w14:textId="3135D9A1" w:rsidR="00EF7BAE" w:rsidRPr="00943638" w:rsidRDefault="00517771" w:rsidP="00517771">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lastRenderedPageBreak/>
        <w:t xml:space="preserve">Many </w:t>
      </w:r>
      <w:r w:rsidR="00DB69A7" w:rsidRPr="00943638">
        <w:rPr>
          <w:rFonts w:asciiTheme="majorHAnsi" w:hAnsiTheme="majorHAnsi" w:cstheme="majorHAnsi"/>
        </w:rPr>
        <w:t xml:space="preserve">external </w:t>
      </w:r>
      <w:r w:rsidR="00EF7BAE" w:rsidRPr="00943638">
        <w:rPr>
          <w:rFonts w:asciiTheme="majorHAnsi" w:hAnsiTheme="majorHAnsi" w:cstheme="majorHAnsi"/>
        </w:rPr>
        <w:t xml:space="preserve">academic </w:t>
      </w:r>
      <w:proofErr w:type="gramStart"/>
      <w:r w:rsidR="00EF7BAE" w:rsidRPr="00943638">
        <w:rPr>
          <w:rFonts w:asciiTheme="majorHAnsi" w:hAnsiTheme="majorHAnsi" w:cstheme="majorHAnsi"/>
        </w:rPr>
        <w:t>promotion</w:t>
      </w:r>
      <w:proofErr w:type="gramEnd"/>
      <w:r w:rsidR="00EF7BAE" w:rsidRPr="00943638">
        <w:rPr>
          <w:rFonts w:asciiTheme="majorHAnsi" w:hAnsiTheme="majorHAnsi" w:cstheme="majorHAnsi"/>
        </w:rPr>
        <w:t xml:space="preserve"> reviews </w:t>
      </w:r>
      <w:r w:rsidRPr="00943638">
        <w:rPr>
          <w:rFonts w:asciiTheme="majorHAnsi" w:hAnsiTheme="majorHAnsi" w:cstheme="majorHAnsi"/>
        </w:rPr>
        <w:t xml:space="preserve">each </w:t>
      </w:r>
      <w:r w:rsidR="00EF7BAE" w:rsidRPr="00943638">
        <w:rPr>
          <w:rFonts w:asciiTheme="majorHAnsi" w:hAnsiTheme="majorHAnsi" w:cstheme="majorHAnsi"/>
        </w:rPr>
        <w:t>year</w:t>
      </w:r>
      <w:r w:rsidR="00D124C0" w:rsidRPr="00943638">
        <w:rPr>
          <w:rFonts w:asciiTheme="majorHAnsi" w:hAnsiTheme="majorHAnsi" w:cstheme="majorHAnsi"/>
        </w:rPr>
        <w:t xml:space="preserve"> – </w:t>
      </w:r>
      <w:r w:rsidRPr="00943638">
        <w:rPr>
          <w:rFonts w:asciiTheme="majorHAnsi" w:hAnsiTheme="majorHAnsi" w:cstheme="majorHAnsi"/>
        </w:rPr>
        <w:t xml:space="preserve">recent reviews were </w:t>
      </w:r>
      <w:r w:rsidR="00D124C0" w:rsidRPr="00943638">
        <w:rPr>
          <w:rFonts w:asciiTheme="majorHAnsi" w:hAnsiTheme="majorHAnsi" w:cstheme="majorHAnsi"/>
        </w:rPr>
        <w:t xml:space="preserve">at </w:t>
      </w:r>
      <w:r w:rsidRPr="00943638">
        <w:rPr>
          <w:rFonts w:asciiTheme="majorHAnsi" w:hAnsiTheme="majorHAnsi" w:cstheme="majorHAnsi"/>
        </w:rPr>
        <w:t xml:space="preserve">UCLA, </w:t>
      </w:r>
      <w:r w:rsidR="00D124C0" w:rsidRPr="00943638">
        <w:rPr>
          <w:rFonts w:asciiTheme="majorHAnsi" w:hAnsiTheme="majorHAnsi" w:cstheme="majorHAnsi"/>
        </w:rPr>
        <w:t>U. Michigan, Rutgers, U. Arizona,</w:t>
      </w:r>
      <w:r w:rsidRPr="00943638">
        <w:rPr>
          <w:rFonts w:asciiTheme="majorHAnsi" w:hAnsiTheme="majorHAnsi" w:cstheme="majorHAnsi"/>
        </w:rPr>
        <w:t xml:space="preserve"> </w:t>
      </w:r>
      <w:r w:rsidR="00D124C0" w:rsidRPr="00943638">
        <w:rPr>
          <w:rFonts w:asciiTheme="majorHAnsi" w:hAnsiTheme="majorHAnsi" w:cstheme="majorHAnsi"/>
        </w:rPr>
        <w:t xml:space="preserve">U. Minnesota, Oxford U., NYU, </w:t>
      </w:r>
      <w:r w:rsidRPr="00943638">
        <w:rPr>
          <w:rFonts w:asciiTheme="majorHAnsi" w:hAnsiTheme="majorHAnsi" w:cstheme="majorHAnsi"/>
          <w:bCs/>
          <w:color w:val="000000" w:themeColor="text1"/>
        </w:rPr>
        <w:t>Ben-Gurion University of the Negev</w:t>
      </w:r>
      <w:r w:rsidRPr="00943638">
        <w:rPr>
          <w:rFonts w:asciiTheme="majorHAnsi" w:hAnsiTheme="majorHAnsi" w:cstheme="majorHAnsi"/>
          <w:color w:val="000000" w:themeColor="text1"/>
        </w:rPr>
        <w:t xml:space="preserve">, U. Colorado, </w:t>
      </w:r>
      <w:r w:rsidR="00D124C0" w:rsidRPr="00943638">
        <w:rPr>
          <w:rFonts w:asciiTheme="majorHAnsi" w:hAnsiTheme="majorHAnsi" w:cstheme="majorHAnsi"/>
        </w:rPr>
        <w:t>and others</w:t>
      </w:r>
      <w:r w:rsidR="00EF7BAE" w:rsidRPr="00943638">
        <w:rPr>
          <w:rFonts w:asciiTheme="majorHAnsi" w:hAnsiTheme="majorHAnsi" w:cstheme="majorHAnsi"/>
        </w:rPr>
        <w:t xml:space="preserve">. </w:t>
      </w:r>
    </w:p>
    <w:p w14:paraId="7009749A" w14:textId="5F9854F9" w:rsidR="00D124C0" w:rsidRPr="00943638" w:rsidRDefault="001C392E" w:rsidP="00EF7BAE">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Peer r</w:t>
      </w:r>
      <w:r w:rsidR="00D124C0" w:rsidRPr="00943638">
        <w:rPr>
          <w:rFonts w:asciiTheme="majorHAnsi" w:hAnsiTheme="majorHAnsi" w:cstheme="majorHAnsi"/>
        </w:rPr>
        <w:t xml:space="preserve">eviewer for many journals. I do not keep track of this anymore as there are too many. </w:t>
      </w:r>
    </w:p>
    <w:p w14:paraId="483628AC" w14:textId="09D54CC9" w:rsidR="00B70C3E" w:rsidRPr="00943638" w:rsidRDefault="00B70C3E" w:rsidP="003F3076">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Co-chair</w:t>
      </w:r>
      <w:r w:rsidRPr="00943638">
        <w:rPr>
          <w:rFonts w:asciiTheme="majorHAnsi" w:hAnsiTheme="majorHAnsi" w:cstheme="majorHAnsi"/>
          <w:color w:val="222222"/>
          <w:shd w:val="clear" w:color="auto" w:fill="FFFFFF"/>
        </w:rPr>
        <w:t xml:space="preserve"> "Education for Society's Grand Challenges" working group for the "Campus Conversation on Undergraduate Education" of the Vice Provost’s office. Spring 2014.</w:t>
      </w:r>
    </w:p>
    <w:p w14:paraId="60C33103" w14:textId="77777777" w:rsidR="00553DC4" w:rsidRPr="00943638" w:rsidRDefault="00553DC4" w:rsidP="003F3076">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Assistant Professor (Human Dimensions/Social Science) Search Committee member, Natural Resources and Environmental Science Department, University of Illinois, Fall 2013/Spring 2014. </w:t>
      </w:r>
    </w:p>
    <w:p w14:paraId="60FCF62F" w14:textId="2922EB0C" w:rsidR="003F3076" w:rsidRPr="00943638" w:rsidRDefault="00632960" w:rsidP="003F3076">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Co-Editor (with James Murombedzi</w:t>
      </w:r>
      <w:r w:rsidR="007E20C8" w:rsidRPr="00943638">
        <w:rPr>
          <w:rFonts w:asciiTheme="majorHAnsi" w:hAnsiTheme="majorHAnsi" w:cstheme="majorHAnsi"/>
        </w:rPr>
        <w:t xml:space="preserve"> and Gretchen Walters</w:t>
      </w:r>
      <w:r w:rsidRPr="00943638">
        <w:rPr>
          <w:rFonts w:asciiTheme="majorHAnsi" w:hAnsiTheme="majorHAnsi" w:cstheme="majorHAnsi"/>
        </w:rPr>
        <w:t xml:space="preserve">), </w:t>
      </w:r>
      <w:hyperlink r:id="rId94" w:history="1">
        <w:r w:rsidRPr="00943638">
          <w:rPr>
            <w:rStyle w:val="Hyperlink"/>
            <w:rFonts w:asciiTheme="majorHAnsi" w:hAnsiTheme="majorHAnsi" w:cstheme="majorHAnsi"/>
            <w:i/>
          </w:rPr>
          <w:t xml:space="preserve">Responsive Forest Governance Initiative </w:t>
        </w:r>
        <w:r w:rsidRPr="00943638">
          <w:rPr>
            <w:rStyle w:val="Hyperlink"/>
            <w:rFonts w:asciiTheme="majorHAnsi" w:hAnsiTheme="majorHAnsi" w:cstheme="majorHAnsi"/>
          </w:rPr>
          <w:t>Working Paper Series</w:t>
        </w:r>
      </w:hyperlink>
      <w:r w:rsidR="00921DB6" w:rsidRPr="00943638">
        <w:rPr>
          <w:rFonts w:asciiTheme="majorHAnsi" w:hAnsiTheme="majorHAnsi" w:cstheme="majorHAnsi"/>
        </w:rPr>
        <w:t xml:space="preserve"> of CODESRIA, IUCN &amp; UIUC. 35</w:t>
      </w:r>
      <w:r w:rsidRPr="00943638">
        <w:rPr>
          <w:rFonts w:asciiTheme="majorHAnsi" w:hAnsiTheme="majorHAnsi" w:cstheme="majorHAnsi"/>
        </w:rPr>
        <w:t xml:space="preserve"> worki</w:t>
      </w:r>
      <w:r w:rsidR="00127B3C" w:rsidRPr="00943638">
        <w:rPr>
          <w:rFonts w:asciiTheme="majorHAnsi" w:hAnsiTheme="majorHAnsi" w:cstheme="majorHAnsi"/>
        </w:rPr>
        <w:t>ng papers</w:t>
      </w:r>
      <w:r w:rsidR="00184C8A" w:rsidRPr="00943638">
        <w:rPr>
          <w:rFonts w:asciiTheme="majorHAnsi" w:hAnsiTheme="majorHAnsi" w:cstheme="majorHAnsi"/>
        </w:rPr>
        <w:t xml:space="preserve">. </w:t>
      </w:r>
      <w:r w:rsidR="00815AF2" w:rsidRPr="00943638">
        <w:rPr>
          <w:rFonts w:asciiTheme="majorHAnsi" w:hAnsiTheme="majorHAnsi" w:cstheme="majorHAnsi"/>
        </w:rPr>
        <w:t>Fall 2013-</w:t>
      </w:r>
      <w:r w:rsidR="00007A77" w:rsidRPr="00943638">
        <w:rPr>
          <w:rFonts w:asciiTheme="majorHAnsi" w:hAnsiTheme="majorHAnsi" w:cstheme="majorHAnsi"/>
        </w:rPr>
        <w:t xml:space="preserve"> Fall 2015</w:t>
      </w:r>
      <w:r w:rsidR="00EA5F14" w:rsidRPr="00943638">
        <w:rPr>
          <w:rFonts w:asciiTheme="majorHAnsi" w:hAnsiTheme="majorHAnsi" w:cstheme="majorHAnsi"/>
        </w:rPr>
        <w:t>.</w:t>
      </w:r>
    </w:p>
    <w:p w14:paraId="3E7332F4" w14:textId="637D63BB" w:rsidR="007E20C8" w:rsidRPr="00943638" w:rsidRDefault="00000000" w:rsidP="003F3076">
      <w:pPr>
        <w:numPr>
          <w:ilvl w:val="1"/>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hyperlink r:id="rId95" w:history="1">
        <w:r w:rsidR="007E20C8" w:rsidRPr="00943638">
          <w:rPr>
            <w:rStyle w:val="Hyperlink"/>
            <w:rFonts w:asciiTheme="majorHAnsi" w:hAnsiTheme="majorHAnsi" w:cstheme="majorHAnsi"/>
          </w:rPr>
          <w:t>https://sdep.earth.illinois.edu/programs/democracyenvironment.aspx</w:t>
        </w:r>
      </w:hyperlink>
      <w:r w:rsidR="007E20C8" w:rsidRPr="00943638">
        <w:rPr>
          <w:rFonts w:asciiTheme="majorHAnsi" w:hAnsiTheme="majorHAnsi" w:cstheme="majorHAnsi"/>
        </w:rPr>
        <w:t xml:space="preserve"> </w:t>
      </w:r>
    </w:p>
    <w:p w14:paraId="3462B17F" w14:textId="290D9AFE" w:rsidR="007A2E35" w:rsidRPr="00943638" w:rsidRDefault="00210E51" w:rsidP="007A2E35">
      <w:pPr>
        <w:numPr>
          <w:ilvl w:val="0"/>
          <w:numId w:val="20"/>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Junior </w:t>
      </w:r>
      <w:r w:rsidR="007A2E35" w:rsidRPr="00943638">
        <w:rPr>
          <w:rFonts w:asciiTheme="majorHAnsi" w:hAnsiTheme="majorHAnsi" w:cstheme="majorHAnsi"/>
        </w:rPr>
        <w:t xml:space="preserve">Faculty mentor. Support to three junior faculty at UIUC to guide them through their tenure process. 2008-2018. </w:t>
      </w:r>
    </w:p>
    <w:p w14:paraId="10A9785D" w14:textId="77777777" w:rsidR="00251C18" w:rsidRPr="00943638" w:rsidRDefault="00251C18" w:rsidP="003F3076">
      <w:pPr>
        <w:numPr>
          <w:ilvl w:val="0"/>
          <w:numId w:val="21"/>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Regular Peer Reviewer for </w:t>
      </w:r>
      <w:r w:rsidRPr="00943638">
        <w:rPr>
          <w:rFonts w:asciiTheme="majorHAnsi" w:hAnsiTheme="majorHAnsi" w:cstheme="majorHAnsi"/>
          <w:i/>
        </w:rPr>
        <w:t>World Development</w:t>
      </w:r>
      <w:r w:rsidRPr="00943638">
        <w:rPr>
          <w:rFonts w:asciiTheme="majorHAnsi" w:hAnsiTheme="majorHAnsi" w:cstheme="majorHAnsi"/>
        </w:rPr>
        <w:t xml:space="preserve">, </w:t>
      </w:r>
      <w:r w:rsidRPr="00943638">
        <w:rPr>
          <w:rFonts w:asciiTheme="majorHAnsi" w:hAnsiTheme="majorHAnsi" w:cstheme="majorHAnsi"/>
          <w:i/>
        </w:rPr>
        <w:t>Development and Change</w:t>
      </w:r>
      <w:r w:rsidRPr="00943638">
        <w:rPr>
          <w:rFonts w:asciiTheme="majorHAnsi" w:hAnsiTheme="majorHAnsi" w:cstheme="majorHAnsi"/>
        </w:rPr>
        <w:t xml:space="preserve">, </w:t>
      </w:r>
      <w:r w:rsidRPr="00943638">
        <w:rPr>
          <w:rFonts w:asciiTheme="majorHAnsi" w:hAnsiTheme="majorHAnsi" w:cstheme="majorHAnsi"/>
          <w:i/>
        </w:rPr>
        <w:t>Economic Geography</w:t>
      </w:r>
      <w:r w:rsidRPr="00943638">
        <w:rPr>
          <w:rFonts w:asciiTheme="majorHAnsi" w:hAnsiTheme="majorHAnsi" w:cstheme="majorHAnsi"/>
        </w:rPr>
        <w:t xml:space="preserve">, </w:t>
      </w:r>
      <w:r w:rsidRPr="00943638">
        <w:rPr>
          <w:rFonts w:asciiTheme="majorHAnsi" w:hAnsiTheme="majorHAnsi" w:cstheme="majorHAnsi"/>
          <w:i/>
        </w:rPr>
        <w:t>Global Change</w:t>
      </w:r>
      <w:r w:rsidRPr="00943638">
        <w:rPr>
          <w:rFonts w:asciiTheme="majorHAnsi" w:hAnsiTheme="majorHAnsi" w:cstheme="majorHAnsi"/>
        </w:rPr>
        <w:t xml:space="preserve">, </w:t>
      </w:r>
      <w:r w:rsidRPr="00943638">
        <w:rPr>
          <w:rFonts w:asciiTheme="majorHAnsi" w:hAnsiTheme="majorHAnsi" w:cstheme="majorHAnsi"/>
          <w:i/>
        </w:rPr>
        <w:t>Nature and Society</w:t>
      </w:r>
      <w:r w:rsidRPr="00943638">
        <w:rPr>
          <w:rFonts w:asciiTheme="majorHAnsi" w:hAnsiTheme="majorHAnsi" w:cstheme="majorHAnsi"/>
        </w:rPr>
        <w:t xml:space="preserve">, and </w:t>
      </w:r>
      <w:r w:rsidRPr="00943638">
        <w:rPr>
          <w:rFonts w:asciiTheme="majorHAnsi" w:hAnsiTheme="majorHAnsi" w:cstheme="majorHAnsi"/>
          <w:i/>
        </w:rPr>
        <w:t>Progress in Development Studies</w:t>
      </w:r>
      <w:r w:rsidR="009727FE" w:rsidRPr="00943638">
        <w:rPr>
          <w:rFonts w:asciiTheme="majorHAnsi" w:hAnsiTheme="majorHAnsi" w:cstheme="majorHAnsi"/>
          <w:i/>
        </w:rPr>
        <w:t>, European Journal of Development Research, Environment and Development Economics</w:t>
      </w:r>
      <w:r w:rsidR="00B66607" w:rsidRPr="00943638">
        <w:rPr>
          <w:rFonts w:asciiTheme="majorHAnsi" w:hAnsiTheme="majorHAnsi" w:cstheme="majorHAnsi"/>
          <w:i/>
        </w:rPr>
        <w:t>, CIFOR occasional papers</w:t>
      </w:r>
      <w:r w:rsidR="005211F4" w:rsidRPr="00943638">
        <w:rPr>
          <w:rFonts w:asciiTheme="majorHAnsi" w:hAnsiTheme="majorHAnsi" w:cstheme="majorHAnsi"/>
          <w:i/>
        </w:rPr>
        <w:t>, Conservation and Society</w:t>
      </w:r>
      <w:r w:rsidR="009727FE" w:rsidRPr="00943638">
        <w:rPr>
          <w:rFonts w:asciiTheme="majorHAnsi" w:hAnsiTheme="majorHAnsi" w:cstheme="majorHAnsi"/>
          <w:i/>
        </w:rPr>
        <w:t xml:space="preserve">. </w:t>
      </w:r>
    </w:p>
    <w:p w14:paraId="44C1DB75" w14:textId="77777777" w:rsidR="00127B3C" w:rsidRPr="00943638" w:rsidRDefault="00251C18" w:rsidP="003F3076">
      <w:pPr>
        <w:numPr>
          <w:ilvl w:val="0"/>
          <w:numId w:val="21"/>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Peer Reviewer for research grants from NSF Geography Grants, NSF Decision, Risk and Management, SSRC Africa Division</w:t>
      </w:r>
      <w:r w:rsidR="001C22DC" w:rsidRPr="00943638">
        <w:rPr>
          <w:rFonts w:asciiTheme="majorHAnsi" w:hAnsiTheme="majorHAnsi" w:cstheme="majorHAnsi"/>
        </w:rPr>
        <w:t>, and MacArthur Foundation various divisions</w:t>
      </w:r>
      <w:r w:rsidR="00BB092E" w:rsidRPr="00943638">
        <w:rPr>
          <w:rFonts w:asciiTheme="majorHAnsi" w:hAnsiTheme="majorHAnsi" w:cstheme="majorHAnsi"/>
        </w:rPr>
        <w:t>,</w:t>
      </w:r>
      <w:r w:rsidR="00173114" w:rsidRPr="00943638">
        <w:rPr>
          <w:rFonts w:asciiTheme="majorHAnsi" w:hAnsiTheme="majorHAnsi" w:cstheme="majorHAnsi"/>
        </w:rPr>
        <w:t xml:space="preserve"> European Union</w:t>
      </w:r>
      <w:r w:rsidR="005211F4" w:rsidRPr="00943638">
        <w:rPr>
          <w:rFonts w:asciiTheme="majorHAnsi" w:hAnsiTheme="majorHAnsi" w:cstheme="majorHAnsi"/>
        </w:rPr>
        <w:t xml:space="preserve">, DFID, European Research Council. </w:t>
      </w:r>
      <w:r w:rsidRPr="00943638">
        <w:rPr>
          <w:rFonts w:asciiTheme="majorHAnsi" w:hAnsiTheme="majorHAnsi" w:cstheme="majorHAnsi"/>
        </w:rPr>
        <w:t xml:space="preserve"> </w:t>
      </w:r>
    </w:p>
    <w:p w14:paraId="77B60D16" w14:textId="68F01FCD" w:rsidR="00127B3C" w:rsidRPr="00943638" w:rsidRDefault="00E312AB" w:rsidP="003F3076">
      <w:pPr>
        <w:numPr>
          <w:ilvl w:val="0"/>
          <w:numId w:val="21"/>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Editor, </w:t>
      </w:r>
      <w:hyperlink r:id="rId96" w:history="1">
        <w:r w:rsidRPr="00943638">
          <w:rPr>
            <w:rStyle w:val="Hyperlink"/>
            <w:rFonts w:asciiTheme="majorHAnsi" w:hAnsiTheme="majorHAnsi" w:cstheme="majorHAnsi"/>
            <w:i/>
          </w:rPr>
          <w:t>Environmental Governance in Africa Working Paper Series</w:t>
        </w:r>
      </w:hyperlink>
      <w:r w:rsidRPr="00943638">
        <w:rPr>
          <w:rFonts w:asciiTheme="majorHAnsi" w:hAnsiTheme="majorHAnsi" w:cstheme="majorHAnsi"/>
        </w:rPr>
        <w:t xml:space="preserve">, publications from the individual researchers in my field research programs </w:t>
      </w:r>
      <w:r w:rsidR="00921DB6" w:rsidRPr="00943638">
        <w:rPr>
          <w:rFonts w:asciiTheme="majorHAnsi" w:hAnsiTheme="majorHAnsi" w:cstheme="majorHAnsi"/>
        </w:rPr>
        <w:t>at World Resources Institute, 37</w:t>
      </w:r>
      <w:r w:rsidRPr="00943638">
        <w:rPr>
          <w:rFonts w:asciiTheme="majorHAnsi" w:hAnsiTheme="majorHAnsi" w:cstheme="majorHAnsi"/>
        </w:rPr>
        <w:t xml:space="preserve"> working papers </w:t>
      </w:r>
      <w:r w:rsidR="00127B3C" w:rsidRPr="00943638">
        <w:rPr>
          <w:rFonts w:asciiTheme="majorHAnsi" w:hAnsiTheme="majorHAnsi" w:cstheme="majorHAnsi"/>
        </w:rPr>
        <w:t>2001- 2008. See:</w:t>
      </w:r>
      <w:r w:rsidRPr="00943638">
        <w:rPr>
          <w:rFonts w:asciiTheme="majorHAnsi" w:hAnsiTheme="majorHAnsi" w:cstheme="majorHAnsi"/>
        </w:rPr>
        <w:t xml:space="preserve"> </w:t>
      </w:r>
    </w:p>
    <w:p w14:paraId="71E9A25F" w14:textId="77777777" w:rsidR="00127B3C" w:rsidRPr="00943638" w:rsidRDefault="00000000" w:rsidP="003F3076">
      <w:pPr>
        <w:numPr>
          <w:ilvl w:val="0"/>
          <w:numId w:val="2"/>
        </w:numPr>
        <w:tabs>
          <w:tab w:val="left" w:pos="-1440"/>
          <w:tab w:val="left" w:pos="-720"/>
          <w:tab w:val="left" w:pos="0"/>
          <w:tab w:val="left" w:pos="313"/>
          <w:tab w:val="left" w:pos="626"/>
          <w:tab w:val="num" w:pos="986"/>
          <w:tab w:val="left" w:pos="1242"/>
          <w:tab w:val="left" w:pos="1512"/>
          <w:tab w:val="left" w:pos="2160"/>
        </w:tabs>
        <w:suppressAutoHyphens/>
        <w:ind w:left="986"/>
        <w:rPr>
          <w:rFonts w:asciiTheme="majorHAnsi" w:hAnsiTheme="majorHAnsi" w:cstheme="majorHAnsi"/>
        </w:rPr>
      </w:pPr>
      <w:hyperlink r:id="rId97" w:history="1">
        <w:r w:rsidR="00127B3C" w:rsidRPr="00943638">
          <w:rPr>
            <w:rStyle w:val="Hyperlink"/>
            <w:rFonts w:asciiTheme="majorHAnsi" w:hAnsiTheme="majorHAnsi" w:cstheme="majorHAnsi"/>
          </w:rPr>
          <w:t>http://www.wri.org/publication/eaa-bellagio-documents</w:t>
        </w:r>
      </w:hyperlink>
    </w:p>
    <w:p w14:paraId="21A33644" w14:textId="798194E1" w:rsidR="00E312AB" w:rsidRPr="00943638" w:rsidRDefault="00000000" w:rsidP="003F3076">
      <w:pPr>
        <w:numPr>
          <w:ilvl w:val="0"/>
          <w:numId w:val="2"/>
        </w:numPr>
        <w:tabs>
          <w:tab w:val="left" w:pos="-1440"/>
          <w:tab w:val="left" w:pos="-720"/>
          <w:tab w:val="left" w:pos="0"/>
          <w:tab w:val="left" w:pos="313"/>
          <w:tab w:val="left" w:pos="626"/>
          <w:tab w:val="num" w:pos="986"/>
          <w:tab w:val="left" w:pos="1242"/>
          <w:tab w:val="left" w:pos="1512"/>
          <w:tab w:val="left" w:pos="2160"/>
        </w:tabs>
        <w:suppressAutoHyphens/>
        <w:ind w:left="986"/>
        <w:rPr>
          <w:rFonts w:asciiTheme="majorHAnsi" w:hAnsiTheme="majorHAnsi" w:cstheme="majorHAnsi"/>
        </w:rPr>
      </w:pPr>
      <w:hyperlink r:id="rId98" w:history="1">
        <w:r w:rsidR="00127B3C" w:rsidRPr="00943638">
          <w:rPr>
            <w:rStyle w:val="Hyperlink"/>
            <w:rFonts w:asciiTheme="majorHAnsi" w:hAnsiTheme="majorHAnsi" w:cstheme="majorHAnsi"/>
          </w:rPr>
          <w:t>http://www.wri.org/publication/market-access-institutional-choice</w:t>
        </w:r>
      </w:hyperlink>
      <w:r w:rsidR="00127B3C" w:rsidRPr="00943638">
        <w:rPr>
          <w:rFonts w:asciiTheme="majorHAnsi" w:hAnsiTheme="majorHAnsi" w:cstheme="majorHAnsi"/>
        </w:rPr>
        <w:t xml:space="preserve"> </w:t>
      </w:r>
    </w:p>
    <w:p w14:paraId="0D658EFF" w14:textId="77777777" w:rsidR="00392D23" w:rsidRPr="00943638" w:rsidRDefault="00E358E1"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Conference Organizing:</w:t>
      </w:r>
    </w:p>
    <w:p w14:paraId="47B950A5" w14:textId="00036798" w:rsidR="000572FF" w:rsidRPr="00943638" w:rsidRDefault="00B4658E" w:rsidP="000572F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20</w:t>
      </w:r>
      <w:r w:rsidR="00340332" w:rsidRPr="00943638">
        <w:rPr>
          <w:rFonts w:asciiTheme="majorHAnsi" w:hAnsiTheme="majorHAnsi" w:cstheme="majorHAnsi"/>
        </w:rPr>
        <w:t>2</w:t>
      </w:r>
      <w:r w:rsidR="000572FF" w:rsidRPr="00943638">
        <w:rPr>
          <w:rFonts w:asciiTheme="majorHAnsi" w:hAnsiTheme="majorHAnsi" w:cstheme="majorHAnsi"/>
        </w:rPr>
        <w:t>3</w:t>
      </w:r>
      <w:r w:rsidRPr="00943638">
        <w:rPr>
          <w:rFonts w:asciiTheme="majorHAnsi" w:hAnsiTheme="majorHAnsi" w:cstheme="majorHAnsi"/>
        </w:rPr>
        <w:t xml:space="preserve"> - </w:t>
      </w:r>
      <w:r w:rsidR="000572FF" w:rsidRPr="00943638">
        <w:rPr>
          <w:rFonts w:asciiTheme="majorHAnsi" w:hAnsiTheme="majorHAnsi" w:cstheme="majorHAnsi"/>
        </w:rPr>
        <w:t xml:space="preserve">Organized ICARUS VI </w:t>
      </w:r>
      <w:r w:rsidR="00671C3C" w:rsidRPr="00943638">
        <w:rPr>
          <w:rFonts w:asciiTheme="majorHAnsi" w:hAnsiTheme="majorHAnsi" w:cstheme="majorHAnsi"/>
        </w:rPr>
        <w:t xml:space="preserve">(with Arun Agrawal, Maria Carmen </w:t>
      </w:r>
      <w:proofErr w:type="spellStart"/>
      <w:r w:rsidR="00671C3C" w:rsidRPr="00943638">
        <w:rPr>
          <w:rFonts w:asciiTheme="majorHAnsi" w:hAnsiTheme="majorHAnsi" w:cstheme="majorHAnsi"/>
        </w:rPr>
        <w:t>Lemos</w:t>
      </w:r>
      <w:proofErr w:type="spellEnd"/>
      <w:r w:rsidR="00671C3C" w:rsidRPr="00943638">
        <w:rPr>
          <w:rFonts w:asciiTheme="majorHAnsi" w:hAnsiTheme="majorHAnsi" w:cstheme="majorHAnsi"/>
        </w:rPr>
        <w:t xml:space="preserve"> and Ben </w:t>
      </w:r>
      <w:proofErr w:type="spellStart"/>
      <w:r w:rsidR="00671C3C" w:rsidRPr="00943638">
        <w:rPr>
          <w:rFonts w:asciiTheme="majorHAnsi" w:hAnsiTheme="majorHAnsi" w:cstheme="majorHAnsi"/>
        </w:rPr>
        <w:t>Orlov</w:t>
      </w:r>
      <w:r w:rsidR="00895EBB" w:rsidRPr="00943638">
        <w:rPr>
          <w:rFonts w:asciiTheme="majorHAnsi" w:hAnsiTheme="majorHAnsi" w:cstheme="majorHAnsi"/>
        </w:rPr>
        <w:t>e</w:t>
      </w:r>
      <w:proofErr w:type="spellEnd"/>
      <w:r w:rsidR="00671C3C" w:rsidRPr="00943638">
        <w:rPr>
          <w:rFonts w:asciiTheme="majorHAnsi" w:hAnsiTheme="majorHAnsi" w:cstheme="majorHAnsi"/>
        </w:rPr>
        <w:t xml:space="preserve">) </w:t>
      </w:r>
      <w:r w:rsidR="000572FF" w:rsidRPr="00943638">
        <w:rPr>
          <w:rFonts w:asciiTheme="majorHAnsi" w:hAnsiTheme="majorHAnsi" w:cstheme="majorHAnsi"/>
        </w:rPr>
        <w:t>international conference (at U. Michigan) Sept. 2015 (35 participants from 12 countries).</w:t>
      </w:r>
    </w:p>
    <w:p w14:paraId="1D1A2856" w14:textId="58942E19" w:rsidR="000572FF" w:rsidRPr="00943638" w:rsidRDefault="000572FF" w:rsidP="000572F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2020 -Organized Major Conference for Fall 2020 with Arun Agrawal (U. Michigan) the Sustainability and Development Conference – with the theme of Climate Justice. This meeting of 500 to 700 scholars was to take place at American University in Fall 2020, but was cancelled due to covid19. </w:t>
      </w:r>
    </w:p>
    <w:p w14:paraId="55F54E6A" w14:textId="2098CF61" w:rsidR="00340332" w:rsidRPr="00943638" w:rsidRDefault="00340332" w:rsidP="00EA5F14">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2020 -Organized (with Tor </w:t>
      </w:r>
      <w:proofErr w:type="spellStart"/>
      <w:r w:rsidRPr="00943638">
        <w:rPr>
          <w:rFonts w:asciiTheme="majorHAnsi" w:hAnsiTheme="majorHAnsi" w:cstheme="majorHAnsi"/>
        </w:rPr>
        <w:t>Benjamenson</w:t>
      </w:r>
      <w:proofErr w:type="spellEnd"/>
      <w:r w:rsidR="009B57F2" w:rsidRPr="00943638">
        <w:rPr>
          <w:rFonts w:asciiTheme="majorHAnsi" w:hAnsiTheme="majorHAnsi" w:cstheme="majorHAnsi"/>
        </w:rPr>
        <w:t>, U. Norway</w:t>
      </w:r>
      <w:r w:rsidRPr="00943638">
        <w:rPr>
          <w:rFonts w:asciiTheme="majorHAnsi" w:hAnsiTheme="majorHAnsi" w:cstheme="majorHAnsi"/>
        </w:rPr>
        <w:t xml:space="preserve">) Panel at POLLEN meetings in the UK, however, this was cancelled due to covid19. </w:t>
      </w:r>
    </w:p>
    <w:p w14:paraId="1FD70576" w14:textId="30E301A3" w:rsidR="00340332" w:rsidRPr="00943638" w:rsidRDefault="00340332" w:rsidP="00340332">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2020 -Organized (with </w:t>
      </w:r>
      <w:r w:rsidRPr="00943638">
        <w:rPr>
          <w:rFonts w:asciiTheme="majorHAnsi" w:hAnsiTheme="majorHAnsi" w:cstheme="majorHAnsi"/>
          <w:color w:val="222222"/>
          <w:shd w:val="clear" w:color="auto" w:fill="FFFFFF"/>
        </w:rPr>
        <w:t xml:space="preserve">Andrew </w:t>
      </w:r>
      <w:proofErr w:type="spellStart"/>
      <w:r w:rsidRPr="00943638">
        <w:rPr>
          <w:rFonts w:asciiTheme="majorHAnsi" w:hAnsiTheme="majorHAnsi" w:cstheme="majorHAnsi"/>
          <w:color w:val="222222"/>
          <w:shd w:val="clear" w:color="auto" w:fill="FFFFFF"/>
        </w:rPr>
        <w:t>Newsham</w:t>
      </w:r>
      <w:proofErr w:type="spellEnd"/>
      <w:r w:rsidRPr="00943638">
        <w:rPr>
          <w:rFonts w:asciiTheme="majorHAnsi" w:hAnsiTheme="majorHAnsi" w:cstheme="majorHAnsi"/>
          <w:color w:val="222222"/>
          <w:shd w:val="clear" w:color="auto" w:fill="FFFFFF"/>
        </w:rPr>
        <w:t>, SOAS, U. London) a workshop/conference on the limits and dangers of flat or relational ontologies for political ecology – their inability to recognize ethics and justice. Postponed due to covid19</w:t>
      </w:r>
      <w:r w:rsidR="009B57F2" w:rsidRPr="00943638">
        <w:rPr>
          <w:rFonts w:asciiTheme="majorHAnsi" w:hAnsiTheme="majorHAnsi" w:cstheme="majorHAnsi"/>
          <w:color w:val="222222"/>
          <w:shd w:val="clear" w:color="auto" w:fill="FFFFFF"/>
        </w:rPr>
        <w:t>.</w:t>
      </w:r>
    </w:p>
    <w:p w14:paraId="1C32DB46" w14:textId="447E0812" w:rsidR="00FE5E35" w:rsidRPr="00943638" w:rsidRDefault="00FE5E35" w:rsidP="00EA5F14">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2015 </w:t>
      </w:r>
      <w:r w:rsidR="00B4658E" w:rsidRPr="00943638">
        <w:rPr>
          <w:rFonts w:asciiTheme="majorHAnsi" w:hAnsiTheme="majorHAnsi" w:cstheme="majorHAnsi"/>
        </w:rPr>
        <w:t>-</w:t>
      </w:r>
      <w:r w:rsidRPr="00943638">
        <w:rPr>
          <w:rFonts w:asciiTheme="majorHAnsi" w:hAnsiTheme="majorHAnsi" w:cstheme="majorHAnsi"/>
        </w:rPr>
        <w:t>Organized panel at STEPS conference at IDS Sussex a panel on REDD+ and Representation, September 2015.</w:t>
      </w:r>
    </w:p>
    <w:p w14:paraId="5EDE56FD" w14:textId="68E1CACB" w:rsidR="001D2DCB" w:rsidRPr="00943638" w:rsidRDefault="00FE5E35" w:rsidP="00EA5F14">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lastRenderedPageBreak/>
        <w:tab/>
      </w:r>
      <w:r w:rsidRPr="00943638">
        <w:rPr>
          <w:rFonts w:asciiTheme="majorHAnsi" w:hAnsiTheme="majorHAnsi" w:cstheme="majorHAnsi"/>
        </w:rPr>
        <w:tab/>
      </w:r>
      <w:r w:rsidR="001D2DCB" w:rsidRPr="00943638">
        <w:rPr>
          <w:rFonts w:asciiTheme="majorHAnsi" w:hAnsiTheme="majorHAnsi" w:cstheme="majorHAnsi"/>
        </w:rPr>
        <w:t>2015 -O</w:t>
      </w:r>
      <w:r w:rsidRPr="00943638">
        <w:rPr>
          <w:rFonts w:asciiTheme="majorHAnsi" w:hAnsiTheme="majorHAnsi" w:cstheme="majorHAnsi"/>
        </w:rPr>
        <w:t>rganized</w:t>
      </w:r>
      <w:r w:rsidR="001D2DCB" w:rsidRPr="00943638">
        <w:rPr>
          <w:rFonts w:asciiTheme="majorHAnsi" w:hAnsiTheme="majorHAnsi" w:cstheme="majorHAnsi"/>
        </w:rPr>
        <w:t xml:space="preserve"> at IASC in Edmonton a plenary round table on Structural Violence and Commons in Memory of Cinque </w:t>
      </w:r>
      <w:proofErr w:type="spellStart"/>
      <w:r w:rsidR="001D2DCB" w:rsidRPr="00943638">
        <w:rPr>
          <w:rFonts w:asciiTheme="majorHAnsi" w:hAnsiTheme="majorHAnsi" w:cstheme="majorHAnsi"/>
        </w:rPr>
        <w:t>D’jhaspora</w:t>
      </w:r>
      <w:proofErr w:type="spellEnd"/>
      <w:r w:rsidRPr="00943638">
        <w:rPr>
          <w:rFonts w:asciiTheme="majorHAnsi" w:hAnsiTheme="majorHAnsi" w:cstheme="majorHAnsi"/>
        </w:rPr>
        <w:t>, May 2015.</w:t>
      </w:r>
      <w:r w:rsidR="001D2DCB" w:rsidRPr="00943638">
        <w:rPr>
          <w:rFonts w:asciiTheme="majorHAnsi" w:hAnsiTheme="majorHAnsi" w:cstheme="majorHAnsi"/>
        </w:rPr>
        <w:t xml:space="preserve"> </w:t>
      </w:r>
    </w:p>
    <w:p w14:paraId="0C2B7A46" w14:textId="7DB76750" w:rsidR="00385831" w:rsidRPr="00943638" w:rsidRDefault="00EA5F14" w:rsidP="00EA5F14">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2015 </w:t>
      </w:r>
      <w:r w:rsidR="00385831" w:rsidRPr="00943638">
        <w:rPr>
          <w:rFonts w:asciiTheme="majorHAnsi" w:hAnsiTheme="majorHAnsi" w:cstheme="majorHAnsi"/>
        </w:rPr>
        <w:t>-</w:t>
      </w:r>
      <w:r w:rsidRPr="00943638">
        <w:rPr>
          <w:rFonts w:asciiTheme="majorHAnsi" w:hAnsiTheme="majorHAnsi" w:cstheme="majorHAnsi"/>
        </w:rPr>
        <w:t>O</w:t>
      </w:r>
      <w:r w:rsidR="00FE5E35" w:rsidRPr="00943638">
        <w:rPr>
          <w:rFonts w:asciiTheme="majorHAnsi" w:hAnsiTheme="majorHAnsi" w:cstheme="majorHAnsi"/>
        </w:rPr>
        <w:t>rganized</w:t>
      </w:r>
      <w:r w:rsidR="00385831" w:rsidRPr="00943638">
        <w:rPr>
          <w:rFonts w:asciiTheme="majorHAnsi" w:hAnsiTheme="majorHAnsi" w:cstheme="majorHAnsi"/>
        </w:rPr>
        <w:t xml:space="preserve"> ICARUS IV </w:t>
      </w:r>
      <w:r w:rsidR="00895EBB" w:rsidRPr="00943638">
        <w:rPr>
          <w:rFonts w:asciiTheme="majorHAnsi" w:hAnsiTheme="majorHAnsi" w:cstheme="majorHAnsi"/>
        </w:rPr>
        <w:t xml:space="preserve">(with Arun Agrawal, Maria-Carmen </w:t>
      </w:r>
      <w:proofErr w:type="spellStart"/>
      <w:r w:rsidR="00895EBB" w:rsidRPr="00943638">
        <w:rPr>
          <w:rFonts w:asciiTheme="majorHAnsi" w:hAnsiTheme="majorHAnsi" w:cstheme="majorHAnsi"/>
        </w:rPr>
        <w:t>Lemos</w:t>
      </w:r>
      <w:proofErr w:type="spellEnd"/>
      <w:r w:rsidR="00895EBB" w:rsidRPr="00943638">
        <w:rPr>
          <w:rFonts w:asciiTheme="majorHAnsi" w:hAnsiTheme="majorHAnsi" w:cstheme="majorHAnsi"/>
        </w:rPr>
        <w:t xml:space="preserve"> and Ben </w:t>
      </w:r>
      <w:proofErr w:type="spellStart"/>
      <w:r w:rsidR="00895EBB" w:rsidRPr="00943638">
        <w:rPr>
          <w:rFonts w:asciiTheme="majorHAnsi" w:hAnsiTheme="majorHAnsi" w:cstheme="majorHAnsi"/>
        </w:rPr>
        <w:t>Orlove</w:t>
      </w:r>
      <w:proofErr w:type="spellEnd"/>
      <w:r w:rsidR="00895EBB" w:rsidRPr="00943638">
        <w:rPr>
          <w:rFonts w:asciiTheme="majorHAnsi" w:hAnsiTheme="majorHAnsi" w:cstheme="majorHAnsi"/>
        </w:rPr>
        <w:t xml:space="preserve">) </w:t>
      </w:r>
      <w:r w:rsidR="006B3ED2" w:rsidRPr="00943638">
        <w:rPr>
          <w:rFonts w:asciiTheme="majorHAnsi" w:hAnsiTheme="majorHAnsi" w:cstheme="majorHAnsi"/>
        </w:rPr>
        <w:t xml:space="preserve">international conference </w:t>
      </w:r>
      <w:r w:rsidR="00385831" w:rsidRPr="00943638">
        <w:rPr>
          <w:rFonts w:asciiTheme="majorHAnsi" w:hAnsiTheme="majorHAnsi" w:cstheme="majorHAnsi"/>
        </w:rPr>
        <w:t>(</w:t>
      </w:r>
      <w:r w:rsidR="000572FF" w:rsidRPr="00943638">
        <w:rPr>
          <w:rFonts w:asciiTheme="majorHAnsi" w:hAnsiTheme="majorHAnsi" w:cstheme="majorHAnsi"/>
        </w:rPr>
        <w:t>at</w:t>
      </w:r>
      <w:r w:rsidR="00385831" w:rsidRPr="00943638">
        <w:rPr>
          <w:rFonts w:asciiTheme="majorHAnsi" w:hAnsiTheme="majorHAnsi" w:cstheme="majorHAnsi"/>
        </w:rPr>
        <w:t xml:space="preserve"> </w:t>
      </w:r>
      <w:r w:rsidR="001D2DCB" w:rsidRPr="00943638">
        <w:rPr>
          <w:rFonts w:asciiTheme="majorHAnsi" w:hAnsiTheme="majorHAnsi" w:cstheme="majorHAnsi"/>
        </w:rPr>
        <w:t>UIUC) May 2015 (50</w:t>
      </w:r>
      <w:r w:rsidRPr="00943638">
        <w:rPr>
          <w:rFonts w:asciiTheme="majorHAnsi" w:hAnsiTheme="majorHAnsi" w:cstheme="majorHAnsi"/>
        </w:rPr>
        <w:t xml:space="preserve"> participants from 15 countries)</w:t>
      </w:r>
      <w:r w:rsidR="00385831" w:rsidRPr="00943638">
        <w:rPr>
          <w:rFonts w:asciiTheme="majorHAnsi" w:hAnsiTheme="majorHAnsi" w:cstheme="majorHAnsi"/>
        </w:rPr>
        <w:t xml:space="preserve">. </w:t>
      </w:r>
    </w:p>
    <w:p w14:paraId="7AFE744B" w14:textId="77777777" w:rsidR="00385831" w:rsidRPr="00943638" w:rsidRDefault="00385831"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2014</w:t>
      </w:r>
      <w:r w:rsidRPr="00943638">
        <w:rPr>
          <w:rFonts w:asciiTheme="majorHAnsi" w:hAnsiTheme="majorHAnsi" w:cstheme="majorHAnsi"/>
        </w:rPr>
        <w:tab/>
        <w:t xml:space="preserve">-Co-organizing (with Lauren </w:t>
      </w:r>
      <w:proofErr w:type="spellStart"/>
      <w:r w:rsidRPr="00943638">
        <w:rPr>
          <w:rFonts w:asciiTheme="majorHAnsi" w:hAnsiTheme="majorHAnsi" w:cstheme="majorHAnsi"/>
        </w:rPr>
        <w:t>Goodlad</w:t>
      </w:r>
      <w:proofErr w:type="spellEnd"/>
      <w:r w:rsidRPr="00943638">
        <w:rPr>
          <w:rFonts w:asciiTheme="majorHAnsi" w:hAnsiTheme="majorHAnsi" w:cstheme="majorHAnsi"/>
        </w:rPr>
        <w:t xml:space="preserve">, English Department, UI) Critical Inequalities seminar leading to symposium, May 2014. </w:t>
      </w:r>
    </w:p>
    <w:p w14:paraId="0EC0492D" w14:textId="77777777" w:rsidR="00781E81" w:rsidRPr="00943638" w:rsidRDefault="00781E81"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2013 –Co-organized (with James Murombedzi of CODESRIA) Final Research Findings </w:t>
      </w:r>
      <w:r w:rsidR="00C87875" w:rsidRPr="00943638">
        <w:rPr>
          <w:rFonts w:asciiTheme="majorHAnsi" w:hAnsiTheme="majorHAnsi" w:cstheme="majorHAnsi"/>
        </w:rPr>
        <w:t xml:space="preserve">Meeting for RFGI, </w:t>
      </w:r>
      <w:proofErr w:type="gramStart"/>
      <w:r w:rsidR="00C87875" w:rsidRPr="00943638">
        <w:rPr>
          <w:rFonts w:asciiTheme="majorHAnsi" w:hAnsiTheme="majorHAnsi" w:cstheme="majorHAnsi"/>
        </w:rPr>
        <w:t>3 week</w:t>
      </w:r>
      <w:proofErr w:type="gramEnd"/>
      <w:r w:rsidR="00C87875" w:rsidRPr="00943638">
        <w:rPr>
          <w:rFonts w:asciiTheme="majorHAnsi" w:hAnsiTheme="majorHAnsi" w:cstheme="majorHAnsi"/>
        </w:rPr>
        <w:t xml:space="preserve"> workshop</w:t>
      </w:r>
      <w:r w:rsidRPr="00943638">
        <w:rPr>
          <w:rFonts w:asciiTheme="majorHAnsi" w:hAnsiTheme="majorHAnsi" w:cstheme="majorHAnsi"/>
        </w:rPr>
        <w:t xml:space="preserve"> in Cape Town, SA, April 2013. </w:t>
      </w:r>
    </w:p>
    <w:p w14:paraId="01C3F46E" w14:textId="77777777" w:rsidR="00392D23" w:rsidRPr="00943638" w:rsidRDefault="00E401A6"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392D23" w:rsidRPr="00943638">
        <w:rPr>
          <w:rFonts w:asciiTheme="majorHAnsi" w:hAnsiTheme="majorHAnsi" w:cstheme="majorHAnsi"/>
        </w:rPr>
        <w:t xml:space="preserve">2012 -Co-Organized ICARUS III conference (with Agrawal, </w:t>
      </w:r>
      <w:proofErr w:type="spellStart"/>
      <w:r w:rsidR="00392D23" w:rsidRPr="00943638">
        <w:rPr>
          <w:rFonts w:asciiTheme="majorHAnsi" w:hAnsiTheme="majorHAnsi" w:cstheme="majorHAnsi"/>
        </w:rPr>
        <w:t>Lemos</w:t>
      </w:r>
      <w:proofErr w:type="spellEnd"/>
      <w:r w:rsidR="00392D23" w:rsidRPr="00943638">
        <w:rPr>
          <w:rFonts w:asciiTheme="majorHAnsi" w:hAnsiTheme="majorHAnsi" w:cstheme="majorHAnsi"/>
        </w:rPr>
        <w:t xml:space="preserve"> and </w:t>
      </w:r>
      <w:proofErr w:type="spellStart"/>
      <w:r w:rsidR="00392D23" w:rsidRPr="00943638">
        <w:rPr>
          <w:rFonts w:asciiTheme="majorHAnsi" w:hAnsiTheme="majorHAnsi" w:cstheme="majorHAnsi"/>
        </w:rPr>
        <w:t>Orlove</w:t>
      </w:r>
      <w:proofErr w:type="spellEnd"/>
      <w:r w:rsidR="00392D23" w:rsidRPr="00943638">
        <w:rPr>
          <w:rFonts w:asciiTheme="majorHAnsi" w:hAnsiTheme="majorHAnsi" w:cstheme="majorHAnsi"/>
        </w:rPr>
        <w:t>) at Columbia U. May 2012. A 3-day global conference.</w:t>
      </w:r>
    </w:p>
    <w:p w14:paraId="5584D276" w14:textId="77777777" w:rsidR="003E4896" w:rsidRPr="00943638" w:rsidRDefault="003E4896"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2012 -Co-Organized (with James Murombedzi of CODESRIA) Mid-term Research Meeting for RFGI teams in </w:t>
      </w:r>
      <w:proofErr w:type="spellStart"/>
      <w:r w:rsidRPr="00943638">
        <w:rPr>
          <w:rFonts w:asciiTheme="majorHAnsi" w:hAnsiTheme="majorHAnsi" w:cstheme="majorHAnsi"/>
        </w:rPr>
        <w:t>Saly</w:t>
      </w:r>
      <w:proofErr w:type="spellEnd"/>
      <w:r w:rsidRPr="00943638">
        <w:rPr>
          <w:rFonts w:asciiTheme="majorHAnsi" w:hAnsiTheme="majorHAnsi" w:cstheme="majorHAnsi"/>
        </w:rPr>
        <w:t xml:space="preserve">, Senegal, July/August 2012. </w:t>
      </w:r>
    </w:p>
    <w:p w14:paraId="638AE30B" w14:textId="77777777" w:rsidR="003E4896" w:rsidRPr="00943638" w:rsidRDefault="003E4896"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 xml:space="preserve">2012 -Co-Organized (with James Murombedzi of CODESRIA) Methods Training for RFGI teams in </w:t>
      </w:r>
      <w:proofErr w:type="spellStart"/>
      <w:r w:rsidRPr="00943638">
        <w:rPr>
          <w:rFonts w:asciiTheme="majorHAnsi" w:hAnsiTheme="majorHAnsi" w:cstheme="majorHAnsi"/>
        </w:rPr>
        <w:t>Gorée</w:t>
      </w:r>
      <w:proofErr w:type="spellEnd"/>
      <w:r w:rsidRPr="00943638">
        <w:rPr>
          <w:rFonts w:asciiTheme="majorHAnsi" w:hAnsiTheme="majorHAnsi" w:cstheme="majorHAnsi"/>
        </w:rPr>
        <w:t xml:space="preserve">, Senegal, January 2012. </w:t>
      </w:r>
    </w:p>
    <w:p w14:paraId="6234F63C" w14:textId="77777777" w:rsidR="00985BDC" w:rsidRPr="00943638" w:rsidRDefault="00252C9A"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FF2F26" w:rsidRPr="00943638">
        <w:rPr>
          <w:rFonts w:asciiTheme="majorHAnsi" w:hAnsiTheme="majorHAnsi" w:cstheme="majorHAnsi"/>
        </w:rPr>
        <w:t>2011</w:t>
      </w:r>
      <w:r w:rsidRPr="00943638">
        <w:rPr>
          <w:rFonts w:asciiTheme="majorHAnsi" w:hAnsiTheme="majorHAnsi" w:cstheme="majorHAnsi"/>
        </w:rPr>
        <w:t xml:space="preserve"> -Co-Organized ICARUS I</w:t>
      </w:r>
      <w:r w:rsidR="00A37130" w:rsidRPr="00943638">
        <w:rPr>
          <w:rFonts w:asciiTheme="majorHAnsi" w:hAnsiTheme="majorHAnsi" w:cstheme="majorHAnsi"/>
        </w:rPr>
        <w:t>I</w:t>
      </w:r>
      <w:r w:rsidRPr="00943638">
        <w:rPr>
          <w:rFonts w:asciiTheme="majorHAnsi" w:hAnsiTheme="majorHAnsi" w:cstheme="majorHAnsi"/>
        </w:rPr>
        <w:t xml:space="preserve"> conference (with Agrawal, </w:t>
      </w:r>
      <w:proofErr w:type="spellStart"/>
      <w:r w:rsidRPr="00943638">
        <w:rPr>
          <w:rFonts w:asciiTheme="majorHAnsi" w:hAnsiTheme="majorHAnsi" w:cstheme="majorHAnsi"/>
        </w:rPr>
        <w:t>Lemos</w:t>
      </w:r>
      <w:proofErr w:type="spellEnd"/>
      <w:r w:rsidRPr="00943638">
        <w:rPr>
          <w:rFonts w:asciiTheme="majorHAnsi" w:hAnsiTheme="majorHAnsi" w:cstheme="majorHAnsi"/>
        </w:rPr>
        <w:t xml:space="preserve"> and </w:t>
      </w:r>
      <w:proofErr w:type="spellStart"/>
      <w:r w:rsidRPr="00943638">
        <w:rPr>
          <w:rFonts w:asciiTheme="majorHAnsi" w:hAnsiTheme="majorHAnsi" w:cstheme="majorHAnsi"/>
        </w:rPr>
        <w:t>Orlove</w:t>
      </w:r>
      <w:proofErr w:type="spellEnd"/>
      <w:r w:rsidRPr="00943638">
        <w:rPr>
          <w:rFonts w:asciiTheme="majorHAnsi" w:hAnsiTheme="majorHAnsi" w:cstheme="majorHAnsi"/>
        </w:rPr>
        <w:t xml:space="preserve">) at </w:t>
      </w:r>
      <w:r w:rsidR="00A37130" w:rsidRPr="00943638">
        <w:rPr>
          <w:rFonts w:asciiTheme="majorHAnsi" w:hAnsiTheme="majorHAnsi" w:cstheme="majorHAnsi"/>
        </w:rPr>
        <w:t xml:space="preserve">U. Michigan </w:t>
      </w:r>
      <w:r w:rsidRPr="00943638">
        <w:rPr>
          <w:rFonts w:asciiTheme="majorHAnsi" w:hAnsiTheme="majorHAnsi" w:cstheme="majorHAnsi"/>
        </w:rPr>
        <w:t xml:space="preserve">in </w:t>
      </w:r>
      <w:r w:rsidR="00A37130" w:rsidRPr="00943638">
        <w:rPr>
          <w:rFonts w:asciiTheme="majorHAnsi" w:hAnsiTheme="majorHAnsi" w:cstheme="majorHAnsi"/>
        </w:rPr>
        <w:t>May 2011</w:t>
      </w:r>
      <w:r w:rsidRPr="00943638">
        <w:rPr>
          <w:rFonts w:asciiTheme="majorHAnsi" w:hAnsiTheme="majorHAnsi" w:cstheme="majorHAnsi"/>
        </w:rPr>
        <w:t xml:space="preserve">. </w:t>
      </w:r>
      <w:r w:rsidR="00A37130" w:rsidRPr="00943638">
        <w:rPr>
          <w:rFonts w:asciiTheme="majorHAnsi" w:hAnsiTheme="majorHAnsi" w:cstheme="majorHAnsi"/>
        </w:rPr>
        <w:t>A</w:t>
      </w:r>
      <w:r w:rsidR="004B420E" w:rsidRPr="00943638">
        <w:rPr>
          <w:rFonts w:asciiTheme="majorHAnsi" w:hAnsiTheme="majorHAnsi" w:cstheme="majorHAnsi"/>
        </w:rPr>
        <w:t xml:space="preserve"> 3-day,</w:t>
      </w:r>
      <w:r w:rsidRPr="00943638">
        <w:rPr>
          <w:rFonts w:asciiTheme="majorHAnsi" w:hAnsiTheme="majorHAnsi" w:cstheme="majorHAnsi"/>
        </w:rPr>
        <w:t xml:space="preserve"> </w:t>
      </w:r>
      <w:r w:rsidR="004B420E" w:rsidRPr="00943638">
        <w:rPr>
          <w:rFonts w:asciiTheme="majorHAnsi" w:hAnsiTheme="majorHAnsi" w:cstheme="majorHAnsi"/>
        </w:rPr>
        <w:t xml:space="preserve">120-participant </w:t>
      </w:r>
      <w:r w:rsidR="00A37130" w:rsidRPr="00943638">
        <w:rPr>
          <w:rFonts w:asciiTheme="majorHAnsi" w:hAnsiTheme="majorHAnsi" w:cstheme="majorHAnsi"/>
        </w:rPr>
        <w:t>global conference</w:t>
      </w:r>
      <w:r w:rsidRPr="00943638">
        <w:rPr>
          <w:rFonts w:asciiTheme="majorHAnsi" w:hAnsiTheme="majorHAnsi" w:cstheme="majorHAnsi"/>
        </w:rPr>
        <w:t xml:space="preserve">. </w:t>
      </w:r>
    </w:p>
    <w:p w14:paraId="24D74273" w14:textId="62369CC5" w:rsidR="00252C9A" w:rsidRPr="00943638" w:rsidRDefault="00985BDC"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5116D6" w:rsidRPr="00943638">
        <w:rPr>
          <w:rFonts w:asciiTheme="majorHAnsi" w:hAnsiTheme="majorHAnsi" w:cstheme="majorHAnsi"/>
        </w:rPr>
        <w:t xml:space="preserve">2011 -Co-organized panel </w:t>
      </w:r>
      <w:r w:rsidR="005D3388" w:rsidRPr="00943638">
        <w:rPr>
          <w:rFonts w:asciiTheme="majorHAnsi" w:hAnsiTheme="majorHAnsi" w:cstheme="majorHAnsi"/>
        </w:rPr>
        <w:t>w/</w:t>
      </w:r>
      <w:r w:rsidR="005116D6" w:rsidRPr="00943638">
        <w:rPr>
          <w:rFonts w:asciiTheme="majorHAnsi" w:hAnsiTheme="majorHAnsi" w:cstheme="majorHAnsi"/>
        </w:rPr>
        <w:t>T</w:t>
      </w:r>
      <w:r w:rsidR="002E1908" w:rsidRPr="00943638">
        <w:rPr>
          <w:rFonts w:asciiTheme="majorHAnsi" w:hAnsiTheme="majorHAnsi" w:cstheme="majorHAnsi"/>
        </w:rPr>
        <w:t>homas</w:t>
      </w:r>
      <w:r w:rsidR="005116D6" w:rsidRPr="00943638">
        <w:rPr>
          <w:rFonts w:asciiTheme="majorHAnsi" w:hAnsiTheme="majorHAnsi" w:cstheme="majorHAnsi"/>
        </w:rPr>
        <w:t xml:space="preserve"> Bassett at AAG on Mapping Vulnerability</w:t>
      </w:r>
      <w:r w:rsidR="00C131A8" w:rsidRPr="00943638">
        <w:rPr>
          <w:rFonts w:asciiTheme="majorHAnsi" w:hAnsiTheme="majorHAnsi" w:cstheme="majorHAnsi"/>
        </w:rPr>
        <w:t xml:space="preserve">, </w:t>
      </w:r>
      <w:r w:rsidR="00DA1837" w:rsidRPr="00943638">
        <w:rPr>
          <w:rFonts w:asciiTheme="majorHAnsi" w:hAnsiTheme="majorHAnsi" w:cstheme="majorHAnsi"/>
        </w:rPr>
        <w:t>April</w:t>
      </w:r>
      <w:r w:rsidR="00C131A8" w:rsidRPr="00943638">
        <w:rPr>
          <w:rFonts w:asciiTheme="majorHAnsi" w:hAnsiTheme="majorHAnsi" w:cstheme="majorHAnsi"/>
        </w:rPr>
        <w:t xml:space="preserve"> 2011</w:t>
      </w:r>
      <w:r w:rsidR="000C3585" w:rsidRPr="00943638">
        <w:rPr>
          <w:rFonts w:asciiTheme="majorHAnsi" w:hAnsiTheme="majorHAnsi" w:cstheme="majorHAnsi"/>
        </w:rPr>
        <w:t>.</w:t>
      </w:r>
      <w:r w:rsidRPr="00943638">
        <w:rPr>
          <w:rFonts w:asciiTheme="majorHAnsi" w:hAnsiTheme="majorHAnsi" w:cstheme="majorHAnsi"/>
        </w:rPr>
        <w:t xml:space="preserve"> </w:t>
      </w:r>
      <w:r w:rsidR="004008CF" w:rsidRPr="00943638">
        <w:rPr>
          <w:rFonts w:asciiTheme="majorHAnsi" w:hAnsiTheme="majorHAnsi" w:cstheme="majorHAnsi"/>
        </w:rPr>
        <w:t xml:space="preserve">AT AAG </w:t>
      </w:r>
      <w:r w:rsidRPr="00943638">
        <w:rPr>
          <w:rFonts w:asciiTheme="majorHAnsi" w:hAnsiTheme="majorHAnsi" w:cstheme="majorHAnsi"/>
        </w:rPr>
        <w:t xml:space="preserve">I was also at this conference involved in: </w:t>
      </w:r>
    </w:p>
    <w:p w14:paraId="711D09C5" w14:textId="77777777"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Climate Adaptation, Landscapes, and Institutions II – Discussant</w:t>
      </w:r>
    </w:p>
    <w:p w14:paraId="020CBC29" w14:textId="77777777"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Contemporary Land Grabs II: Ethnographies of the State – Discussant</w:t>
      </w:r>
    </w:p>
    <w:p w14:paraId="3D9B3275" w14:textId="77777777"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Global drylands: facing uncertainty and change in the 21st Century – Discussant</w:t>
      </w:r>
    </w:p>
    <w:p w14:paraId="05EB89E0" w14:textId="77777777"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Principled Engagement: Political ecologists and their interactions outside the academy – Panelist</w:t>
      </w:r>
    </w:p>
    <w:p w14:paraId="381518EA" w14:textId="0F42976D"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Representing Vulnerability: Maps, Narratives, and Political Action – Chair, Introducer, Co-Organizer (with T</w:t>
      </w:r>
      <w:r w:rsidR="002E1908" w:rsidRPr="00943638">
        <w:rPr>
          <w:rFonts w:asciiTheme="majorHAnsi" w:hAnsiTheme="majorHAnsi" w:cstheme="majorHAnsi"/>
        </w:rPr>
        <w:t>homas</w:t>
      </w:r>
      <w:r w:rsidRPr="00943638">
        <w:rPr>
          <w:rFonts w:asciiTheme="majorHAnsi" w:hAnsiTheme="majorHAnsi" w:cstheme="majorHAnsi"/>
        </w:rPr>
        <w:t xml:space="preserve"> Bassett)</w:t>
      </w:r>
    </w:p>
    <w:p w14:paraId="1C6987E0" w14:textId="77777777" w:rsidR="00DA1837" w:rsidRPr="00943638" w:rsidRDefault="00DA1837" w:rsidP="003F3076">
      <w:pPr>
        <w:numPr>
          <w:ilvl w:val="0"/>
          <w:numId w:val="5"/>
        </w:numPr>
        <w:autoSpaceDE w:val="0"/>
        <w:autoSpaceDN w:val="0"/>
        <w:adjustRightInd w:val="0"/>
        <w:rPr>
          <w:rFonts w:asciiTheme="majorHAnsi" w:hAnsiTheme="majorHAnsi" w:cstheme="majorHAnsi"/>
        </w:rPr>
      </w:pPr>
      <w:r w:rsidRPr="00943638">
        <w:rPr>
          <w:rFonts w:asciiTheme="majorHAnsi" w:hAnsiTheme="majorHAnsi" w:cstheme="majorHAnsi"/>
        </w:rPr>
        <w:t>The Carbon Economy Revisited: Exploring political economy, governance and development in the Carbon Market (I - LULUCF and Development) – Discussant</w:t>
      </w:r>
    </w:p>
    <w:p w14:paraId="178E5F10" w14:textId="77777777" w:rsidR="00252C9A" w:rsidRPr="00943638" w:rsidRDefault="005116D6"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005A3E8B" w:rsidRPr="00943638">
        <w:rPr>
          <w:rFonts w:asciiTheme="majorHAnsi" w:hAnsiTheme="majorHAnsi" w:cstheme="majorHAnsi"/>
        </w:rPr>
        <w:t xml:space="preserve">  </w:t>
      </w:r>
      <w:r w:rsidR="005F6E7E" w:rsidRPr="00943638">
        <w:rPr>
          <w:rFonts w:asciiTheme="majorHAnsi" w:hAnsiTheme="majorHAnsi" w:cstheme="majorHAnsi"/>
        </w:rPr>
        <w:t xml:space="preserve"> </w:t>
      </w:r>
      <w:r w:rsidRPr="00943638">
        <w:rPr>
          <w:rFonts w:asciiTheme="majorHAnsi" w:hAnsiTheme="majorHAnsi" w:cstheme="majorHAnsi"/>
        </w:rPr>
        <w:t>2010 -</w:t>
      </w:r>
      <w:r w:rsidR="00655761" w:rsidRPr="00943638">
        <w:rPr>
          <w:rFonts w:asciiTheme="majorHAnsi" w:hAnsiTheme="majorHAnsi" w:cstheme="majorHAnsi"/>
        </w:rPr>
        <w:t xml:space="preserve">Co-organizing </w:t>
      </w:r>
      <w:r w:rsidRPr="00943638">
        <w:rPr>
          <w:rFonts w:asciiTheme="majorHAnsi" w:hAnsiTheme="majorHAnsi" w:cstheme="majorHAnsi"/>
        </w:rPr>
        <w:t>w/</w:t>
      </w:r>
      <w:r w:rsidR="00655761" w:rsidRPr="00943638">
        <w:rPr>
          <w:rFonts w:asciiTheme="majorHAnsi" w:hAnsiTheme="majorHAnsi" w:cstheme="majorHAnsi"/>
        </w:rPr>
        <w:t xml:space="preserve">Antonio Rocha </w:t>
      </w:r>
      <w:proofErr w:type="spellStart"/>
      <w:r w:rsidR="00655761" w:rsidRPr="00943638">
        <w:rPr>
          <w:rFonts w:asciiTheme="majorHAnsi" w:hAnsiTheme="majorHAnsi" w:cstheme="majorHAnsi"/>
        </w:rPr>
        <w:t>Magalhães</w:t>
      </w:r>
      <w:proofErr w:type="spellEnd"/>
      <w:r w:rsidR="00655761" w:rsidRPr="00943638">
        <w:rPr>
          <w:rFonts w:asciiTheme="majorHAnsi" w:hAnsiTheme="majorHAnsi" w:cstheme="majorHAnsi"/>
        </w:rPr>
        <w:t xml:space="preserve"> a Rio +20 Preparatory Meeting on </w:t>
      </w:r>
      <w:r w:rsidR="00AD02B5" w:rsidRPr="00943638">
        <w:rPr>
          <w:rFonts w:asciiTheme="majorHAnsi" w:hAnsiTheme="majorHAnsi" w:cstheme="majorHAnsi"/>
        </w:rPr>
        <w:t xml:space="preserve">Sustainable Development </w:t>
      </w:r>
      <w:r w:rsidR="00FF6CAD" w:rsidRPr="00943638">
        <w:rPr>
          <w:rFonts w:asciiTheme="majorHAnsi" w:hAnsiTheme="majorHAnsi" w:cstheme="majorHAnsi"/>
        </w:rPr>
        <w:t>in Arid and Semia</w:t>
      </w:r>
      <w:r w:rsidR="005C6950" w:rsidRPr="00943638">
        <w:rPr>
          <w:rFonts w:asciiTheme="majorHAnsi" w:hAnsiTheme="majorHAnsi" w:cstheme="majorHAnsi"/>
        </w:rPr>
        <w:t>rid Lands</w:t>
      </w:r>
      <w:r w:rsidR="00AD02B5" w:rsidRPr="00943638">
        <w:rPr>
          <w:rFonts w:asciiTheme="majorHAnsi" w:hAnsiTheme="majorHAnsi" w:cstheme="majorHAnsi"/>
        </w:rPr>
        <w:t xml:space="preserve"> (ICID II)</w:t>
      </w:r>
      <w:r w:rsidR="00655761" w:rsidRPr="00943638">
        <w:rPr>
          <w:rFonts w:asciiTheme="majorHAnsi" w:hAnsiTheme="majorHAnsi" w:cstheme="majorHAnsi"/>
        </w:rPr>
        <w:t xml:space="preserve">. This conference </w:t>
      </w:r>
      <w:r w:rsidR="00EC6912" w:rsidRPr="00943638">
        <w:rPr>
          <w:rFonts w:asciiTheme="majorHAnsi" w:hAnsiTheme="majorHAnsi" w:cstheme="majorHAnsi"/>
        </w:rPr>
        <w:t xml:space="preserve">took </w:t>
      </w:r>
      <w:r w:rsidR="00655761" w:rsidRPr="00943638">
        <w:rPr>
          <w:rFonts w:asciiTheme="majorHAnsi" w:hAnsiTheme="majorHAnsi" w:cstheme="majorHAnsi"/>
        </w:rPr>
        <w:t xml:space="preserve">place in </w:t>
      </w:r>
      <w:r w:rsidR="00D61EC8" w:rsidRPr="00943638">
        <w:rPr>
          <w:rFonts w:asciiTheme="majorHAnsi" w:hAnsiTheme="majorHAnsi" w:cstheme="majorHAnsi"/>
        </w:rPr>
        <w:t xml:space="preserve">Fortaleza, </w:t>
      </w:r>
      <w:r w:rsidR="00655761" w:rsidRPr="00943638">
        <w:rPr>
          <w:rFonts w:asciiTheme="majorHAnsi" w:hAnsiTheme="majorHAnsi" w:cstheme="majorHAnsi"/>
        </w:rPr>
        <w:t>Brazil</w:t>
      </w:r>
      <w:r w:rsidR="00EC6912" w:rsidRPr="00943638">
        <w:rPr>
          <w:rFonts w:asciiTheme="majorHAnsi" w:hAnsiTheme="majorHAnsi" w:cstheme="majorHAnsi"/>
        </w:rPr>
        <w:t xml:space="preserve"> in August </w:t>
      </w:r>
      <w:proofErr w:type="gramStart"/>
      <w:r w:rsidR="00EC6912" w:rsidRPr="00943638">
        <w:rPr>
          <w:rFonts w:asciiTheme="majorHAnsi" w:hAnsiTheme="majorHAnsi" w:cstheme="majorHAnsi"/>
        </w:rPr>
        <w:t>2010,</w:t>
      </w:r>
      <w:r w:rsidR="00655761" w:rsidRPr="00943638">
        <w:rPr>
          <w:rFonts w:asciiTheme="majorHAnsi" w:hAnsiTheme="majorHAnsi" w:cstheme="majorHAnsi"/>
        </w:rPr>
        <w:t>funded</w:t>
      </w:r>
      <w:proofErr w:type="gramEnd"/>
      <w:r w:rsidR="00655761" w:rsidRPr="00943638">
        <w:rPr>
          <w:rFonts w:asciiTheme="majorHAnsi" w:hAnsiTheme="majorHAnsi" w:cstheme="majorHAnsi"/>
        </w:rPr>
        <w:t xml:space="preserve"> by the Ministry of Environment of Brazil</w:t>
      </w:r>
      <w:r w:rsidR="00EC6912" w:rsidRPr="00943638">
        <w:rPr>
          <w:rFonts w:asciiTheme="majorHAnsi" w:hAnsiTheme="majorHAnsi" w:cstheme="majorHAnsi"/>
        </w:rPr>
        <w:t>,</w:t>
      </w:r>
      <w:r w:rsidR="00655761" w:rsidRPr="00943638">
        <w:rPr>
          <w:rFonts w:asciiTheme="majorHAnsi" w:hAnsiTheme="majorHAnsi" w:cstheme="majorHAnsi"/>
        </w:rPr>
        <w:t xml:space="preserve"> the Governor of the State of </w:t>
      </w:r>
      <w:proofErr w:type="spellStart"/>
      <w:r w:rsidR="00655761" w:rsidRPr="00943638">
        <w:rPr>
          <w:rFonts w:asciiTheme="majorHAnsi" w:hAnsiTheme="majorHAnsi" w:cstheme="majorHAnsi"/>
        </w:rPr>
        <w:t>Ci</w:t>
      </w:r>
      <w:r w:rsidR="00FA4268" w:rsidRPr="00943638">
        <w:rPr>
          <w:rFonts w:asciiTheme="majorHAnsi" w:hAnsiTheme="majorHAnsi" w:cstheme="majorHAnsi"/>
        </w:rPr>
        <w:t>è</w:t>
      </w:r>
      <w:r w:rsidR="00655761" w:rsidRPr="00943638">
        <w:rPr>
          <w:rFonts w:asciiTheme="majorHAnsi" w:hAnsiTheme="majorHAnsi" w:cstheme="majorHAnsi"/>
        </w:rPr>
        <w:t>ra</w:t>
      </w:r>
      <w:proofErr w:type="spellEnd"/>
      <w:r w:rsidR="00EC6912" w:rsidRPr="00943638">
        <w:rPr>
          <w:rFonts w:asciiTheme="majorHAnsi" w:hAnsiTheme="majorHAnsi" w:cstheme="majorHAnsi"/>
        </w:rPr>
        <w:t>, Bank of Northeast Brazil, World Bank, UNDP, UNEP, CIDA, AFD and others</w:t>
      </w:r>
      <w:r w:rsidR="00655761" w:rsidRPr="00943638">
        <w:rPr>
          <w:rFonts w:asciiTheme="majorHAnsi" w:hAnsiTheme="majorHAnsi" w:cstheme="majorHAnsi"/>
        </w:rPr>
        <w:t xml:space="preserve">. </w:t>
      </w:r>
      <w:r w:rsidR="00D1564E" w:rsidRPr="00943638">
        <w:rPr>
          <w:rFonts w:asciiTheme="majorHAnsi" w:hAnsiTheme="majorHAnsi" w:cstheme="majorHAnsi"/>
        </w:rPr>
        <w:t>8/10.</w:t>
      </w:r>
      <w:r w:rsidR="00921A7F" w:rsidRPr="00943638">
        <w:rPr>
          <w:rFonts w:asciiTheme="majorHAnsi" w:hAnsiTheme="majorHAnsi" w:cstheme="majorHAnsi"/>
        </w:rPr>
        <w:t xml:space="preserve"> </w:t>
      </w:r>
    </w:p>
    <w:p w14:paraId="4BE1B59D" w14:textId="0FCFA78C" w:rsidR="00114F92" w:rsidRPr="00943638" w:rsidRDefault="003C5396"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t>2010 -</w:t>
      </w:r>
      <w:r w:rsidR="00114F92" w:rsidRPr="00943638">
        <w:rPr>
          <w:rFonts w:asciiTheme="majorHAnsi" w:hAnsiTheme="majorHAnsi" w:cstheme="majorHAnsi"/>
        </w:rPr>
        <w:t xml:space="preserve">Organized ICARUS I conference (with </w:t>
      </w:r>
      <w:r w:rsidRPr="00943638">
        <w:rPr>
          <w:rFonts w:asciiTheme="majorHAnsi" w:hAnsiTheme="majorHAnsi" w:cstheme="majorHAnsi"/>
        </w:rPr>
        <w:t xml:space="preserve">support of </w:t>
      </w:r>
      <w:r w:rsidR="00114F92" w:rsidRPr="00943638">
        <w:rPr>
          <w:rFonts w:asciiTheme="majorHAnsi" w:hAnsiTheme="majorHAnsi" w:cstheme="majorHAnsi"/>
        </w:rPr>
        <w:t>Ag</w:t>
      </w:r>
      <w:r w:rsidR="00A37130" w:rsidRPr="00943638">
        <w:rPr>
          <w:rFonts w:asciiTheme="majorHAnsi" w:hAnsiTheme="majorHAnsi" w:cstheme="majorHAnsi"/>
        </w:rPr>
        <w:t xml:space="preserve">rawal, </w:t>
      </w:r>
      <w:proofErr w:type="spellStart"/>
      <w:r w:rsidR="00A37130" w:rsidRPr="00943638">
        <w:rPr>
          <w:rFonts w:asciiTheme="majorHAnsi" w:hAnsiTheme="majorHAnsi" w:cstheme="majorHAnsi"/>
        </w:rPr>
        <w:t>Lemos</w:t>
      </w:r>
      <w:proofErr w:type="spellEnd"/>
      <w:r w:rsidR="00A37130" w:rsidRPr="00943638">
        <w:rPr>
          <w:rFonts w:asciiTheme="majorHAnsi" w:hAnsiTheme="majorHAnsi" w:cstheme="majorHAnsi"/>
        </w:rPr>
        <w:t xml:space="preserve"> and </w:t>
      </w:r>
      <w:proofErr w:type="spellStart"/>
      <w:r w:rsidR="00A37130" w:rsidRPr="00943638">
        <w:rPr>
          <w:rFonts w:asciiTheme="majorHAnsi" w:hAnsiTheme="majorHAnsi" w:cstheme="majorHAnsi"/>
        </w:rPr>
        <w:t>Orlove</w:t>
      </w:r>
      <w:proofErr w:type="spellEnd"/>
      <w:r w:rsidR="00A37130" w:rsidRPr="00943638">
        <w:rPr>
          <w:rFonts w:asciiTheme="majorHAnsi" w:hAnsiTheme="majorHAnsi" w:cstheme="majorHAnsi"/>
        </w:rPr>
        <w:t>) at UIUC</w:t>
      </w:r>
      <w:r w:rsidR="00114F92" w:rsidRPr="00943638">
        <w:rPr>
          <w:rFonts w:asciiTheme="majorHAnsi" w:hAnsiTheme="majorHAnsi" w:cstheme="majorHAnsi"/>
        </w:rPr>
        <w:t xml:space="preserve"> in February 2010. This was a 3 day, 55 participants from 10 countries meeting on Climate and Society. </w:t>
      </w:r>
      <w:r w:rsidRPr="00943638">
        <w:rPr>
          <w:rFonts w:asciiTheme="majorHAnsi" w:hAnsiTheme="majorHAnsi" w:cstheme="majorHAnsi"/>
        </w:rPr>
        <w:t xml:space="preserve">Two journal special issue volumes came from this meeting. </w:t>
      </w:r>
    </w:p>
    <w:p w14:paraId="2D0128D8" w14:textId="77777777" w:rsidR="00A628F0" w:rsidRPr="00943638" w:rsidRDefault="00D711D4"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4E607F" w:rsidRPr="00943638">
        <w:rPr>
          <w:rFonts w:asciiTheme="majorHAnsi" w:hAnsiTheme="majorHAnsi" w:cstheme="majorHAnsi"/>
        </w:rPr>
        <w:t xml:space="preserve">2008 </w:t>
      </w:r>
      <w:r w:rsidR="009507FC" w:rsidRPr="00943638">
        <w:rPr>
          <w:rFonts w:asciiTheme="majorHAnsi" w:hAnsiTheme="majorHAnsi" w:cstheme="majorHAnsi"/>
        </w:rPr>
        <w:t>-</w:t>
      </w:r>
      <w:r w:rsidR="0059667F" w:rsidRPr="00943638">
        <w:rPr>
          <w:rFonts w:asciiTheme="majorHAnsi" w:hAnsiTheme="majorHAnsi" w:cstheme="majorHAnsi"/>
        </w:rPr>
        <w:t xml:space="preserve">Panel </w:t>
      </w:r>
      <w:r w:rsidR="00060DD7" w:rsidRPr="00943638">
        <w:rPr>
          <w:rFonts w:asciiTheme="majorHAnsi" w:hAnsiTheme="majorHAnsi" w:cstheme="majorHAnsi"/>
        </w:rPr>
        <w:t>co-</w:t>
      </w:r>
      <w:r w:rsidR="0059667F" w:rsidRPr="00943638">
        <w:rPr>
          <w:rFonts w:asciiTheme="majorHAnsi" w:hAnsiTheme="majorHAnsi" w:cstheme="majorHAnsi"/>
        </w:rPr>
        <w:t xml:space="preserve">organizer </w:t>
      </w:r>
      <w:r w:rsidR="00060DD7" w:rsidRPr="00943638">
        <w:rPr>
          <w:rFonts w:asciiTheme="majorHAnsi" w:hAnsiTheme="majorHAnsi" w:cstheme="majorHAnsi"/>
        </w:rPr>
        <w:t xml:space="preserve">with Thomas </w:t>
      </w:r>
      <w:proofErr w:type="spellStart"/>
      <w:r w:rsidR="00060DD7" w:rsidRPr="00943638">
        <w:rPr>
          <w:rFonts w:asciiTheme="majorHAnsi" w:hAnsiTheme="majorHAnsi" w:cstheme="majorHAnsi"/>
        </w:rPr>
        <w:t>Sikor</w:t>
      </w:r>
      <w:proofErr w:type="spellEnd"/>
      <w:r w:rsidR="00060DD7" w:rsidRPr="00943638">
        <w:rPr>
          <w:rFonts w:asciiTheme="majorHAnsi" w:hAnsiTheme="majorHAnsi" w:cstheme="majorHAnsi"/>
        </w:rPr>
        <w:t xml:space="preserve"> for </w:t>
      </w:r>
      <w:r w:rsidR="0059667F" w:rsidRPr="00943638">
        <w:rPr>
          <w:rFonts w:asciiTheme="majorHAnsi" w:hAnsiTheme="majorHAnsi" w:cstheme="majorHAnsi"/>
        </w:rPr>
        <w:t>IASC</w:t>
      </w:r>
      <w:r w:rsidR="00060DD7" w:rsidRPr="00943638">
        <w:rPr>
          <w:rFonts w:asciiTheme="majorHAnsi" w:hAnsiTheme="majorHAnsi" w:cstheme="majorHAnsi"/>
        </w:rPr>
        <w:t xml:space="preserve">, two-panel </w:t>
      </w:r>
      <w:r w:rsidR="00BF5828" w:rsidRPr="00943638">
        <w:rPr>
          <w:rFonts w:asciiTheme="majorHAnsi" w:hAnsiTheme="majorHAnsi" w:cstheme="majorHAnsi"/>
        </w:rPr>
        <w:t xml:space="preserve">series ‘Authority and Property’; Co-organized round table with Ashwini Chhatre on ‘Authority in the Commons’ </w:t>
      </w:r>
      <w:r w:rsidR="00242E0E" w:rsidRPr="00943638">
        <w:rPr>
          <w:rFonts w:asciiTheme="majorHAnsi" w:hAnsiTheme="majorHAnsi" w:cstheme="majorHAnsi"/>
        </w:rPr>
        <w:t xml:space="preserve">Cheltenham, </w:t>
      </w:r>
      <w:r w:rsidR="00A15856" w:rsidRPr="00943638">
        <w:rPr>
          <w:rFonts w:asciiTheme="majorHAnsi" w:hAnsiTheme="majorHAnsi" w:cstheme="majorHAnsi"/>
        </w:rPr>
        <w:t>UK 7/08</w:t>
      </w:r>
      <w:r w:rsidR="00BC1D46" w:rsidRPr="00943638">
        <w:rPr>
          <w:rFonts w:asciiTheme="majorHAnsi" w:hAnsiTheme="majorHAnsi" w:cstheme="majorHAnsi"/>
        </w:rPr>
        <w:t>.</w:t>
      </w:r>
      <w:r w:rsidR="00BF5828" w:rsidRPr="00943638">
        <w:rPr>
          <w:rFonts w:asciiTheme="majorHAnsi" w:hAnsiTheme="majorHAnsi" w:cstheme="majorHAnsi"/>
        </w:rPr>
        <w:t xml:space="preserve"> </w:t>
      </w:r>
    </w:p>
    <w:p w14:paraId="2088B406" w14:textId="77777777" w:rsidR="004F6BB0" w:rsidRPr="00943638" w:rsidRDefault="00A628F0"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4F6BB0" w:rsidRPr="00943638">
        <w:rPr>
          <w:rFonts w:asciiTheme="majorHAnsi" w:hAnsiTheme="majorHAnsi" w:cstheme="majorHAnsi"/>
        </w:rPr>
        <w:t xml:space="preserve">2007 </w:t>
      </w:r>
      <w:r w:rsidR="004E607F" w:rsidRPr="00943638">
        <w:rPr>
          <w:rFonts w:asciiTheme="majorHAnsi" w:hAnsiTheme="majorHAnsi" w:cstheme="majorHAnsi"/>
        </w:rPr>
        <w:t>-</w:t>
      </w:r>
      <w:r w:rsidRPr="00943638">
        <w:rPr>
          <w:rFonts w:asciiTheme="majorHAnsi" w:hAnsiTheme="majorHAnsi" w:cstheme="majorHAnsi"/>
        </w:rPr>
        <w:t xml:space="preserve">Panel organizer at African Studies Association, </w:t>
      </w:r>
      <w:r w:rsidR="00B23841" w:rsidRPr="00943638">
        <w:rPr>
          <w:rFonts w:asciiTheme="majorHAnsi" w:hAnsiTheme="majorHAnsi" w:cstheme="majorHAnsi"/>
        </w:rPr>
        <w:t xml:space="preserve">‘Decentralization and Rural Destitution in Senegal’, </w:t>
      </w:r>
      <w:r w:rsidRPr="00943638">
        <w:rPr>
          <w:rFonts w:asciiTheme="majorHAnsi" w:hAnsiTheme="majorHAnsi" w:cstheme="majorHAnsi"/>
        </w:rPr>
        <w:t xml:space="preserve">NYC, Nov. 07. </w:t>
      </w:r>
    </w:p>
    <w:p w14:paraId="376EFD95" w14:textId="77777777" w:rsidR="00D8239B" w:rsidRPr="00943638" w:rsidRDefault="004F6BB0"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00D711D4" w:rsidRPr="00943638">
        <w:rPr>
          <w:rFonts w:asciiTheme="majorHAnsi" w:hAnsiTheme="majorHAnsi" w:cstheme="majorHAnsi"/>
        </w:rPr>
        <w:t xml:space="preserve">2006 </w:t>
      </w:r>
      <w:r w:rsidR="00A2526D" w:rsidRPr="00943638">
        <w:rPr>
          <w:rFonts w:asciiTheme="majorHAnsi" w:hAnsiTheme="majorHAnsi" w:cstheme="majorHAnsi"/>
        </w:rPr>
        <w:t>-</w:t>
      </w:r>
      <w:r w:rsidR="00E84C8A" w:rsidRPr="00943638">
        <w:rPr>
          <w:rFonts w:asciiTheme="majorHAnsi" w:hAnsiTheme="majorHAnsi" w:cstheme="majorHAnsi"/>
        </w:rPr>
        <w:t>Panel c</w:t>
      </w:r>
      <w:r w:rsidR="00331FB3" w:rsidRPr="00943638">
        <w:rPr>
          <w:rFonts w:asciiTheme="majorHAnsi" w:hAnsiTheme="majorHAnsi" w:cstheme="majorHAnsi"/>
        </w:rPr>
        <w:t>o-organizer</w:t>
      </w:r>
      <w:r w:rsidR="00A2526D" w:rsidRPr="00943638">
        <w:rPr>
          <w:rFonts w:asciiTheme="majorHAnsi" w:hAnsiTheme="majorHAnsi" w:cstheme="majorHAnsi"/>
        </w:rPr>
        <w:t xml:space="preserve"> with </w:t>
      </w:r>
      <w:proofErr w:type="spellStart"/>
      <w:r w:rsidR="00A2526D" w:rsidRPr="00943638">
        <w:rPr>
          <w:rFonts w:asciiTheme="majorHAnsi" w:hAnsiTheme="majorHAnsi" w:cstheme="majorHAnsi"/>
        </w:rPr>
        <w:t>Parakh</w:t>
      </w:r>
      <w:proofErr w:type="spellEnd"/>
      <w:r w:rsidR="00A2526D" w:rsidRPr="00943638">
        <w:rPr>
          <w:rFonts w:asciiTheme="majorHAnsi" w:hAnsiTheme="majorHAnsi" w:cstheme="majorHAnsi"/>
        </w:rPr>
        <w:t xml:space="preserve"> </w:t>
      </w:r>
      <w:proofErr w:type="spellStart"/>
      <w:r w:rsidR="00A2526D" w:rsidRPr="00943638">
        <w:rPr>
          <w:rFonts w:asciiTheme="majorHAnsi" w:hAnsiTheme="majorHAnsi" w:cstheme="majorHAnsi"/>
        </w:rPr>
        <w:t>Hoon</w:t>
      </w:r>
      <w:proofErr w:type="spellEnd"/>
      <w:r w:rsidR="00A2526D" w:rsidRPr="00943638">
        <w:rPr>
          <w:rFonts w:asciiTheme="majorHAnsi" w:hAnsiTheme="majorHAnsi" w:cstheme="majorHAnsi"/>
        </w:rPr>
        <w:t xml:space="preserve"> at Society for International Development, Chicago, Feb-Mar 07. </w:t>
      </w:r>
      <w:r w:rsidR="00D711D4" w:rsidRPr="00943638">
        <w:rPr>
          <w:rFonts w:asciiTheme="majorHAnsi" w:hAnsiTheme="majorHAnsi" w:cstheme="majorHAnsi"/>
        </w:rPr>
        <w:t xml:space="preserve"> </w:t>
      </w:r>
    </w:p>
    <w:p w14:paraId="380307D5" w14:textId="77777777" w:rsidR="00F53A30" w:rsidRPr="00943638" w:rsidRDefault="00690CA7"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Pr="00943638">
        <w:rPr>
          <w:rFonts w:asciiTheme="majorHAnsi" w:hAnsiTheme="majorHAnsi" w:cstheme="majorHAnsi"/>
        </w:rPr>
        <w:tab/>
        <w:t>-Panel c</w:t>
      </w:r>
      <w:r w:rsidR="00331FB3" w:rsidRPr="00943638">
        <w:rPr>
          <w:rFonts w:asciiTheme="majorHAnsi" w:hAnsiTheme="majorHAnsi" w:cstheme="majorHAnsi"/>
        </w:rPr>
        <w:t>o-organizer</w:t>
      </w:r>
      <w:r w:rsidR="00F53A30" w:rsidRPr="00943638">
        <w:rPr>
          <w:rFonts w:asciiTheme="majorHAnsi" w:hAnsiTheme="majorHAnsi" w:cstheme="majorHAnsi"/>
        </w:rPr>
        <w:t xml:space="preserve"> with Catherine Boone for African Studies Meeting, </w:t>
      </w:r>
      <w:r w:rsidR="007734ED" w:rsidRPr="00943638">
        <w:rPr>
          <w:rFonts w:asciiTheme="majorHAnsi" w:hAnsiTheme="majorHAnsi" w:cstheme="majorHAnsi"/>
        </w:rPr>
        <w:t>‘</w:t>
      </w:r>
      <w:r w:rsidR="00ED6C3A" w:rsidRPr="00943638">
        <w:rPr>
          <w:rFonts w:asciiTheme="majorHAnsi" w:hAnsiTheme="majorHAnsi" w:cstheme="majorHAnsi"/>
        </w:rPr>
        <w:t>Authority and Property</w:t>
      </w:r>
      <w:r w:rsidR="00C021EF" w:rsidRPr="00943638">
        <w:rPr>
          <w:rFonts w:asciiTheme="majorHAnsi" w:hAnsiTheme="majorHAnsi" w:cstheme="majorHAnsi"/>
        </w:rPr>
        <w:t>’,</w:t>
      </w:r>
      <w:r w:rsidR="00ED6C3A" w:rsidRPr="00943638">
        <w:rPr>
          <w:rFonts w:asciiTheme="majorHAnsi" w:hAnsiTheme="majorHAnsi" w:cstheme="majorHAnsi"/>
        </w:rPr>
        <w:t xml:space="preserve"> </w:t>
      </w:r>
      <w:r w:rsidR="00F53A30" w:rsidRPr="00943638">
        <w:rPr>
          <w:rFonts w:asciiTheme="majorHAnsi" w:hAnsiTheme="majorHAnsi" w:cstheme="majorHAnsi"/>
        </w:rPr>
        <w:t>San Francisco, November 06</w:t>
      </w:r>
      <w:r w:rsidR="002C4D35" w:rsidRPr="00943638">
        <w:rPr>
          <w:rFonts w:asciiTheme="majorHAnsi" w:hAnsiTheme="majorHAnsi" w:cstheme="majorHAnsi"/>
        </w:rPr>
        <w:t>.</w:t>
      </w:r>
    </w:p>
    <w:p w14:paraId="675053E3" w14:textId="77777777" w:rsidR="00A74058" w:rsidRPr="00943638" w:rsidRDefault="00A2526D"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lastRenderedPageBreak/>
        <w:tab/>
      </w:r>
      <w:r w:rsidRPr="00943638">
        <w:rPr>
          <w:rFonts w:asciiTheme="majorHAnsi" w:hAnsiTheme="majorHAnsi" w:cstheme="majorHAnsi"/>
        </w:rPr>
        <w:tab/>
      </w:r>
      <w:r w:rsidRPr="00943638">
        <w:rPr>
          <w:rFonts w:asciiTheme="majorHAnsi" w:hAnsiTheme="majorHAnsi" w:cstheme="majorHAnsi"/>
        </w:rPr>
        <w:tab/>
      </w:r>
      <w:r w:rsidR="00D711D4" w:rsidRPr="00943638">
        <w:rPr>
          <w:rFonts w:asciiTheme="majorHAnsi" w:hAnsiTheme="majorHAnsi" w:cstheme="majorHAnsi"/>
        </w:rPr>
        <w:t xml:space="preserve">-Conference organizer for </w:t>
      </w:r>
      <w:r w:rsidR="00C9762A" w:rsidRPr="00943638">
        <w:rPr>
          <w:rFonts w:asciiTheme="majorHAnsi" w:hAnsiTheme="majorHAnsi" w:cstheme="majorHAnsi"/>
        </w:rPr>
        <w:t>four</w:t>
      </w:r>
      <w:r w:rsidR="00A74058" w:rsidRPr="00943638">
        <w:rPr>
          <w:rFonts w:asciiTheme="majorHAnsi" w:hAnsiTheme="majorHAnsi" w:cstheme="majorHAnsi"/>
        </w:rPr>
        <w:t>-day research meeting</w:t>
      </w:r>
      <w:r w:rsidR="00D711D4" w:rsidRPr="00943638">
        <w:rPr>
          <w:rFonts w:asciiTheme="majorHAnsi" w:hAnsiTheme="majorHAnsi" w:cstheme="majorHAnsi"/>
        </w:rPr>
        <w:t xml:space="preserve"> </w:t>
      </w:r>
      <w:r w:rsidR="00A74058" w:rsidRPr="00943638">
        <w:rPr>
          <w:rFonts w:asciiTheme="majorHAnsi" w:hAnsiTheme="majorHAnsi" w:cstheme="majorHAnsi"/>
        </w:rPr>
        <w:t>in parallel to IASCP meetings:</w:t>
      </w:r>
      <w:r w:rsidR="00693DB7" w:rsidRPr="00943638">
        <w:rPr>
          <w:rFonts w:asciiTheme="majorHAnsi" w:hAnsiTheme="majorHAnsi" w:cstheme="majorHAnsi"/>
        </w:rPr>
        <w:t xml:space="preserve"> </w:t>
      </w:r>
      <w:r w:rsidR="007734ED" w:rsidRPr="00943638">
        <w:rPr>
          <w:rFonts w:asciiTheme="majorHAnsi" w:hAnsiTheme="majorHAnsi" w:cstheme="majorHAnsi"/>
        </w:rPr>
        <w:t>‘</w:t>
      </w:r>
      <w:r w:rsidR="00693DB7" w:rsidRPr="00943638">
        <w:rPr>
          <w:rFonts w:asciiTheme="majorHAnsi" w:hAnsiTheme="majorHAnsi" w:cstheme="majorHAnsi"/>
        </w:rPr>
        <w:t xml:space="preserve">Institutional Choice and Recognition </w:t>
      </w:r>
      <w:r w:rsidR="00C9762A" w:rsidRPr="00943638">
        <w:rPr>
          <w:rFonts w:asciiTheme="majorHAnsi" w:hAnsiTheme="majorHAnsi" w:cstheme="majorHAnsi"/>
        </w:rPr>
        <w:t>Research Results</w:t>
      </w:r>
      <w:r w:rsidR="00C021EF" w:rsidRPr="00943638">
        <w:rPr>
          <w:rFonts w:asciiTheme="majorHAnsi" w:hAnsiTheme="majorHAnsi" w:cstheme="majorHAnsi"/>
        </w:rPr>
        <w:t>’,</w:t>
      </w:r>
      <w:r w:rsidR="00693DB7" w:rsidRPr="00943638">
        <w:rPr>
          <w:rFonts w:asciiTheme="majorHAnsi" w:hAnsiTheme="majorHAnsi" w:cstheme="majorHAnsi"/>
        </w:rPr>
        <w:t xml:space="preserve"> </w:t>
      </w:r>
      <w:r w:rsidR="00B55202" w:rsidRPr="00943638">
        <w:rPr>
          <w:rFonts w:asciiTheme="majorHAnsi" w:hAnsiTheme="majorHAnsi" w:cstheme="majorHAnsi"/>
        </w:rPr>
        <w:t>Bali, June 2006.</w:t>
      </w:r>
      <w:r w:rsidR="00621CF6" w:rsidRPr="00943638">
        <w:rPr>
          <w:rFonts w:asciiTheme="majorHAnsi" w:hAnsiTheme="majorHAnsi" w:cstheme="majorHAnsi"/>
        </w:rPr>
        <w:t xml:space="preserve"> </w:t>
      </w:r>
      <w:proofErr w:type="gramStart"/>
      <w:r w:rsidR="00621CF6" w:rsidRPr="00943638">
        <w:rPr>
          <w:rFonts w:asciiTheme="majorHAnsi" w:hAnsiTheme="majorHAnsi" w:cstheme="majorHAnsi"/>
        </w:rPr>
        <w:t>Twenty five</w:t>
      </w:r>
      <w:proofErr w:type="gramEnd"/>
      <w:r w:rsidR="00621CF6" w:rsidRPr="00943638">
        <w:rPr>
          <w:rFonts w:asciiTheme="majorHAnsi" w:hAnsiTheme="majorHAnsi" w:cstheme="majorHAnsi"/>
        </w:rPr>
        <w:t xml:space="preserve"> participants.</w:t>
      </w:r>
    </w:p>
    <w:p w14:paraId="0FAF1FAF" w14:textId="77777777" w:rsidR="00A2526D" w:rsidRPr="00943638" w:rsidRDefault="00A74058"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Pr="00943638">
        <w:rPr>
          <w:rFonts w:asciiTheme="majorHAnsi" w:hAnsiTheme="majorHAnsi" w:cstheme="majorHAnsi"/>
        </w:rPr>
        <w:tab/>
        <w:t>-Conference organizer for three-day research meeting in parallel to IASCP meetings</w:t>
      </w:r>
      <w:r w:rsidR="00C9762A" w:rsidRPr="00943638">
        <w:rPr>
          <w:rFonts w:asciiTheme="majorHAnsi" w:hAnsiTheme="majorHAnsi" w:cstheme="majorHAnsi"/>
        </w:rPr>
        <w:t xml:space="preserve">: </w:t>
      </w:r>
      <w:r w:rsidR="007734ED" w:rsidRPr="00943638">
        <w:rPr>
          <w:rFonts w:asciiTheme="majorHAnsi" w:hAnsiTheme="majorHAnsi" w:cstheme="majorHAnsi"/>
        </w:rPr>
        <w:t>‘</w:t>
      </w:r>
      <w:r w:rsidR="00693DB7" w:rsidRPr="00943638">
        <w:rPr>
          <w:rFonts w:asciiTheme="majorHAnsi" w:hAnsiTheme="majorHAnsi" w:cstheme="majorHAnsi"/>
        </w:rPr>
        <w:t>Commodity Chain Analysis as a Policy Tool</w:t>
      </w:r>
      <w:r w:rsidR="00C9762A" w:rsidRPr="00943638">
        <w:rPr>
          <w:rFonts w:asciiTheme="majorHAnsi" w:hAnsiTheme="majorHAnsi" w:cstheme="majorHAnsi"/>
        </w:rPr>
        <w:t xml:space="preserve"> Research R</w:t>
      </w:r>
      <w:r w:rsidR="00693DB7" w:rsidRPr="00943638">
        <w:rPr>
          <w:rFonts w:asciiTheme="majorHAnsi" w:hAnsiTheme="majorHAnsi" w:cstheme="majorHAnsi"/>
        </w:rPr>
        <w:t>esults</w:t>
      </w:r>
      <w:r w:rsidR="00C021EF" w:rsidRPr="00943638">
        <w:rPr>
          <w:rFonts w:asciiTheme="majorHAnsi" w:hAnsiTheme="majorHAnsi" w:cstheme="majorHAnsi"/>
        </w:rPr>
        <w:t>’.</w:t>
      </w:r>
      <w:r w:rsidR="00693DB7" w:rsidRPr="00943638">
        <w:rPr>
          <w:rFonts w:asciiTheme="majorHAnsi" w:hAnsiTheme="majorHAnsi" w:cstheme="majorHAnsi"/>
        </w:rPr>
        <w:t xml:space="preserve"> Twent</w:t>
      </w:r>
      <w:r w:rsidR="00B55202" w:rsidRPr="00943638">
        <w:rPr>
          <w:rFonts w:asciiTheme="majorHAnsi" w:hAnsiTheme="majorHAnsi" w:cstheme="majorHAnsi"/>
        </w:rPr>
        <w:t xml:space="preserve">y participants, </w:t>
      </w:r>
      <w:r w:rsidR="00693DB7" w:rsidRPr="00943638">
        <w:rPr>
          <w:rFonts w:asciiTheme="majorHAnsi" w:hAnsiTheme="majorHAnsi" w:cstheme="majorHAnsi"/>
        </w:rPr>
        <w:t>Bali, June 2006.</w:t>
      </w:r>
    </w:p>
    <w:p w14:paraId="4C5F257C" w14:textId="77777777" w:rsidR="00BC432B" w:rsidRPr="00943638" w:rsidRDefault="00BC432B"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Pr="00943638">
        <w:rPr>
          <w:rFonts w:asciiTheme="majorHAnsi" w:hAnsiTheme="majorHAnsi" w:cstheme="majorHAnsi"/>
        </w:rPr>
        <w:tab/>
        <w:t>-</w:t>
      </w:r>
      <w:r w:rsidR="002C4D35" w:rsidRPr="00943638">
        <w:rPr>
          <w:rFonts w:asciiTheme="majorHAnsi" w:hAnsiTheme="majorHAnsi" w:cstheme="majorHAnsi"/>
        </w:rPr>
        <w:t>P</w:t>
      </w:r>
      <w:r w:rsidR="00351A59" w:rsidRPr="00943638">
        <w:rPr>
          <w:rFonts w:asciiTheme="majorHAnsi" w:hAnsiTheme="majorHAnsi" w:cstheme="majorHAnsi"/>
        </w:rPr>
        <w:t>anel</w:t>
      </w:r>
      <w:r w:rsidR="00F53A30" w:rsidRPr="00943638">
        <w:rPr>
          <w:rFonts w:asciiTheme="majorHAnsi" w:hAnsiTheme="majorHAnsi" w:cstheme="majorHAnsi"/>
        </w:rPr>
        <w:t xml:space="preserve"> </w:t>
      </w:r>
      <w:r w:rsidR="004573DC" w:rsidRPr="00943638">
        <w:rPr>
          <w:rFonts w:asciiTheme="majorHAnsi" w:hAnsiTheme="majorHAnsi" w:cstheme="majorHAnsi"/>
        </w:rPr>
        <w:t>Co-o</w:t>
      </w:r>
      <w:r w:rsidR="00B10BB6" w:rsidRPr="00943638">
        <w:rPr>
          <w:rFonts w:asciiTheme="majorHAnsi" w:hAnsiTheme="majorHAnsi" w:cstheme="majorHAnsi"/>
        </w:rPr>
        <w:t>rganizer</w:t>
      </w:r>
      <w:r w:rsidRPr="00943638">
        <w:rPr>
          <w:rFonts w:asciiTheme="majorHAnsi" w:hAnsiTheme="majorHAnsi" w:cstheme="majorHAnsi"/>
        </w:rPr>
        <w:t xml:space="preserve"> </w:t>
      </w:r>
      <w:r w:rsidR="004573DC" w:rsidRPr="00943638">
        <w:rPr>
          <w:rFonts w:asciiTheme="majorHAnsi" w:hAnsiTheme="majorHAnsi" w:cstheme="majorHAnsi"/>
        </w:rPr>
        <w:t xml:space="preserve">with </w:t>
      </w:r>
      <w:proofErr w:type="spellStart"/>
      <w:r w:rsidR="004573DC" w:rsidRPr="00943638">
        <w:rPr>
          <w:rFonts w:asciiTheme="majorHAnsi" w:hAnsiTheme="majorHAnsi" w:cstheme="majorHAnsi"/>
        </w:rPr>
        <w:t>Parakh</w:t>
      </w:r>
      <w:proofErr w:type="spellEnd"/>
      <w:r w:rsidR="004573DC" w:rsidRPr="00943638">
        <w:rPr>
          <w:rFonts w:asciiTheme="majorHAnsi" w:hAnsiTheme="majorHAnsi" w:cstheme="majorHAnsi"/>
        </w:rPr>
        <w:t xml:space="preserve"> </w:t>
      </w:r>
      <w:proofErr w:type="spellStart"/>
      <w:r w:rsidR="004573DC" w:rsidRPr="00943638">
        <w:rPr>
          <w:rFonts w:asciiTheme="majorHAnsi" w:hAnsiTheme="majorHAnsi" w:cstheme="majorHAnsi"/>
        </w:rPr>
        <w:t>Hoon</w:t>
      </w:r>
      <w:proofErr w:type="spellEnd"/>
      <w:r w:rsidR="004573DC" w:rsidRPr="00943638">
        <w:rPr>
          <w:rFonts w:asciiTheme="majorHAnsi" w:hAnsiTheme="majorHAnsi" w:cstheme="majorHAnsi"/>
        </w:rPr>
        <w:t xml:space="preserve"> and Tomila Lankina </w:t>
      </w:r>
      <w:r w:rsidR="00AE5D0A" w:rsidRPr="00943638">
        <w:rPr>
          <w:rFonts w:asciiTheme="majorHAnsi" w:hAnsiTheme="majorHAnsi" w:cstheme="majorHAnsi"/>
        </w:rPr>
        <w:t xml:space="preserve">(7 panels), discussant (two panels), </w:t>
      </w:r>
      <w:r w:rsidR="00294499" w:rsidRPr="00943638">
        <w:rPr>
          <w:rFonts w:asciiTheme="majorHAnsi" w:hAnsiTheme="majorHAnsi" w:cstheme="majorHAnsi"/>
        </w:rPr>
        <w:t>for IASCP,</w:t>
      </w:r>
      <w:r w:rsidR="00476BC1" w:rsidRPr="00943638">
        <w:rPr>
          <w:rFonts w:asciiTheme="majorHAnsi" w:hAnsiTheme="majorHAnsi" w:cstheme="majorHAnsi"/>
        </w:rPr>
        <w:t xml:space="preserve"> Bali, June 2006.</w:t>
      </w:r>
    </w:p>
    <w:p w14:paraId="792DE6A0" w14:textId="77777777" w:rsidR="00864BB9" w:rsidRPr="00943638" w:rsidRDefault="00864BB9"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ab/>
      </w:r>
      <w:r w:rsidRPr="00943638">
        <w:rPr>
          <w:rFonts w:asciiTheme="majorHAnsi" w:hAnsiTheme="majorHAnsi" w:cstheme="majorHAnsi"/>
        </w:rPr>
        <w:tab/>
      </w:r>
      <w:r w:rsidRPr="00943638">
        <w:rPr>
          <w:rFonts w:asciiTheme="majorHAnsi" w:hAnsiTheme="majorHAnsi" w:cstheme="majorHAnsi"/>
        </w:rPr>
        <w:tab/>
        <w:t xml:space="preserve">-National policy dialogue co-organizer with Ebrima </w:t>
      </w:r>
      <w:proofErr w:type="spellStart"/>
      <w:r w:rsidRPr="00943638">
        <w:rPr>
          <w:rFonts w:asciiTheme="majorHAnsi" w:hAnsiTheme="majorHAnsi" w:cstheme="majorHAnsi"/>
        </w:rPr>
        <w:t>Sall</w:t>
      </w:r>
      <w:proofErr w:type="spellEnd"/>
      <w:r w:rsidRPr="00943638">
        <w:rPr>
          <w:rFonts w:asciiTheme="majorHAnsi" w:hAnsiTheme="majorHAnsi" w:cstheme="majorHAnsi"/>
        </w:rPr>
        <w:t xml:space="preserve">, to present results of </w:t>
      </w:r>
      <w:proofErr w:type="gramStart"/>
      <w:r w:rsidRPr="00943638">
        <w:rPr>
          <w:rFonts w:asciiTheme="majorHAnsi" w:hAnsiTheme="majorHAnsi" w:cstheme="majorHAnsi"/>
        </w:rPr>
        <w:t>two year</w:t>
      </w:r>
      <w:proofErr w:type="gramEnd"/>
      <w:r w:rsidRPr="00943638">
        <w:rPr>
          <w:rFonts w:asciiTheme="majorHAnsi" w:hAnsiTheme="majorHAnsi" w:cstheme="majorHAnsi"/>
        </w:rPr>
        <w:t xml:space="preserve"> Senegal </w:t>
      </w:r>
      <w:r w:rsidR="005A243E" w:rsidRPr="00943638">
        <w:rPr>
          <w:rFonts w:asciiTheme="majorHAnsi" w:hAnsiTheme="majorHAnsi" w:cstheme="majorHAnsi"/>
        </w:rPr>
        <w:t>d</w:t>
      </w:r>
      <w:r w:rsidR="00977950" w:rsidRPr="00943638">
        <w:rPr>
          <w:rFonts w:asciiTheme="majorHAnsi" w:hAnsiTheme="majorHAnsi" w:cstheme="majorHAnsi"/>
        </w:rPr>
        <w:t xml:space="preserve">ecentralization </w:t>
      </w:r>
      <w:r w:rsidRPr="00943638">
        <w:rPr>
          <w:rFonts w:asciiTheme="majorHAnsi" w:hAnsiTheme="majorHAnsi" w:cstheme="majorHAnsi"/>
        </w:rPr>
        <w:t xml:space="preserve">research program, Dakar, Senegal. </w:t>
      </w:r>
    </w:p>
    <w:p w14:paraId="70F58D7F" w14:textId="26652CCB" w:rsidR="00E358E1" w:rsidRPr="00943638" w:rsidRDefault="00D711D4"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lang w:val="fr-FR"/>
        </w:rPr>
      </w:pPr>
      <w:r w:rsidRPr="00943638">
        <w:rPr>
          <w:rFonts w:asciiTheme="majorHAnsi" w:hAnsiTheme="majorHAnsi" w:cstheme="majorHAnsi"/>
        </w:rPr>
        <w:tab/>
      </w:r>
      <w:r w:rsidRPr="00943638">
        <w:rPr>
          <w:rFonts w:asciiTheme="majorHAnsi" w:hAnsiTheme="majorHAnsi" w:cstheme="majorHAnsi"/>
        </w:rPr>
        <w:tab/>
      </w:r>
      <w:proofErr w:type="gramStart"/>
      <w:r w:rsidRPr="00943638">
        <w:rPr>
          <w:rFonts w:asciiTheme="majorHAnsi" w:hAnsiTheme="majorHAnsi" w:cstheme="majorHAnsi"/>
          <w:lang w:val="fr-FR"/>
        </w:rPr>
        <w:t xml:space="preserve">2004  </w:t>
      </w:r>
      <w:r w:rsidR="00E358E1" w:rsidRPr="00943638">
        <w:rPr>
          <w:rFonts w:asciiTheme="majorHAnsi" w:hAnsiTheme="majorHAnsi" w:cstheme="majorHAnsi"/>
          <w:lang w:val="fr-FR"/>
        </w:rPr>
        <w:t>-</w:t>
      </w:r>
      <w:proofErr w:type="spellStart"/>
      <w:proofErr w:type="gramEnd"/>
      <w:r w:rsidR="00E84C8A" w:rsidRPr="00943638">
        <w:rPr>
          <w:rFonts w:asciiTheme="majorHAnsi" w:hAnsiTheme="majorHAnsi" w:cstheme="majorHAnsi"/>
          <w:lang w:val="fr-FR"/>
        </w:rPr>
        <w:t>Conference</w:t>
      </w:r>
      <w:proofErr w:type="spellEnd"/>
      <w:r w:rsidR="00E84C8A" w:rsidRPr="00943638">
        <w:rPr>
          <w:rFonts w:asciiTheme="majorHAnsi" w:hAnsiTheme="majorHAnsi" w:cstheme="majorHAnsi"/>
          <w:lang w:val="fr-FR"/>
        </w:rPr>
        <w:t xml:space="preserve"> </w:t>
      </w:r>
      <w:proofErr w:type="spellStart"/>
      <w:r w:rsidR="00E84C8A" w:rsidRPr="00943638">
        <w:rPr>
          <w:rFonts w:asciiTheme="majorHAnsi" w:hAnsiTheme="majorHAnsi" w:cstheme="majorHAnsi"/>
          <w:lang w:val="fr-FR"/>
        </w:rPr>
        <w:t>c</w:t>
      </w:r>
      <w:r w:rsidR="00E358E1" w:rsidRPr="00943638">
        <w:rPr>
          <w:rFonts w:asciiTheme="majorHAnsi" w:hAnsiTheme="majorHAnsi" w:cstheme="majorHAnsi"/>
          <w:lang w:val="fr-FR"/>
        </w:rPr>
        <w:t>o-organizer</w:t>
      </w:r>
      <w:proofErr w:type="spellEnd"/>
      <w:r w:rsidR="00E358E1" w:rsidRPr="00943638">
        <w:rPr>
          <w:rFonts w:asciiTheme="majorHAnsi" w:hAnsiTheme="majorHAnsi" w:cstheme="majorHAnsi"/>
          <w:lang w:val="fr-FR"/>
        </w:rPr>
        <w:t xml:space="preserve"> (w/Rene Oyono), </w:t>
      </w:r>
      <w:r w:rsidR="007734ED" w:rsidRPr="00943638">
        <w:rPr>
          <w:rFonts w:asciiTheme="majorHAnsi" w:hAnsiTheme="majorHAnsi" w:cstheme="majorHAnsi"/>
          <w:lang w:val="fr-FR"/>
        </w:rPr>
        <w:t>‘</w:t>
      </w:r>
      <w:r w:rsidR="00E358E1" w:rsidRPr="00943638">
        <w:rPr>
          <w:rFonts w:asciiTheme="majorHAnsi" w:hAnsiTheme="majorHAnsi" w:cstheme="majorHAnsi"/>
          <w:bCs/>
          <w:iCs/>
          <w:lang w:val="fr-FR"/>
        </w:rPr>
        <w:t>G</w:t>
      </w:r>
      <w:r w:rsidR="00E358E1" w:rsidRPr="00943638">
        <w:rPr>
          <w:rFonts w:asciiTheme="majorHAnsi" w:hAnsiTheme="majorHAnsi" w:cstheme="majorHAnsi"/>
          <w:bCs/>
          <w:lang w:val="fr-FR"/>
        </w:rPr>
        <w:t xml:space="preserve">estion Décentralisée des Forêts: </w:t>
      </w:r>
      <w:r w:rsidR="00E358E1" w:rsidRPr="00943638">
        <w:rPr>
          <w:rFonts w:asciiTheme="majorHAnsi" w:hAnsiTheme="majorHAnsi" w:cstheme="majorHAnsi"/>
          <w:lang w:val="fr-FR"/>
        </w:rPr>
        <w:t>Leçons pour la Réduction de la Pauvreté et l'Environnement en Afrique Centrale</w:t>
      </w:r>
      <w:r w:rsidR="007734ED" w:rsidRPr="00943638">
        <w:rPr>
          <w:rFonts w:asciiTheme="majorHAnsi" w:hAnsiTheme="majorHAnsi" w:cstheme="majorHAnsi"/>
          <w:lang w:val="fr-FR"/>
        </w:rPr>
        <w:t>’</w:t>
      </w:r>
      <w:r w:rsidR="00E358E1" w:rsidRPr="00943638">
        <w:rPr>
          <w:rFonts w:asciiTheme="majorHAnsi" w:hAnsiTheme="majorHAnsi" w:cstheme="majorHAnsi"/>
          <w:lang w:val="fr-FR"/>
        </w:rPr>
        <w:t xml:space="preserve"> (</w:t>
      </w:r>
      <w:proofErr w:type="spellStart"/>
      <w:r w:rsidR="00E358E1" w:rsidRPr="00943638">
        <w:rPr>
          <w:rFonts w:asciiTheme="majorHAnsi" w:hAnsiTheme="majorHAnsi" w:cstheme="majorHAnsi"/>
          <w:lang w:val="fr-FR"/>
        </w:rPr>
        <w:t>a</w:t>
      </w:r>
      <w:proofErr w:type="spellEnd"/>
      <w:r w:rsidR="00E358E1" w:rsidRPr="00943638">
        <w:rPr>
          <w:rFonts w:asciiTheme="majorHAnsi" w:hAnsiTheme="majorHAnsi" w:cstheme="majorHAnsi"/>
          <w:lang w:val="fr-FR"/>
        </w:rPr>
        <w:t xml:space="preserve"> </w:t>
      </w:r>
      <w:r w:rsidR="006303C9" w:rsidRPr="00943638">
        <w:rPr>
          <w:rFonts w:asciiTheme="majorHAnsi" w:hAnsiTheme="majorHAnsi" w:cstheme="majorHAnsi"/>
          <w:lang w:val="fr-FR"/>
        </w:rPr>
        <w:t>Congo Basin-</w:t>
      </w:r>
      <w:proofErr w:type="spellStart"/>
      <w:r w:rsidR="006303C9" w:rsidRPr="00943638">
        <w:rPr>
          <w:rFonts w:asciiTheme="majorHAnsi" w:hAnsiTheme="majorHAnsi" w:cstheme="majorHAnsi"/>
          <w:lang w:val="fr-FR"/>
        </w:rPr>
        <w:t>w</w:t>
      </w:r>
      <w:r w:rsidR="00E358E1" w:rsidRPr="00943638">
        <w:rPr>
          <w:rFonts w:asciiTheme="majorHAnsi" w:hAnsiTheme="majorHAnsi" w:cstheme="majorHAnsi"/>
          <w:lang w:val="fr-FR"/>
        </w:rPr>
        <w:t>ide</w:t>
      </w:r>
      <w:proofErr w:type="spellEnd"/>
      <w:r w:rsidR="00E358E1" w:rsidRPr="00943638">
        <w:rPr>
          <w:rFonts w:asciiTheme="majorHAnsi" w:hAnsiTheme="majorHAnsi" w:cstheme="majorHAnsi"/>
          <w:lang w:val="fr-FR"/>
        </w:rPr>
        <w:t xml:space="preserve"> Forum on </w:t>
      </w:r>
      <w:proofErr w:type="spellStart"/>
      <w:r w:rsidR="00E358E1" w:rsidRPr="00943638">
        <w:rPr>
          <w:rFonts w:asciiTheme="majorHAnsi" w:hAnsiTheme="majorHAnsi" w:cstheme="majorHAnsi"/>
          <w:lang w:val="fr-FR"/>
        </w:rPr>
        <w:t>Forestry</w:t>
      </w:r>
      <w:proofErr w:type="spellEnd"/>
      <w:r w:rsidR="00E358E1" w:rsidRPr="00943638">
        <w:rPr>
          <w:rFonts w:asciiTheme="majorHAnsi" w:hAnsiTheme="majorHAnsi" w:cstheme="majorHAnsi"/>
          <w:lang w:val="fr-FR"/>
        </w:rPr>
        <w:t xml:space="preserve"> Policy</w:t>
      </w:r>
      <w:r w:rsidR="00677768" w:rsidRPr="00943638">
        <w:rPr>
          <w:rFonts w:asciiTheme="majorHAnsi" w:hAnsiTheme="majorHAnsi" w:cstheme="majorHAnsi"/>
          <w:lang w:val="fr-FR"/>
        </w:rPr>
        <w:t>—</w:t>
      </w:r>
      <w:proofErr w:type="spellStart"/>
      <w:r w:rsidR="00677768" w:rsidRPr="00943638">
        <w:rPr>
          <w:rFonts w:asciiTheme="majorHAnsi" w:hAnsiTheme="majorHAnsi" w:cstheme="majorHAnsi"/>
          <w:lang w:val="fr-FR"/>
        </w:rPr>
        <w:t>based</w:t>
      </w:r>
      <w:proofErr w:type="spellEnd"/>
      <w:r w:rsidR="00677768" w:rsidRPr="00943638">
        <w:rPr>
          <w:rFonts w:asciiTheme="majorHAnsi" w:hAnsiTheme="majorHAnsi" w:cstheme="majorHAnsi"/>
          <w:lang w:val="fr-FR"/>
        </w:rPr>
        <w:t xml:space="preserve"> on </w:t>
      </w:r>
      <w:proofErr w:type="spellStart"/>
      <w:r w:rsidR="00677768" w:rsidRPr="00943638">
        <w:rPr>
          <w:rFonts w:asciiTheme="majorHAnsi" w:hAnsiTheme="majorHAnsi" w:cstheme="majorHAnsi"/>
          <w:lang w:val="fr-FR"/>
        </w:rPr>
        <w:t>my</w:t>
      </w:r>
      <w:proofErr w:type="spellEnd"/>
      <w:r w:rsidR="00677768" w:rsidRPr="00943638">
        <w:rPr>
          <w:rFonts w:asciiTheme="majorHAnsi" w:hAnsiTheme="majorHAnsi" w:cstheme="majorHAnsi"/>
          <w:lang w:val="fr-FR"/>
        </w:rPr>
        <w:t xml:space="preserve"> </w:t>
      </w:r>
      <w:proofErr w:type="spellStart"/>
      <w:r w:rsidR="00677768" w:rsidRPr="00943638">
        <w:rPr>
          <w:rFonts w:asciiTheme="majorHAnsi" w:hAnsiTheme="majorHAnsi" w:cstheme="majorHAnsi"/>
          <w:lang w:val="fr-FR"/>
        </w:rPr>
        <w:t>research</w:t>
      </w:r>
      <w:proofErr w:type="spellEnd"/>
      <w:r w:rsidR="00677768" w:rsidRPr="00943638">
        <w:rPr>
          <w:rFonts w:asciiTheme="majorHAnsi" w:hAnsiTheme="majorHAnsi" w:cstheme="majorHAnsi"/>
          <w:lang w:val="fr-FR"/>
        </w:rPr>
        <w:t xml:space="preserve"> </w:t>
      </w:r>
      <w:proofErr w:type="spellStart"/>
      <w:r w:rsidR="00677768" w:rsidRPr="00943638">
        <w:rPr>
          <w:rFonts w:asciiTheme="majorHAnsi" w:hAnsiTheme="majorHAnsi" w:cstheme="majorHAnsi"/>
          <w:lang w:val="fr-FR"/>
        </w:rPr>
        <w:t>program’s</w:t>
      </w:r>
      <w:proofErr w:type="spellEnd"/>
      <w:r w:rsidR="006303C9" w:rsidRPr="00943638">
        <w:rPr>
          <w:rFonts w:asciiTheme="majorHAnsi" w:hAnsiTheme="majorHAnsi" w:cstheme="majorHAnsi"/>
          <w:lang w:val="fr-FR"/>
        </w:rPr>
        <w:t xml:space="preserve"> </w:t>
      </w:r>
      <w:proofErr w:type="spellStart"/>
      <w:r w:rsidR="006303C9" w:rsidRPr="00943638">
        <w:rPr>
          <w:rFonts w:asciiTheme="majorHAnsi" w:hAnsiTheme="majorHAnsi" w:cstheme="majorHAnsi"/>
          <w:lang w:val="fr-FR"/>
        </w:rPr>
        <w:t>research</w:t>
      </w:r>
      <w:proofErr w:type="spellEnd"/>
      <w:r w:rsidR="006303C9" w:rsidRPr="00943638">
        <w:rPr>
          <w:rFonts w:asciiTheme="majorHAnsi" w:hAnsiTheme="majorHAnsi" w:cstheme="majorHAnsi"/>
          <w:lang w:val="fr-FR"/>
        </w:rPr>
        <w:t xml:space="preserve"> </w:t>
      </w:r>
      <w:proofErr w:type="spellStart"/>
      <w:r w:rsidR="006303C9" w:rsidRPr="00943638">
        <w:rPr>
          <w:rFonts w:asciiTheme="majorHAnsi" w:hAnsiTheme="majorHAnsi" w:cstheme="majorHAnsi"/>
          <w:lang w:val="fr-FR"/>
        </w:rPr>
        <w:t>findings</w:t>
      </w:r>
      <w:proofErr w:type="spellEnd"/>
      <w:r w:rsidR="00E358E1" w:rsidRPr="00943638">
        <w:rPr>
          <w:rFonts w:asciiTheme="majorHAnsi" w:hAnsiTheme="majorHAnsi" w:cstheme="majorHAnsi"/>
          <w:lang w:val="fr-FR"/>
        </w:rPr>
        <w:t xml:space="preserve">), 6-8 </w:t>
      </w:r>
      <w:proofErr w:type="spellStart"/>
      <w:r w:rsidR="00E358E1" w:rsidRPr="00943638">
        <w:rPr>
          <w:rFonts w:asciiTheme="majorHAnsi" w:hAnsiTheme="majorHAnsi" w:cstheme="majorHAnsi"/>
          <w:lang w:val="fr-FR"/>
        </w:rPr>
        <w:t>September</w:t>
      </w:r>
      <w:proofErr w:type="spellEnd"/>
      <w:r w:rsidR="00E358E1" w:rsidRPr="00943638">
        <w:rPr>
          <w:rFonts w:asciiTheme="majorHAnsi" w:hAnsiTheme="majorHAnsi" w:cstheme="majorHAnsi"/>
          <w:lang w:val="fr-FR"/>
        </w:rPr>
        <w:t xml:space="preserve">, Palais du </w:t>
      </w:r>
      <w:proofErr w:type="spellStart"/>
      <w:r w:rsidR="00E358E1" w:rsidRPr="00943638">
        <w:rPr>
          <w:rFonts w:asciiTheme="majorHAnsi" w:hAnsiTheme="majorHAnsi" w:cstheme="majorHAnsi"/>
          <w:lang w:val="fr-FR"/>
        </w:rPr>
        <w:t>Congres</w:t>
      </w:r>
      <w:proofErr w:type="spellEnd"/>
      <w:r w:rsidR="00E358E1" w:rsidRPr="00943638">
        <w:rPr>
          <w:rFonts w:asciiTheme="majorHAnsi" w:hAnsiTheme="majorHAnsi" w:cstheme="majorHAnsi"/>
          <w:lang w:val="fr-FR"/>
        </w:rPr>
        <w:t xml:space="preserve">, </w:t>
      </w:r>
      <w:proofErr w:type="spellStart"/>
      <w:r w:rsidR="00E358E1" w:rsidRPr="00943638">
        <w:rPr>
          <w:rFonts w:asciiTheme="majorHAnsi" w:hAnsiTheme="majorHAnsi" w:cstheme="majorHAnsi"/>
          <w:lang w:val="fr-FR"/>
        </w:rPr>
        <w:t>Yaounde</w:t>
      </w:r>
      <w:proofErr w:type="spellEnd"/>
      <w:r w:rsidR="00E358E1" w:rsidRPr="00943638">
        <w:rPr>
          <w:rFonts w:asciiTheme="majorHAnsi" w:hAnsiTheme="majorHAnsi" w:cstheme="majorHAnsi"/>
          <w:lang w:val="fr-FR"/>
        </w:rPr>
        <w:t xml:space="preserve">, </w:t>
      </w:r>
      <w:proofErr w:type="spellStart"/>
      <w:r w:rsidR="00E358E1" w:rsidRPr="00943638">
        <w:rPr>
          <w:rFonts w:asciiTheme="majorHAnsi" w:hAnsiTheme="majorHAnsi" w:cstheme="majorHAnsi"/>
          <w:lang w:val="fr-FR"/>
        </w:rPr>
        <w:t>Cameroon</w:t>
      </w:r>
      <w:proofErr w:type="spellEnd"/>
      <w:r w:rsidR="00E358E1" w:rsidRPr="00943638">
        <w:rPr>
          <w:rFonts w:asciiTheme="majorHAnsi" w:hAnsiTheme="majorHAnsi" w:cstheme="majorHAnsi"/>
          <w:lang w:val="fr-FR"/>
        </w:rPr>
        <w:t xml:space="preserve">. </w:t>
      </w:r>
    </w:p>
    <w:p w14:paraId="17422744" w14:textId="77777777" w:rsidR="00E358E1" w:rsidRPr="00943638" w:rsidRDefault="00E358E1"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lang w:val="fr-FR"/>
        </w:rPr>
        <w:tab/>
      </w:r>
      <w:r w:rsidRPr="00943638">
        <w:rPr>
          <w:rFonts w:asciiTheme="majorHAnsi" w:hAnsiTheme="majorHAnsi" w:cstheme="majorHAnsi"/>
          <w:lang w:val="fr-FR"/>
        </w:rPr>
        <w:tab/>
      </w:r>
      <w:proofErr w:type="gramStart"/>
      <w:r w:rsidRPr="00943638">
        <w:rPr>
          <w:rFonts w:asciiTheme="majorHAnsi" w:hAnsiTheme="majorHAnsi" w:cstheme="majorHAnsi"/>
        </w:rPr>
        <w:t>2004  -</w:t>
      </w:r>
      <w:proofErr w:type="gramEnd"/>
      <w:r w:rsidRPr="00943638">
        <w:rPr>
          <w:rFonts w:asciiTheme="majorHAnsi" w:hAnsiTheme="majorHAnsi" w:cstheme="majorHAnsi"/>
        </w:rPr>
        <w:t xml:space="preserve">Panel Organizer (three panels) and discussant (six panels), International Association for the Study of Common Pool Resources (IASCP), 9-14 August, Oaxaca, Mexico. </w:t>
      </w:r>
    </w:p>
    <w:p w14:paraId="5FE9255B" w14:textId="77777777" w:rsidR="00E358E1" w:rsidRPr="00943638" w:rsidRDefault="00E358E1" w:rsidP="007571BF">
      <w:pPr>
        <w:tabs>
          <w:tab w:val="left" w:pos="-1440"/>
          <w:tab w:val="left" w:pos="-720"/>
          <w:tab w:val="left" w:pos="0"/>
          <w:tab w:val="left" w:pos="360"/>
          <w:tab w:val="left" w:pos="540"/>
          <w:tab w:val="left" w:pos="1108"/>
          <w:tab w:val="left" w:pos="1440"/>
        </w:tabs>
        <w:suppressAutoHyphens/>
        <w:ind w:left="1108" w:hanging="1108"/>
        <w:rPr>
          <w:rFonts w:asciiTheme="majorHAnsi" w:hAnsiTheme="majorHAnsi" w:cstheme="majorHAnsi"/>
        </w:rPr>
      </w:pPr>
      <w:r w:rsidRPr="00943638">
        <w:rPr>
          <w:rFonts w:asciiTheme="majorHAnsi" w:hAnsiTheme="majorHAnsi" w:cstheme="majorHAnsi"/>
        </w:rPr>
        <w:t xml:space="preserve"> </w:t>
      </w:r>
      <w:r w:rsidRPr="00943638">
        <w:rPr>
          <w:rFonts w:asciiTheme="majorHAnsi" w:hAnsiTheme="majorHAnsi" w:cstheme="majorHAnsi"/>
        </w:rPr>
        <w:tab/>
      </w:r>
      <w:r w:rsidRPr="00943638">
        <w:rPr>
          <w:rFonts w:asciiTheme="majorHAnsi" w:hAnsiTheme="majorHAnsi" w:cstheme="majorHAnsi"/>
        </w:rPr>
        <w:tab/>
        <w:t>2003</w:t>
      </w:r>
      <w:r w:rsidRPr="00943638">
        <w:rPr>
          <w:rFonts w:asciiTheme="majorHAnsi" w:hAnsiTheme="majorHAnsi" w:cstheme="majorHAnsi"/>
        </w:rPr>
        <w:tab/>
        <w:t>-Conference</w:t>
      </w:r>
      <w:r w:rsidR="005D17F1" w:rsidRPr="00943638">
        <w:rPr>
          <w:rFonts w:asciiTheme="majorHAnsi" w:hAnsiTheme="majorHAnsi" w:cstheme="majorHAnsi"/>
        </w:rPr>
        <w:t xml:space="preserve"> Co-organizer (w/</w:t>
      </w:r>
      <w:proofErr w:type="spellStart"/>
      <w:r w:rsidR="005D17F1" w:rsidRPr="00943638">
        <w:rPr>
          <w:rFonts w:asciiTheme="majorHAnsi" w:hAnsiTheme="majorHAnsi" w:cstheme="majorHAnsi"/>
        </w:rPr>
        <w:t>Marja</w:t>
      </w:r>
      <w:proofErr w:type="spellEnd"/>
      <w:r w:rsidR="005D17F1" w:rsidRPr="00943638">
        <w:rPr>
          <w:rFonts w:asciiTheme="majorHAnsi" w:hAnsiTheme="majorHAnsi" w:cstheme="majorHAnsi"/>
        </w:rPr>
        <w:t xml:space="preserve"> </w:t>
      </w:r>
      <w:proofErr w:type="spellStart"/>
      <w:r w:rsidR="005D17F1" w:rsidRPr="00943638">
        <w:rPr>
          <w:rFonts w:asciiTheme="majorHAnsi" w:hAnsiTheme="majorHAnsi" w:cstheme="majorHAnsi"/>
        </w:rPr>
        <w:t>Spierenb</w:t>
      </w:r>
      <w:r w:rsidR="009C7233" w:rsidRPr="00943638">
        <w:rPr>
          <w:rFonts w:asciiTheme="majorHAnsi" w:hAnsiTheme="majorHAnsi" w:cstheme="majorHAnsi"/>
        </w:rPr>
        <w:t>e</w:t>
      </w:r>
      <w:r w:rsidRPr="00943638">
        <w:rPr>
          <w:rFonts w:asciiTheme="majorHAnsi" w:hAnsiTheme="majorHAnsi" w:cstheme="majorHAnsi"/>
        </w:rPr>
        <w:t>rg</w:t>
      </w:r>
      <w:proofErr w:type="spellEnd"/>
      <w:r w:rsidRPr="00943638">
        <w:rPr>
          <w:rFonts w:asciiTheme="majorHAnsi" w:hAnsiTheme="majorHAnsi" w:cstheme="majorHAnsi"/>
        </w:rPr>
        <w:t>), International Conference on Competing Jurisdictions: Settling Land Claims in Africa Vrije Universiteit</w:t>
      </w:r>
      <w:r w:rsidR="00E011A3" w:rsidRPr="00943638">
        <w:rPr>
          <w:rFonts w:asciiTheme="majorHAnsi" w:hAnsiTheme="majorHAnsi" w:cstheme="majorHAnsi"/>
        </w:rPr>
        <w:t>,</w:t>
      </w:r>
      <w:r w:rsidRPr="00943638">
        <w:rPr>
          <w:rFonts w:asciiTheme="majorHAnsi" w:hAnsiTheme="majorHAnsi" w:cstheme="majorHAnsi"/>
        </w:rPr>
        <w:t xml:space="preserve"> 24-27 September, Amsterdam. </w:t>
      </w:r>
    </w:p>
    <w:p w14:paraId="0E4B031B" w14:textId="77777777" w:rsidR="00E358E1" w:rsidRPr="00943638" w:rsidRDefault="00E358E1" w:rsidP="007571BF">
      <w:pPr>
        <w:tabs>
          <w:tab w:val="left" w:pos="-1440"/>
          <w:tab w:val="left" w:pos="-720"/>
          <w:tab w:val="left" w:pos="0"/>
          <w:tab w:val="left" w:pos="313"/>
          <w:tab w:val="left" w:pos="360"/>
          <w:tab w:val="left" w:pos="450"/>
          <w:tab w:val="left" w:pos="540"/>
          <w:tab w:val="left" w:pos="1108"/>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2002</w:t>
      </w:r>
      <w:r w:rsidRPr="00943638">
        <w:rPr>
          <w:rFonts w:asciiTheme="majorHAnsi" w:hAnsiTheme="majorHAnsi" w:cstheme="majorHAnsi"/>
        </w:rPr>
        <w:tab/>
        <w:t xml:space="preserve">-Organizer of broadcast for Lead International on Vulnerability and Environment, Earth Summit, September, Johannesburg, South Africa. </w:t>
      </w:r>
    </w:p>
    <w:p w14:paraId="6EC2DDA0" w14:textId="77777777" w:rsidR="00E358E1" w:rsidRPr="00943638" w:rsidRDefault="00E358E1" w:rsidP="007571BF">
      <w:pPr>
        <w:tabs>
          <w:tab w:val="left" w:pos="-1440"/>
          <w:tab w:val="left" w:pos="-720"/>
          <w:tab w:val="left" w:pos="0"/>
          <w:tab w:val="left" w:pos="313"/>
          <w:tab w:val="left" w:pos="360"/>
          <w:tab w:val="left" w:pos="450"/>
          <w:tab w:val="left" w:pos="540"/>
          <w:tab w:val="left" w:pos="1108"/>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2002</w:t>
      </w:r>
      <w:r w:rsidRPr="00943638">
        <w:rPr>
          <w:rFonts w:asciiTheme="majorHAnsi" w:hAnsiTheme="majorHAnsi" w:cstheme="majorHAnsi"/>
        </w:rPr>
        <w:tab/>
        <w:t>-Panel organizer (series of four panels)</w:t>
      </w:r>
      <w:r w:rsidR="00D02CF5" w:rsidRPr="00943638">
        <w:rPr>
          <w:rFonts w:asciiTheme="majorHAnsi" w:hAnsiTheme="majorHAnsi" w:cstheme="majorHAnsi"/>
        </w:rPr>
        <w:t>,</w:t>
      </w:r>
      <w:r w:rsidRPr="00943638">
        <w:rPr>
          <w:rFonts w:asciiTheme="majorHAnsi" w:hAnsiTheme="majorHAnsi" w:cstheme="majorHAnsi"/>
        </w:rPr>
        <w:t xml:space="preserve"> IASCP, 5-10 June, Victoria Falls, Zimbabwe. </w:t>
      </w:r>
    </w:p>
    <w:p w14:paraId="44BD3384" w14:textId="0A1DB31C"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2002</w:t>
      </w:r>
      <w:r w:rsidRPr="00943638">
        <w:rPr>
          <w:rFonts w:asciiTheme="majorHAnsi" w:hAnsiTheme="majorHAnsi" w:cstheme="majorHAnsi"/>
        </w:rPr>
        <w:tab/>
        <w:t xml:space="preserve">-Conference Organizer, </w:t>
      </w:r>
      <w:r w:rsidR="007734ED" w:rsidRPr="00943638">
        <w:rPr>
          <w:rFonts w:asciiTheme="majorHAnsi" w:hAnsiTheme="majorHAnsi" w:cstheme="majorHAnsi"/>
        </w:rPr>
        <w:t>‘</w:t>
      </w:r>
      <w:hyperlink r:id="rId99" w:history="1">
        <w:r w:rsidRPr="00943638">
          <w:rPr>
            <w:rStyle w:val="Hyperlink"/>
            <w:rFonts w:asciiTheme="majorHAnsi" w:hAnsiTheme="majorHAnsi" w:cstheme="majorHAnsi"/>
          </w:rPr>
          <w:t>International Conference on Decentralization and the Environment: A</w:t>
        </w:r>
        <w:r w:rsidR="00E011A3" w:rsidRPr="00943638">
          <w:rPr>
            <w:rStyle w:val="Hyperlink"/>
            <w:rFonts w:asciiTheme="majorHAnsi" w:hAnsiTheme="majorHAnsi" w:cstheme="majorHAnsi"/>
          </w:rPr>
          <w:t>ssessing Participation for WSSD</w:t>
        </w:r>
      </w:hyperlink>
      <w:r w:rsidR="00C021EF" w:rsidRPr="00943638">
        <w:rPr>
          <w:rFonts w:asciiTheme="majorHAnsi" w:hAnsiTheme="majorHAnsi" w:cstheme="majorHAnsi"/>
        </w:rPr>
        <w:t>’,</w:t>
      </w:r>
      <w:r w:rsidRPr="00943638">
        <w:rPr>
          <w:rFonts w:asciiTheme="majorHAnsi" w:hAnsiTheme="majorHAnsi" w:cstheme="majorHAnsi"/>
        </w:rPr>
        <w:t xml:space="preserve"> 18-22 February, Bellagio, Italy. </w:t>
      </w:r>
    </w:p>
    <w:p w14:paraId="296E3A7A"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2001</w:t>
      </w:r>
      <w:r w:rsidRPr="00943638">
        <w:rPr>
          <w:rFonts w:asciiTheme="majorHAnsi" w:hAnsiTheme="majorHAnsi" w:cstheme="majorHAnsi"/>
        </w:rPr>
        <w:tab/>
        <w:t xml:space="preserve">-Conference Organizer, </w:t>
      </w:r>
      <w:r w:rsidR="007734ED" w:rsidRPr="00943638">
        <w:rPr>
          <w:rFonts w:asciiTheme="majorHAnsi" w:hAnsiTheme="majorHAnsi" w:cstheme="majorHAnsi"/>
        </w:rPr>
        <w:t>‘</w:t>
      </w:r>
      <w:r w:rsidRPr="00943638">
        <w:rPr>
          <w:rFonts w:asciiTheme="majorHAnsi" w:hAnsiTheme="majorHAnsi" w:cstheme="majorHAnsi"/>
        </w:rPr>
        <w:t>Synthesis and Analysis Meeting for Decentralization and Environment in Africa Research Program</w:t>
      </w:r>
      <w:r w:rsidR="00C021EF" w:rsidRPr="00943638">
        <w:rPr>
          <w:rFonts w:asciiTheme="majorHAnsi" w:hAnsiTheme="majorHAnsi" w:cstheme="majorHAnsi"/>
        </w:rPr>
        <w:t>’,</w:t>
      </w:r>
      <w:r w:rsidRPr="00943638">
        <w:rPr>
          <w:rFonts w:asciiTheme="majorHAnsi" w:hAnsiTheme="majorHAnsi" w:cstheme="majorHAnsi"/>
        </w:rPr>
        <w:t xml:space="preserve"> 15-19 October, Cape Town.</w:t>
      </w:r>
    </w:p>
    <w:p w14:paraId="04C626E7"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2000</w:t>
      </w:r>
      <w:r w:rsidRPr="00943638">
        <w:rPr>
          <w:rFonts w:asciiTheme="majorHAnsi" w:hAnsiTheme="majorHAnsi" w:cstheme="majorHAnsi"/>
        </w:rPr>
        <w:tab/>
        <w:t xml:space="preserve">-Conference Organizer, </w:t>
      </w:r>
      <w:r w:rsidR="007734ED" w:rsidRPr="00943638">
        <w:rPr>
          <w:rFonts w:asciiTheme="majorHAnsi" w:hAnsiTheme="majorHAnsi" w:cstheme="majorHAnsi"/>
        </w:rPr>
        <w:t>‘</w:t>
      </w:r>
      <w:r w:rsidRPr="00943638">
        <w:rPr>
          <w:rFonts w:asciiTheme="majorHAnsi" w:hAnsiTheme="majorHAnsi" w:cstheme="majorHAnsi"/>
        </w:rPr>
        <w:t>Methods Meeting for Decentralization and the Environment in Africa</w:t>
      </w:r>
      <w:r w:rsidR="002B583E" w:rsidRPr="00943638">
        <w:rPr>
          <w:rFonts w:asciiTheme="majorHAnsi" w:hAnsiTheme="majorHAnsi" w:cstheme="majorHAnsi"/>
        </w:rPr>
        <w:t xml:space="preserve"> Research Program</w:t>
      </w:r>
      <w:r w:rsidR="00C021EF" w:rsidRPr="00943638">
        <w:rPr>
          <w:rFonts w:asciiTheme="majorHAnsi" w:hAnsiTheme="majorHAnsi" w:cstheme="majorHAnsi"/>
        </w:rPr>
        <w:t>’,</w:t>
      </w:r>
      <w:r w:rsidRPr="00943638">
        <w:rPr>
          <w:rFonts w:asciiTheme="majorHAnsi" w:hAnsiTheme="majorHAnsi" w:cstheme="majorHAnsi"/>
        </w:rPr>
        <w:t xml:space="preserve"> Centre for Basic Research, 14-19 July, Jinja, Uganda.</w:t>
      </w:r>
    </w:p>
    <w:p w14:paraId="40CF1175"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1999</w:t>
      </w:r>
      <w:r w:rsidRPr="00943638">
        <w:rPr>
          <w:rFonts w:asciiTheme="majorHAnsi" w:hAnsiTheme="majorHAnsi" w:cstheme="majorHAnsi"/>
        </w:rPr>
        <w:tab/>
        <w:t>-</w:t>
      </w:r>
      <w:r w:rsidR="002B583E" w:rsidRPr="00943638">
        <w:rPr>
          <w:rFonts w:asciiTheme="majorHAnsi" w:hAnsiTheme="majorHAnsi" w:cstheme="majorHAnsi"/>
        </w:rPr>
        <w:t>Conference Co-o</w:t>
      </w:r>
      <w:r w:rsidRPr="00943638">
        <w:rPr>
          <w:rFonts w:asciiTheme="majorHAnsi" w:hAnsiTheme="majorHAnsi" w:cstheme="majorHAnsi"/>
        </w:rPr>
        <w:t>rganizer</w:t>
      </w:r>
      <w:r w:rsidR="002B583E" w:rsidRPr="00943638">
        <w:rPr>
          <w:rFonts w:asciiTheme="majorHAnsi" w:hAnsiTheme="majorHAnsi" w:cstheme="majorHAnsi"/>
        </w:rPr>
        <w:t xml:space="preserve"> (w/Peter G. Veit)</w:t>
      </w:r>
      <w:r w:rsidRPr="00943638">
        <w:rPr>
          <w:rFonts w:asciiTheme="majorHAnsi" w:hAnsiTheme="majorHAnsi" w:cstheme="majorHAnsi"/>
        </w:rPr>
        <w:t xml:space="preserve">, World Resources Institute </w:t>
      </w:r>
      <w:r w:rsidR="007734ED" w:rsidRPr="00943638">
        <w:rPr>
          <w:rFonts w:asciiTheme="majorHAnsi" w:hAnsiTheme="majorHAnsi" w:cstheme="majorHAnsi"/>
        </w:rPr>
        <w:t>‘</w:t>
      </w:r>
      <w:r w:rsidRPr="00943638">
        <w:rPr>
          <w:rFonts w:asciiTheme="majorHAnsi" w:hAnsiTheme="majorHAnsi" w:cstheme="majorHAnsi"/>
        </w:rPr>
        <w:t>Workshop on Environmental Governance in Central Africa</w:t>
      </w:r>
      <w:r w:rsidR="00C021EF" w:rsidRPr="00943638">
        <w:rPr>
          <w:rFonts w:asciiTheme="majorHAnsi" w:hAnsiTheme="majorHAnsi" w:cstheme="majorHAnsi"/>
        </w:rPr>
        <w:t>’,</w:t>
      </w:r>
      <w:r w:rsidRPr="00943638">
        <w:rPr>
          <w:rFonts w:asciiTheme="majorHAnsi" w:hAnsiTheme="majorHAnsi" w:cstheme="majorHAnsi"/>
        </w:rPr>
        <w:t xml:space="preserve"> 3-6 April, Washington, DC.</w:t>
      </w:r>
    </w:p>
    <w:p w14:paraId="62DD8F6B"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1998</w:t>
      </w:r>
      <w:r w:rsidRPr="00943638">
        <w:rPr>
          <w:rFonts w:asciiTheme="majorHAnsi" w:hAnsiTheme="majorHAnsi" w:cstheme="majorHAnsi"/>
        </w:rPr>
        <w:tab/>
        <w:t xml:space="preserve">-Panel Co-organizer (w/ David Hughes), </w:t>
      </w:r>
      <w:r w:rsidR="007734ED" w:rsidRPr="00943638">
        <w:rPr>
          <w:rFonts w:asciiTheme="majorHAnsi" w:hAnsiTheme="majorHAnsi" w:cstheme="majorHAnsi"/>
        </w:rPr>
        <w:t>‘</w:t>
      </w:r>
      <w:r w:rsidRPr="00943638">
        <w:rPr>
          <w:rFonts w:asciiTheme="majorHAnsi" w:hAnsiTheme="majorHAnsi" w:cstheme="majorHAnsi"/>
        </w:rPr>
        <w:t>Chiefs Versus Councils: Local Accountability of Authority in Natural Resourc</w:t>
      </w:r>
      <w:r w:rsidR="00A26E03" w:rsidRPr="00943638">
        <w:rPr>
          <w:rFonts w:asciiTheme="majorHAnsi" w:hAnsiTheme="majorHAnsi" w:cstheme="majorHAnsi"/>
        </w:rPr>
        <w:t>es Management</w:t>
      </w:r>
      <w:r w:rsidR="00C021EF" w:rsidRPr="00943638">
        <w:rPr>
          <w:rFonts w:asciiTheme="majorHAnsi" w:hAnsiTheme="majorHAnsi" w:cstheme="majorHAnsi"/>
        </w:rPr>
        <w:t>’,</w:t>
      </w:r>
      <w:r w:rsidRPr="00943638">
        <w:rPr>
          <w:rFonts w:asciiTheme="majorHAnsi" w:hAnsiTheme="majorHAnsi" w:cstheme="majorHAnsi"/>
        </w:rPr>
        <w:t xml:space="preserve"> African Studies Association Meeting, Chicago, October. </w:t>
      </w:r>
    </w:p>
    <w:p w14:paraId="68D3D482" w14:textId="127440D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1998</w:t>
      </w:r>
      <w:r w:rsidRPr="00943638">
        <w:rPr>
          <w:rFonts w:asciiTheme="majorHAnsi" w:hAnsiTheme="majorHAnsi" w:cstheme="majorHAnsi"/>
        </w:rPr>
        <w:tab/>
        <w:t xml:space="preserve">-Panel co-organizer (series of two panels, w/Arun Agrawal), IASCP, </w:t>
      </w:r>
      <w:r w:rsidR="007734ED" w:rsidRPr="00943638">
        <w:rPr>
          <w:rFonts w:asciiTheme="majorHAnsi" w:hAnsiTheme="majorHAnsi" w:cstheme="majorHAnsi"/>
        </w:rPr>
        <w:t>‘</w:t>
      </w:r>
      <w:r w:rsidRPr="00943638">
        <w:rPr>
          <w:rFonts w:asciiTheme="majorHAnsi" w:hAnsiTheme="majorHAnsi" w:cstheme="majorHAnsi"/>
        </w:rPr>
        <w:t xml:space="preserve">Devolving State Power to Communities? Participation, Decentralization </w:t>
      </w:r>
      <w:r w:rsidR="00A26E03" w:rsidRPr="00943638">
        <w:rPr>
          <w:rFonts w:asciiTheme="majorHAnsi" w:hAnsiTheme="majorHAnsi" w:cstheme="majorHAnsi"/>
        </w:rPr>
        <w:t>and Natural Resource Management</w:t>
      </w:r>
      <w:r w:rsidR="00C021EF" w:rsidRPr="00943638">
        <w:rPr>
          <w:rFonts w:asciiTheme="majorHAnsi" w:hAnsiTheme="majorHAnsi" w:cstheme="majorHAnsi"/>
        </w:rPr>
        <w:t>’,</w:t>
      </w:r>
      <w:r w:rsidRPr="00943638">
        <w:rPr>
          <w:rFonts w:asciiTheme="majorHAnsi" w:hAnsiTheme="majorHAnsi" w:cstheme="majorHAnsi"/>
        </w:rPr>
        <w:t xml:space="preserve"> 7-12 June, Vancouver, BC.</w:t>
      </w:r>
    </w:p>
    <w:p w14:paraId="218C7ADC"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1997</w:t>
      </w:r>
      <w:r w:rsidRPr="00943638">
        <w:rPr>
          <w:rFonts w:asciiTheme="majorHAnsi" w:hAnsiTheme="majorHAnsi" w:cstheme="majorHAnsi"/>
        </w:rPr>
        <w:tab/>
        <w:t xml:space="preserve">-Panel Co-organizer (Richard Schroeder), African Studies Association, </w:t>
      </w:r>
      <w:r w:rsidR="007734ED" w:rsidRPr="00943638">
        <w:rPr>
          <w:rFonts w:asciiTheme="majorHAnsi" w:hAnsiTheme="majorHAnsi" w:cstheme="majorHAnsi"/>
        </w:rPr>
        <w:t>‘</w:t>
      </w:r>
      <w:r w:rsidRPr="00943638">
        <w:rPr>
          <w:rFonts w:asciiTheme="majorHAnsi" w:hAnsiTheme="majorHAnsi" w:cstheme="majorHAnsi"/>
        </w:rPr>
        <w:t>Decentralization and Natural Resource Management: Contested Spaces between Community, State and Donor</w:t>
      </w:r>
      <w:r w:rsidR="00C021EF" w:rsidRPr="00943638">
        <w:rPr>
          <w:rFonts w:asciiTheme="majorHAnsi" w:hAnsiTheme="majorHAnsi" w:cstheme="majorHAnsi"/>
        </w:rPr>
        <w:t>’,</w:t>
      </w:r>
      <w:r w:rsidRPr="00943638">
        <w:rPr>
          <w:rFonts w:asciiTheme="majorHAnsi" w:hAnsiTheme="majorHAnsi" w:cstheme="majorHAnsi"/>
        </w:rPr>
        <w:t xml:space="preserve"> November, Columbus, OH.</w:t>
      </w:r>
    </w:p>
    <w:p w14:paraId="25521886"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1996</w:t>
      </w:r>
      <w:r w:rsidRPr="00943638">
        <w:rPr>
          <w:rFonts w:asciiTheme="majorHAnsi" w:hAnsiTheme="majorHAnsi" w:cstheme="majorHAnsi"/>
        </w:rPr>
        <w:tab/>
        <w:t xml:space="preserve">-Panel Organizer, African Studies Association, </w:t>
      </w:r>
      <w:r w:rsidR="007734ED" w:rsidRPr="00943638">
        <w:rPr>
          <w:rFonts w:asciiTheme="majorHAnsi" w:hAnsiTheme="majorHAnsi" w:cstheme="majorHAnsi"/>
        </w:rPr>
        <w:t>‘</w:t>
      </w:r>
      <w:r w:rsidRPr="00943638">
        <w:rPr>
          <w:rFonts w:asciiTheme="majorHAnsi" w:hAnsiTheme="majorHAnsi" w:cstheme="majorHAnsi"/>
        </w:rPr>
        <w:t>Chiefs, Councils and Rural Representation: Implications for Decentralization and Participation</w:t>
      </w:r>
      <w:r w:rsidR="00C021EF" w:rsidRPr="00943638">
        <w:rPr>
          <w:rFonts w:asciiTheme="majorHAnsi" w:hAnsiTheme="majorHAnsi" w:cstheme="majorHAnsi"/>
        </w:rPr>
        <w:t>’,</w:t>
      </w:r>
      <w:r w:rsidRPr="00943638">
        <w:rPr>
          <w:rFonts w:asciiTheme="majorHAnsi" w:hAnsiTheme="majorHAnsi" w:cstheme="majorHAnsi"/>
        </w:rPr>
        <w:t xml:space="preserve"> </w:t>
      </w:r>
      <w:r w:rsidR="00E81475" w:rsidRPr="00943638">
        <w:rPr>
          <w:rFonts w:asciiTheme="majorHAnsi" w:hAnsiTheme="majorHAnsi" w:cstheme="majorHAnsi"/>
        </w:rPr>
        <w:t>November</w:t>
      </w:r>
      <w:r w:rsidRPr="00943638">
        <w:rPr>
          <w:rFonts w:asciiTheme="majorHAnsi" w:hAnsiTheme="majorHAnsi" w:cstheme="majorHAnsi"/>
        </w:rPr>
        <w:t>, San Francisco.</w:t>
      </w:r>
    </w:p>
    <w:p w14:paraId="598394E9" w14:textId="77777777" w:rsidR="00E358E1" w:rsidRPr="00943638" w:rsidRDefault="00E358E1" w:rsidP="007571BF">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lastRenderedPageBreak/>
        <w:t>1996</w:t>
      </w:r>
      <w:r w:rsidRPr="00943638">
        <w:rPr>
          <w:rFonts w:asciiTheme="majorHAnsi" w:hAnsiTheme="majorHAnsi" w:cstheme="majorHAnsi"/>
        </w:rPr>
        <w:tab/>
        <w:t xml:space="preserve">-Panel Co-organizer (w/ Nancy Lee Peluso), IASCP, </w:t>
      </w:r>
      <w:r w:rsidR="007734ED" w:rsidRPr="00943638">
        <w:rPr>
          <w:rFonts w:asciiTheme="majorHAnsi" w:hAnsiTheme="majorHAnsi" w:cstheme="majorHAnsi"/>
        </w:rPr>
        <w:t>‘</w:t>
      </w:r>
      <w:r w:rsidRPr="00943638">
        <w:rPr>
          <w:rFonts w:asciiTheme="majorHAnsi" w:hAnsiTheme="majorHAnsi" w:cstheme="majorHAnsi"/>
        </w:rPr>
        <w:t>Theorizing Access: Putting Property in Place</w:t>
      </w:r>
      <w:r w:rsidR="00C021EF" w:rsidRPr="00943638">
        <w:rPr>
          <w:rFonts w:asciiTheme="majorHAnsi" w:hAnsiTheme="majorHAnsi" w:cstheme="majorHAnsi"/>
        </w:rPr>
        <w:t>’,</w:t>
      </w:r>
      <w:r w:rsidRPr="00943638">
        <w:rPr>
          <w:rFonts w:asciiTheme="majorHAnsi" w:hAnsiTheme="majorHAnsi" w:cstheme="majorHAnsi"/>
        </w:rPr>
        <w:t xml:space="preserve"> 3-8 June, Berkeley.</w:t>
      </w:r>
    </w:p>
    <w:p w14:paraId="3F98D01D" w14:textId="43AD3060" w:rsidR="009B6FFE" w:rsidRPr="00943638" w:rsidRDefault="00E358E1" w:rsidP="00827AFB">
      <w:pPr>
        <w:tabs>
          <w:tab w:val="left" w:pos="-1440"/>
          <w:tab w:val="left" w:pos="-720"/>
          <w:tab w:val="left" w:pos="0"/>
          <w:tab w:val="left" w:pos="313"/>
          <w:tab w:val="left" w:pos="450"/>
          <w:tab w:val="left" w:pos="1242"/>
          <w:tab w:val="left" w:pos="1512"/>
          <w:tab w:val="left" w:pos="2160"/>
        </w:tabs>
        <w:suppressAutoHyphens/>
        <w:ind w:left="1170" w:hanging="626"/>
        <w:rPr>
          <w:rFonts w:asciiTheme="majorHAnsi" w:hAnsiTheme="majorHAnsi" w:cstheme="majorHAnsi"/>
        </w:rPr>
      </w:pPr>
      <w:r w:rsidRPr="00943638">
        <w:rPr>
          <w:rFonts w:asciiTheme="majorHAnsi" w:hAnsiTheme="majorHAnsi" w:cstheme="majorHAnsi"/>
        </w:rPr>
        <w:t xml:space="preserve">1995   -Panel Organizer, Association of American Geographers, </w:t>
      </w:r>
      <w:r w:rsidR="007734ED" w:rsidRPr="00943638">
        <w:rPr>
          <w:rFonts w:asciiTheme="majorHAnsi" w:hAnsiTheme="majorHAnsi" w:cstheme="majorHAnsi"/>
        </w:rPr>
        <w:t>‘</w:t>
      </w:r>
      <w:r w:rsidRPr="00943638">
        <w:rPr>
          <w:rFonts w:asciiTheme="majorHAnsi" w:hAnsiTheme="majorHAnsi" w:cstheme="majorHAnsi"/>
        </w:rPr>
        <w:t>Theorizing Access: Putting Property and Tenure in Place</w:t>
      </w:r>
      <w:r w:rsidR="00C021EF" w:rsidRPr="00943638">
        <w:rPr>
          <w:rFonts w:asciiTheme="majorHAnsi" w:hAnsiTheme="majorHAnsi" w:cstheme="majorHAnsi"/>
        </w:rPr>
        <w:t>’,</w:t>
      </w:r>
      <w:r w:rsidRPr="00943638">
        <w:rPr>
          <w:rFonts w:asciiTheme="majorHAnsi" w:hAnsiTheme="majorHAnsi" w:cstheme="majorHAnsi"/>
        </w:rPr>
        <w:t xml:space="preserve"> 22-25 March</w:t>
      </w:r>
      <w:r w:rsidR="007902A2" w:rsidRPr="00943638">
        <w:rPr>
          <w:rFonts w:asciiTheme="majorHAnsi" w:hAnsiTheme="majorHAnsi" w:cstheme="majorHAnsi"/>
        </w:rPr>
        <w:t>,</w:t>
      </w:r>
      <w:r w:rsidRPr="00943638">
        <w:rPr>
          <w:rFonts w:asciiTheme="majorHAnsi" w:hAnsiTheme="majorHAnsi" w:cstheme="majorHAnsi"/>
        </w:rPr>
        <w:t xml:space="preserve"> Chicago.</w:t>
      </w:r>
    </w:p>
    <w:p w14:paraId="6474AF1E" w14:textId="77777777" w:rsidR="009B6FFE" w:rsidRPr="00943638" w:rsidRDefault="009B6FFE"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p>
    <w:p w14:paraId="6468C48C" w14:textId="77777777" w:rsidR="00615EFE" w:rsidRPr="00943638" w:rsidRDefault="00615EFE" w:rsidP="0023376D">
      <w:pPr>
        <w:pStyle w:val="Heading1"/>
        <w:rPr>
          <w:rFonts w:asciiTheme="majorHAnsi" w:hAnsiTheme="majorHAnsi" w:cstheme="majorHAnsi"/>
        </w:rPr>
      </w:pPr>
      <w:bookmarkStart w:id="26" w:name="_Toc220235632"/>
      <w:r w:rsidRPr="00943638">
        <w:rPr>
          <w:rFonts w:asciiTheme="majorHAnsi" w:hAnsiTheme="majorHAnsi" w:cstheme="majorHAnsi"/>
        </w:rPr>
        <w:t>Academic Administra</w:t>
      </w:r>
      <w:r w:rsidR="00B1247C" w:rsidRPr="00943638">
        <w:rPr>
          <w:rFonts w:asciiTheme="majorHAnsi" w:hAnsiTheme="majorHAnsi" w:cstheme="majorHAnsi"/>
        </w:rPr>
        <w:t>tion</w:t>
      </w:r>
      <w:bookmarkEnd w:id="26"/>
    </w:p>
    <w:p w14:paraId="224910A5" w14:textId="35B1A6BE" w:rsidR="00827725" w:rsidRPr="00943638" w:rsidRDefault="00827725" w:rsidP="007571BF">
      <w:pPr>
        <w:rPr>
          <w:rFonts w:asciiTheme="majorHAnsi" w:hAnsiTheme="majorHAnsi" w:cstheme="majorHAnsi"/>
        </w:rPr>
      </w:pPr>
      <w:r w:rsidRPr="00943638">
        <w:rPr>
          <w:rFonts w:asciiTheme="majorHAnsi" w:hAnsiTheme="majorHAnsi" w:cstheme="majorHAnsi"/>
          <w:u w:val="single"/>
        </w:rPr>
        <w:t>Academic and research administration</w:t>
      </w:r>
      <w:r w:rsidRPr="00943638">
        <w:rPr>
          <w:rFonts w:asciiTheme="majorHAnsi" w:hAnsiTheme="majorHAnsi" w:cstheme="majorHAnsi"/>
        </w:rPr>
        <w:t xml:space="preserve">: </w:t>
      </w:r>
      <w:r w:rsidR="007D4565" w:rsidRPr="00943638">
        <w:rPr>
          <w:rFonts w:asciiTheme="majorHAnsi" w:hAnsiTheme="majorHAnsi" w:cstheme="majorHAnsi"/>
        </w:rPr>
        <w:t>2008-2018 I was founding director of</w:t>
      </w:r>
      <w:r w:rsidRPr="00943638">
        <w:rPr>
          <w:rFonts w:asciiTheme="majorHAnsi" w:hAnsiTheme="majorHAnsi" w:cstheme="majorHAnsi"/>
        </w:rPr>
        <w:t xml:space="preserve"> </w:t>
      </w:r>
      <w:r w:rsidR="007D4565" w:rsidRPr="00943638">
        <w:rPr>
          <w:rFonts w:asciiTheme="majorHAnsi" w:hAnsiTheme="majorHAnsi" w:cstheme="majorHAnsi"/>
        </w:rPr>
        <w:t>the SDEP cross-campus program</w:t>
      </w:r>
      <w:r w:rsidRPr="00943638">
        <w:rPr>
          <w:rFonts w:asciiTheme="majorHAnsi" w:hAnsiTheme="majorHAnsi" w:cstheme="majorHAnsi"/>
        </w:rPr>
        <w:t xml:space="preserve">. This program involves producing a vision for an integrative campus-wide discussion of and development of environmental policy research efforts; raising funds; organizing a </w:t>
      </w:r>
      <w:proofErr w:type="gramStart"/>
      <w:r w:rsidRPr="00943638">
        <w:rPr>
          <w:rFonts w:asciiTheme="majorHAnsi" w:hAnsiTheme="majorHAnsi" w:cstheme="majorHAnsi"/>
        </w:rPr>
        <w:t>speakers</w:t>
      </w:r>
      <w:proofErr w:type="gramEnd"/>
      <w:r w:rsidRPr="00943638">
        <w:rPr>
          <w:rFonts w:asciiTheme="majorHAnsi" w:hAnsiTheme="majorHAnsi" w:cstheme="majorHAnsi"/>
        </w:rPr>
        <w:t xml:space="preserve"> series; recruiting faculty fellows, post-doctoral fellows, and research assistants; coordinating conferences and events; designing and writing the web page (see URL below signature); and sitting on a number of campus-wide committees. Other department committees I serve on are listed </w:t>
      </w:r>
      <w:r w:rsidR="00F31826" w:rsidRPr="00943638">
        <w:rPr>
          <w:rFonts w:asciiTheme="majorHAnsi" w:hAnsiTheme="majorHAnsi" w:cstheme="majorHAnsi"/>
        </w:rPr>
        <w:t>below</w:t>
      </w:r>
      <w:r w:rsidRPr="00943638">
        <w:rPr>
          <w:rFonts w:asciiTheme="majorHAnsi" w:hAnsiTheme="majorHAnsi" w:cstheme="majorHAnsi"/>
        </w:rPr>
        <w:t xml:space="preserve">. My roles in WRI research programs, before coming to Illinois, included: 1) envisioning and creating them; 2) framing and designing the research; 3) training research teams; 4) conducting field research; 5) organizing and facilitating conferences; and 6) synthesizing, publishing and diffusing the scholarly and policy results. My administrative responsibilities involved fundraising (to support the programs, researcher and staff salaries, my salary and overhead), attracting and hiring high-quality young scholars, negotiating budgets and contracts with researchers and their institutions, budget management, grant management, and reporting. My roles also included the oversight and mentoring required to train and guide a diverse group of young scholars to conduct serious comparative policy research. </w:t>
      </w:r>
      <w:r w:rsidR="007D4565" w:rsidRPr="00943638">
        <w:rPr>
          <w:rFonts w:asciiTheme="majorHAnsi" w:hAnsiTheme="majorHAnsi" w:cstheme="majorHAnsi"/>
        </w:rPr>
        <w:t>SDEP is Archived at</w:t>
      </w:r>
      <w:r w:rsidR="009C6AA7" w:rsidRPr="00943638">
        <w:rPr>
          <w:rFonts w:asciiTheme="majorHAnsi" w:hAnsiTheme="majorHAnsi" w:cstheme="majorHAnsi"/>
        </w:rPr>
        <w:t xml:space="preserve">: </w:t>
      </w:r>
      <w:hyperlink r:id="rId100" w:history="1">
        <w:r w:rsidR="009C6AA7" w:rsidRPr="00943638">
          <w:rPr>
            <w:rStyle w:val="Hyperlink"/>
            <w:rFonts w:asciiTheme="majorHAnsi" w:hAnsiTheme="majorHAnsi" w:cstheme="majorHAnsi"/>
          </w:rPr>
          <w:t>https://www.jesseribot.com/Projects/SDEP----Social-Dimensions-of-Environmental-Policy-Program</w:t>
        </w:r>
      </w:hyperlink>
      <w:r w:rsidR="009C6AA7" w:rsidRPr="00943638">
        <w:rPr>
          <w:rFonts w:asciiTheme="majorHAnsi" w:hAnsiTheme="majorHAnsi" w:cstheme="majorHAnsi"/>
        </w:rPr>
        <w:t xml:space="preserve">. </w:t>
      </w:r>
      <w:r w:rsidR="003329EE" w:rsidRPr="00943638">
        <w:rPr>
          <w:rFonts w:asciiTheme="majorHAnsi" w:hAnsiTheme="majorHAnsi" w:cstheme="majorHAnsi"/>
        </w:rPr>
        <w:t xml:space="preserve"> </w:t>
      </w:r>
    </w:p>
    <w:p w14:paraId="68103EFD" w14:textId="77777777" w:rsidR="00827725" w:rsidRPr="00943638" w:rsidRDefault="00827725" w:rsidP="007571BF">
      <w:p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p>
    <w:p w14:paraId="1354A2E8" w14:textId="77777777" w:rsidR="00E766AF" w:rsidRPr="00943638" w:rsidRDefault="00E766AF" w:rsidP="00E766AF">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Tenure and full professor promotion reviews. </w:t>
      </w:r>
    </w:p>
    <w:p w14:paraId="441EB092" w14:textId="547BB92E" w:rsidR="00E766AF" w:rsidRPr="00943638" w:rsidRDefault="00E766AF" w:rsidP="00E766AF">
      <w:pPr>
        <w:pStyle w:val="ListParagraph"/>
        <w:numPr>
          <w:ilvl w:val="0"/>
          <w:numId w:val="30"/>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Prior to Fall 2020 I did many promotion reviews, but have not recorded them. </w:t>
      </w:r>
    </w:p>
    <w:p w14:paraId="199F678F" w14:textId="03B527BD" w:rsidR="00E766AF" w:rsidRPr="00943638" w:rsidRDefault="00E766AF" w:rsidP="00E766AF">
      <w:pPr>
        <w:pStyle w:val="ListParagraph"/>
        <w:numPr>
          <w:ilvl w:val="0"/>
          <w:numId w:val="30"/>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Fall 2020: 4 Full professor reviews; 2 Assistant to Associate reviews.</w:t>
      </w:r>
    </w:p>
    <w:p w14:paraId="524D60D4" w14:textId="377188F1" w:rsidR="003B772B" w:rsidRPr="00943638" w:rsidRDefault="003B772B"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Grant reviews for many agencies – NSF, SSRC, DFID, </w:t>
      </w:r>
      <w:r w:rsidR="003316B3" w:rsidRPr="00943638">
        <w:rPr>
          <w:rFonts w:asciiTheme="majorHAnsi" w:hAnsiTheme="majorHAnsi" w:cstheme="majorHAnsi"/>
        </w:rPr>
        <w:t xml:space="preserve">World Bank, EU, </w:t>
      </w:r>
      <w:r w:rsidR="007D4565" w:rsidRPr="00943638">
        <w:rPr>
          <w:rFonts w:asciiTheme="majorHAnsi" w:hAnsiTheme="majorHAnsi" w:cstheme="majorHAnsi"/>
        </w:rPr>
        <w:t xml:space="preserve">Canada Research Council, </w:t>
      </w:r>
      <w:r w:rsidRPr="00943638">
        <w:rPr>
          <w:rFonts w:asciiTheme="majorHAnsi" w:hAnsiTheme="majorHAnsi" w:cstheme="majorHAnsi"/>
        </w:rPr>
        <w:t xml:space="preserve">etc. </w:t>
      </w:r>
    </w:p>
    <w:p w14:paraId="7D887496" w14:textId="5E6F9C1A" w:rsidR="003B772B" w:rsidRPr="00943638" w:rsidRDefault="003B772B"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External reviewer for many journals</w:t>
      </w:r>
      <w:r w:rsidR="00D34D3C" w:rsidRPr="00943638">
        <w:rPr>
          <w:rFonts w:asciiTheme="majorHAnsi" w:hAnsiTheme="majorHAnsi" w:cstheme="majorHAnsi"/>
        </w:rPr>
        <w:t xml:space="preserve"> over many years</w:t>
      </w:r>
      <w:r w:rsidRPr="00943638">
        <w:rPr>
          <w:rFonts w:asciiTheme="majorHAnsi" w:hAnsiTheme="majorHAnsi" w:cstheme="majorHAnsi"/>
        </w:rPr>
        <w:t xml:space="preserve">. </w:t>
      </w:r>
      <w:r w:rsidR="00522136" w:rsidRPr="00943638">
        <w:rPr>
          <w:rFonts w:asciiTheme="majorHAnsi" w:hAnsiTheme="majorHAnsi" w:cstheme="majorHAnsi"/>
        </w:rPr>
        <w:t>See editorial board memberships above.</w:t>
      </w:r>
    </w:p>
    <w:p w14:paraId="76ED9AF2" w14:textId="5CFF5B91" w:rsidR="00436FBA" w:rsidRPr="00943638" w:rsidRDefault="00436FBA" w:rsidP="00510DB1">
      <w:pPr>
        <w:numPr>
          <w:ilvl w:val="0"/>
          <w:numId w:val="23"/>
        </w:numPr>
        <w:rPr>
          <w:rFonts w:asciiTheme="majorHAnsi" w:hAnsiTheme="majorHAnsi" w:cstheme="majorHAnsi"/>
        </w:rPr>
      </w:pPr>
      <w:r w:rsidRPr="00943638">
        <w:rPr>
          <w:rFonts w:asciiTheme="majorHAnsi" w:hAnsiTheme="majorHAnsi" w:cstheme="majorHAnsi"/>
        </w:rPr>
        <w:t>Search Committee Member for Social Science Hire in NRES F2014-S2015</w:t>
      </w:r>
    </w:p>
    <w:p w14:paraId="145E2AE1" w14:textId="77777777" w:rsidR="00436FBA" w:rsidRPr="00943638" w:rsidRDefault="00436FBA" w:rsidP="00510DB1">
      <w:pPr>
        <w:numPr>
          <w:ilvl w:val="0"/>
          <w:numId w:val="23"/>
        </w:numPr>
        <w:rPr>
          <w:rFonts w:asciiTheme="majorHAnsi" w:eastAsia="Calibri" w:hAnsiTheme="majorHAnsi" w:cstheme="majorHAnsi"/>
        </w:rPr>
      </w:pPr>
      <w:r w:rsidRPr="00943638">
        <w:rPr>
          <w:rFonts w:asciiTheme="majorHAnsi" w:hAnsiTheme="majorHAnsi" w:cstheme="majorHAnsi"/>
        </w:rPr>
        <w:t xml:space="preserve">Co-Chair of Working Group V, Grand Challenges for the </w:t>
      </w:r>
      <w:r w:rsidRPr="00943638">
        <w:rPr>
          <w:rFonts w:asciiTheme="majorHAnsi" w:hAnsiTheme="majorHAnsi" w:cstheme="majorHAnsi"/>
          <w:color w:val="222222"/>
          <w:shd w:val="clear" w:color="auto" w:fill="FFFFFF"/>
        </w:rPr>
        <w:t>Campus Conversation on Undergraduate Education</w:t>
      </w:r>
      <w:r w:rsidRPr="00943638">
        <w:rPr>
          <w:rFonts w:asciiTheme="majorHAnsi" w:hAnsiTheme="majorHAnsi" w:cstheme="majorHAnsi"/>
        </w:rPr>
        <w:t xml:space="preserve"> – Initiative of </w:t>
      </w:r>
      <w:r w:rsidRPr="00943638">
        <w:rPr>
          <w:rFonts w:asciiTheme="majorHAnsi" w:hAnsiTheme="majorHAnsi" w:cstheme="majorHAnsi"/>
          <w:shd w:val="clear" w:color="auto" w:fill="FFFFFF"/>
        </w:rPr>
        <w:t xml:space="preserve">Vice Provost Charles Tucker III </w:t>
      </w:r>
      <w:r w:rsidRPr="00943638">
        <w:rPr>
          <w:rFonts w:asciiTheme="majorHAnsi" w:hAnsiTheme="majorHAnsi" w:cstheme="majorHAnsi"/>
        </w:rPr>
        <w:t xml:space="preserve">S2014  </w:t>
      </w:r>
    </w:p>
    <w:p w14:paraId="7B9FC20A" w14:textId="155AA8B8" w:rsidR="00436FBA" w:rsidRPr="00943638" w:rsidRDefault="00436FBA" w:rsidP="00510DB1">
      <w:pPr>
        <w:numPr>
          <w:ilvl w:val="0"/>
          <w:numId w:val="23"/>
        </w:numPr>
        <w:rPr>
          <w:rFonts w:asciiTheme="majorHAnsi" w:hAnsiTheme="majorHAnsi" w:cstheme="majorHAnsi"/>
        </w:rPr>
      </w:pPr>
      <w:r w:rsidRPr="00943638">
        <w:rPr>
          <w:rFonts w:asciiTheme="majorHAnsi" w:hAnsiTheme="majorHAnsi" w:cstheme="majorHAnsi"/>
        </w:rPr>
        <w:t xml:space="preserve">Advisory Board of Institute for Sustainability Energy and Environment </w:t>
      </w:r>
      <w:proofErr w:type="spellStart"/>
      <w:r w:rsidRPr="00943638">
        <w:rPr>
          <w:rFonts w:asciiTheme="majorHAnsi" w:hAnsiTheme="majorHAnsi" w:cstheme="majorHAnsi"/>
          <w:i/>
        </w:rPr>
        <w:t>i</w:t>
      </w:r>
      <w:r w:rsidRPr="00943638">
        <w:rPr>
          <w:rFonts w:asciiTheme="majorHAnsi" w:hAnsiTheme="majorHAnsi" w:cstheme="majorHAnsi"/>
        </w:rPr>
        <w:t>SEE</w:t>
      </w:r>
      <w:proofErr w:type="spellEnd"/>
      <w:r w:rsidRPr="00943638">
        <w:rPr>
          <w:rFonts w:asciiTheme="majorHAnsi" w:hAnsiTheme="majorHAnsi" w:cstheme="majorHAnsi"/>
        </w:rPr>
        <w:t xml:space="preserve"> F2013-</w:t>
      </w:r>
      <w:r w:rsidR="00F458C8" w:rsidRPr="00943638">
        <w:rPr>
          <w:rFonts w:asciiTheme="majorHAnsi" w:hAnsiTheme="majorHAnsi" w:cstheme="majorHAnsi"/>
        </w:rPr>
        <w:t>2019</w:t>
      </w:r>
    </w:p>
    <w:p w14:paraId="3AE404B3" w14:textId="73AB1E0C" w:rsidR="00F601A8" w:rsidRPr="00943638" w:rsidRDefault="00F601A8"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Department of Geography Grievance Committee </w:t>
      </w:r>
      <w:r w:rsidR="00436FBA" w:rsidRPr="00943638">
        <w:rPr>
          <w:rFonts w:asciiTheme="majorHAnsi" w:hAnsiTheme="majorHAnsi" w:cstheme="majorHAnsi"/>
        </w:rPr>
        <w:t>F</w:t>
      </w:r>
      <w:r w:rsidRPr="00943638">
        <w:rPr>
          <w:rFonts w:asciiTheme="majorHAnsi" w:hAnsiTheme="majorHAnsi" w:cstheme="majorHAnsi"/>
        </w:rPr>
        <w:t>2013-</w:t>
      </w:r>
      <w:r w:rsidR="00F458C8" w:rsidRPr="00943638">
        <w:rPr>
          <w:rFonts w:asciiTheme="majorHAnsi" w:hAnsiTheme="majorHAnsi" w:cstheme="majorHAnsi"/>
        </w:rPr>
        <w:t>2019</w:t>
      </w:r>
      <w:r w:rsidRPr="00943638">
        <w:rPr>
          <w:rFonts w:asciiTheme="majorHAnsi" w:hAnsiTheme="majorHAnsi" w:cstheme="majorHAnsi"/>
        </w:rPr>
        <w:t xml:space="preserve"> </w:t>
      </w:r>
    </w:p>
    <w:p w14:paraId="589525A9" w14:textId="18595EA6" w:rsidR="00B135DE" w:rsidRPr="00943638" w:rsidRDefault="00B135DE"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Advisory Board Member of the University of Illinois Unit for Criticism and Interpretive Theory, </w:t>
      </w:r>
      <w:r w:rsidR="00436FBA" w:rsidRPr="00943638">
        <w:rPr>
          <w:rFonts w:asciiTheme="majorHAnsi" w:hAnsiTheme="majorHAnsi" w:cstheme="majorHAnsi"/>
        </w:rPr>
        <w:t>S</w:t>
      </w:r>
      <w:r w:rsidRPr="00943638">
        <w:rPr>
          <w:rFonts w:asciiTheme="majorHAnsi" w:hAnsiTheme="majorHAnsi" w:cstheme="majorHAnsi"/>
        </w:rPr>
        <w:t>2013-</w:t>
      </w:r>
      <w:r w:rsidR="00F458C8" w:rsidRPr="00943638">
        <w:rPr>
          <w:rFonts w:asciiTheme="majorHAnsi" w:hAnsiTheme="majorHAnsi" w:cstheme="majorHAnsi"/>
        </w:rPr>
        <w:t>2017</w:t>
      </w:r>
    </w:p>
    <w:p w14:paraId="696BBA2E" w14:textId="3CCE9A39" w:rsidR="000E0904" w:rsidRPr="00943638" w:rsidRDefault="000E0904"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Campus</w:t>
      </w:r>
      <w:r w:rsidR="003B772B" w:rsidRPr="00943638">
        <w:rPr>
          <w:rFonts w:asciiTheme="majorHAnsi" w:hAnsiTheme="majorHAnsi" w:cstheme="majorHAnsi"/>
        </w:rPr>
        <w:t xml:space="preserve"> Sustainability Center, Steering</w:t>
      </w:r>
      <w:r w:rsidRPr="00943638">
        <w:rPr>
          <w:rFonts w:asciiTheme="majorHAnsi" w:hAnsiTheme="majorHAnsi" w:cstheme="majorHAnsi"/>
        </w:rPr>
        <w:t xml:space="preserve"> Committee</w:t>
      </w:r>
      <w:r w:rsidR="00B135DE" w:rsidRPr="00943638">
        <w:rPr>
          <w:rFonts w:asciiTheme="majorHAnsi" w:hAnsiTheme="majorHAnsi" w:cstheme="majorHAnsi"/>
        </w:rPr>
        <w:t>,</w:t>
      </w:r>
      <w:r w:rsidRPr="00943638">
        <w:rPr>
          <w:rFonts w:asciiTheme="majorHAnsi" w:hAnsiTheme="majorHAnsi" w:cstheme="majorHAnsi"/>
        </w:rPr>
        <w:t xml:space="preserve"> 2013-</w:t>
      </w:r>
      <w:r w:rsidR="00F458C8" w:rsidRPr="00943638">
        <w:rPr>
          <w:rFonts w:asciiTheme="majorHAnsi" w:hAnsiTheme="majorHAnsi" w:cstheme="majorHAnsi"/>
        </w:rPr>
        <w:t>2015</w:t>
      </w:r>
    </w:p>
    <w:p w14:paraId="64D25CFC" w14:textId="77777777" w:rsidR="009C58FB" w:rsidRPr="00943638" w:rsidRDefault="00E67B81"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Tenure and promotion reviews 6 (2 to Full; 4 to Associate)</w:t>
      </w:r>
      <w:r w:rsidR="009C58FB" w:rsidRPr="00943638">
        <w:rPr>
          <w:rFonts w:asciiTheme="majorHAnsi" w:hAnsiTheme="majorHAnsi" w:cstheme="majorHAnsi"/>
        </w:rPr>
        <w:t xml:space="preserve">. </w:t>
      </w:r>
    </w:p>
    <w:p w14:paraId="75462D6C" w14:textId="3D55CB6D" w:rsidR="00FE6C44" w:rsidRPr="00943638" w:rsidRDefault="00FE6C44"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Advisory Board, Global Studies, UIUC, 2013-</w:t>
      </w:r>
      <w:r w:rsidR="00F458C8" w:rsidRPr="00943638">
        <w:rPr>
          <w:rFonts w:asciiTheme="majorHAnsi" w:hAnsiTheme="majorHAnsi" w:cstheme="majorHAnsi"/>
        </w:rPr>
        <w:t>2019</w:t>
      </w:r>
    </w:p>
    <w:p w14:paraId="20498E6F" w14:textId="3E6A2DFE" w:rsidR="002A036C" w:rsidRPr="00943638" w:rsidRDefault="002A036C"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Academic Senate of the University of Illinois, Representative for the Department of Geography, 2011-</w:t>
      </w:r>
      <w:r w:rsidR="00F458C8" w:rsidRPr="00943638">
        <w:rPr>
          <w:rFonts w:asciiTheme="majorHAnsi" w:hAnsiTheme="majorHAnsi" w:cstheme="majorHAnsi"/>
        </w:rPr>
        <w:t>2019</w:t>
      </w:r>
    </w:p>
    <w:p w14:paraId="40E9F817" w14:textId="41B0CE69" w:rsidR="00E735A2" w:rsidRPr="00943638" w:rsidRDefault="00E735A2"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lastRenderedPageBreak/>
        <w:t xml:space="preserve">Center for Latin American and Caribbean Studies, UIUC, </w:t>
      </w:r>
      <w:r w:rsidR="009C3E37" w:rsidRPr="00943638">
        <w:rPr>
          <w:rFonts w:asciiTheme="majorHAnsi" w:hAnsiTheme="majorHAnsi" w:cstheme="majorHAnsi"/>
        </w:rPr>
        <w:t xml:space="preserve">Executive Committee </w:t>
      </w:r>
      <w:r w:rsidRPr="00943638">
        <w:rPr>
          <w:rFonts w:asciiTheme="majorHAnsi" w:hAnsiTheme="majorHAnsi" w:cstheme="majorHAnsi"/>
        </w:rPr>
        <w:t>Member, 2011-</w:t>
      </w:r>
      <w:r w:rsidR="00F458C8" w:rsidRPr="00943638">
        <w:rPr>
          <w:rFonts w:asciiTheme="majorHAnsi" w:hAnsiTheme="majorHAnsi" w:cstheme="majorHAnsi"/>
        </w:rPr>
        <w:t>2014</w:t>
      </w:r>
    </w:p>
    <w:p w14:paraId="6ADF53EF" w14:textId="052BDA0D" w:rsidR="009C3E37" w:rsidRPr="00943638" w:rsidRDefault="009C3E37"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color w:val="000000"/>
          <w:shd w:val="clear" w:color="auto" w:fill="FFFFFF"/>
        </w:rPr>
        <w:t xml:space="preserve">Center for African Studies </w:t>
      </w:r>
      <w:r w:rsidRPr="00943638">
        <w:rPr>
          <w:rFonts w:asciiTheme="majorHAnsi" w:hAnsiTheme="majorHAnsi" w:cstheme="majorHAnsi"/>
          <w:color w:val="000000"/>
        </w:rPr>
        <w:t xml:space="preserve">Grants Committee, UIUC, </w:t>
      </w:r>
      <w:r w:rsidR="003B772B" w:rsidRPr="00943638">
        <w:rPr>
          <w:rFonts w:asciiTheme="majorHAnsi" w:hAnsiTheme="majorHAnsi" w:cstheme="majorHAnsi"/>
          <w:color w:val="000000"/>
        </w:rPr>
        <w:t>20</w:t>
      </w:r>
      <w:r w:rsidRPr="00943638">
        <w:rPr>
          <w:rFonts w:asciiTheme="majorHAnsi" w:hAnsiTheme="majorHAnsi" w:cstheme="majorHAnsi"/>
          <w:color w:val="000000"/>
        </w:rPr>
        <w:t>1</w:t>
      </w:r>
      <w:r w:rsidR="003B772B" w:rsidRPr="00943638">
        <w:rPr>
          <w:rFonts w:asciiTheme="majorHAnsi" w:hAnsiTheme="majorHAnsi" w:cstheme="majorHAnsi"/>
          <w:color w:val="000000"/>
        </w:rPr>
        <w:t>0</w:t>
      </w:r>
      <w:r w:rsidRPr="00943638">
        <w:rPr>
          <w:rFonts w:asciiTheme="majorHAnsi" w:hAnsiTheme="majorHAnsi" w:cstheme="majorHAnsi"/>
          <w:color w:val="000000"/>
        </w:rPr>
        <w:t>-</w:t>
      </w:r>
      <w:r w:rsidR="00F458C8" w:rsidRPr="00943638">
        <w:rPr>
          <w:rFonts w:asciiTheme="majorHAnsi" w:hAnsiTheme="majorHAnsi" w:cstheme="majorHAnsi"/>
          <w:color w:val="000000"/>
        </w:rPr>
        <w:t>2019</w:t>
      </w:r>
    </w:p>
    <w:p w14:paraId="14A3DFE7" w14:textId="03AE101A" w:rsidR="00B01BB4" w:rsidRPr="00943638" w:rsidRDefault="00F601A8"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Department of Geography </w:t>
      </w:r>
      <w:r w:rsidR="00B01BB4" w:rsidRPr="00943638">
        <w:rPr>
          <w:rFonts w:asciiTheme="majorHAnsi" w:hAnsiTheme="majorHAnsi" w:cstheme="majorHAnsi"/>
        </w:rPr>
        <w:t>Capricious Grading Committee, UIUC, 2009-</w:t>
      </w:r>
      <w:r w:rsidR="00F458C8" w:rsidRPr="00943638">
        <w:rPr>
          <w:rFonts w:asciiTheme="majorHAnsi" w:hAnsiTheme="majorHAnsi" w:cstheme="majorHAnsi"/>
        </w:rPr>
        <w:t>2019</w:t>
      </w:r>
    </w:p>
    <w:p w14:paraId="6DD15FEE" w14:textId="3CF9EF21" w:rsidR="00414DD0" w:rsidRPr="00943638" w:rsidRDefault="00414DD0"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Director, Social Dimensions of Environmental Policy (SDEP) Initiative, 2008-</w:t>
      </w:r>
      <w:r w:rsidR="00F458C8" w:rsidRPr="00943638">
        <w:rPr>
          <w:rFonts w:asciiTheme="majorHAnsi" w:hAnsiTheme="majorHAnsi" w:cstheme="majorHAnsi"/>
        </w:rPr>
        <w:t>2019</w:t>
      </w:r>
    </w:p>
    <w:p w14:paraId="145A2473" w14:textId="77777777" w:rsidR="00E735A2" w:rsidRPr="00943638" w:rsidRDefault="00E735A2"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Center for African Studies, UIUC, Advisory Board Member 2008-2011.</w:t>
      </w:r>
    </w:p>
    <w:p w14:paraId="61351456" w14:textId="77777777" w:rsidR="00CD076C" w:rsidRPr="00943638" w:rsidRDefault="00CD076C" w:rsidP="00510DB1">
      <w:pPr>
        <w:numPr>
          <w:ilvl w:val="0"/>
          <w:numId w:val="23"/>
        </w:numPr>
        <w:tabs>
          <w:tab w:val="left" w:pos="-1440"/>
          <w:tab w:val="left" w:pos="-720"/>
          <w:tab w:val="left" w:pos="0"/>
          <w:tab w:val="left" w:pos="313"/>
          <w:tab w:val="left" w:pos="626"/>
          <w:tab w:val="left" w:pos="720"/>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Masters of City Planning (MCP) Policy Committee, Dept. of Urban Studies and Pla</w:t>
      </w:r>
      <w:r w:rsidR="001D4A4E" w:rsidRPr="00943638">
        <w:rPr>
          <w:rFonts w:asciiTheme="majorHAnsi" w:hAnsiTheme="majorHAnsi" w:cstheme="majorHAnsi"/>
        </w:rPr>
        <w:t>n</w:t>
      </w:r>
      <w:r w:rsidRPr="00943638">
        <w:rPr>
          <w:rFonts w:asciiTheme="majorHAnsi" w:hAnsiTheme="majorHAnsi" w:cstheme="majorHAnsi"/>
        </w:rPr>
        <w:t xml:space="preserve">ning (DUSP), MIT, Fall 1991 through Spring 1993. </w:t>
      </w:r>
    </w:p>
    <w:p w14:paraId="4C5A08CC" w14:textId="77777777" w:rsidR="00CD076C" w:rsidRPr="00943638" w:rsidRDefault="00CD076C"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Ph.D. Policy Committee, DUSP, MIT, Fall 1993.</w:t>
      </w:r>
    </w:p>
    <w:p w14:paraId="351066FB" w14:textId="77777777" w:rsidR="00CD076C" w:rsidRPr="00943638" w:rsidRDefault="00CD076C"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MCP Admissions Committee, DUSP, MIT, 1991/92 to 1993/94.</w:t>
      </w:r>
    </w:p>
    <w:p w14:paraId="514B821A" w14:textId="77777777" w:rsidR="00C967A8" w:rsidRPr="00943638" w:rsidRDefault="00CD076C"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Coordinator of Developing Areas MCP Student Admissions, DUSP, MIT, 1993/94.</w:t>
      </w:r>
    </w:p>
    <w:p w14:paraId="58CAEDE5" w14:textId="39B47948" w:rsidR="00C967A8" w:rsidRPr="00943638" w:rsidRDefault="00C967A8"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rPr>
      </w:pPr>
      <w:r w:rsidRPr="00943638">
        <w:rPr>
          <w:rFonts w:asciiTheme="majorHAnsi" w:hAnsiTheme="majorHAnsi" w:cstheme="majorHAnsi"/>
        </w:rPr>
        <w:t xml:space="preserve">Visiting Faculty Search Committee, Energy and Resources Group, </w:t>
      </w:r>
      <w:r w:rsidR="00C516CE" w:rsidRPr="00943638">
        <w:rPr>
          <w:rFonts w:asciiTheme="majorHAnsi" w:hAnsiTheme="majorHAnsi" w:cstheme="majorHAnsi"/>
        </w:rPr>
        <w:t xml:space="preserve">UC </w:t>
      </w:r>
      <w:r w:rsidR="00ED1639" w:rsidRPr="00943638">
        <w:rPr>
          <w:rFonts w:asciiTheme="majorHAnsi" w:hAnsiTheme="majorHAnsi" w:cstheme="majorHAnsi"/>
        </w:rPr>
        <w:t>Berkeley,</w:t>
      </w:r>
      <w:r w:rsidRPr="00943638">
        <w:rPr>
          <w:rFonts w:asciiTheme="majorHAnsi" w:hAnsiTheme="majorHAnsi" w:cstheme="majorHAnsi"/>
        </w:rPr>
        <w:t xml:space="preserve"> 1988.</w:t>
      </w:r>
    </w:p>
    <w:p w14:paraId="7C154AD8" w14:textId="77777777" w:rsidR="009C58FB" w:rsidRPr="00943638" w:rsidRDefault="009C58FB" w:rsidP="007571BF">
      <w:pPr>
        <w:tabs>
          <w:tab w:val="left" w:pos="-1440"/>
          <w:tab w:val="left" w:pos="-720"/>
          <w:tab w:val="left" w:pos="0"/>
          <w:tab w:val="left" w:pos="1108"/>
          <w:tab w:val="left" w:pos="1440"/>
        </w:tabs>
        <w:suppressAutoHyphens/>
        <w:spacing w:after="120"/>
        <w:rPr>
          <w:rFonts w:asciiTheme="majorHAnsi" w:hAnsiTheme="majorHAnsi" w:cstheme="majorHAnsi"/>
          <w:b/>
          <w:smallCaps/>
        </w:rPr>
      </w:pPr>
    </w:p>
    <w:p w14:paraId="57E54CCF" w14:textId="06729B12" w:rsidR="0077331B" w:rsidRPr="00943638" w:rsidRDefault="0077331B" w:rsidP="0023376D">
      <w:pPr>
        <w:pStyle w:val="Heading1"/>
        <w:rPr>
          <w:rFonts w:asciiTheme="majorHAnsi" w:hAnsiTheme="majorHAnsi" w:cstheme="majorHAnsi"/>
        </w:rPr>
      </w:pPr>
      <w:bookmarkStart w:id="27" w:name="_Toc220235633"/>
      <w:r w:rsidRPr="00943638">
        <w:rPr>
          <w:rFonts w:asciiTheme="majorHAnsi" w:hAnsiTheme="majorHAnsi" w:cstheme="majorHAnsi"/>
        </w:rPr>
        <w:t>Consultancies</w:t>
      </w:r>
      <w:r w:rsidR="00CF4FD0" w:rsidRPr="00943638">
        <w:rPr>
          <w:rFonts w:asciiTheme="majorHAnsi" w:hAnsiTheme="majorHAnsi" w:cstheme="majorHAnsi"/>
        </w:rPr>
        <w:t xml:space="preserve"> (also see professional reports, above)</w:t>
      </w:r>
      <w:bookmarkEnd w:id="27"/>
    </w:p>
    <w:p w14:paraId="2CDC373E" w14:textId="4A364281" w:rsidR="00D36B32" w:rsidRPr="00943638" w:rsidRDefault="00D36B32" w:rsidP="00D36B32">
      <w:pPr>
        <w:pStyle w:val="BodyText"/>
        <w:ind w:left="1260" w:hanging="1260"/>
        <w:jc w:val="left"/>
        <w:rPr>
          <w:rFonts w:asciiTheme="majorHAnsi" w:hAnsiTheme="majorHAnsi" w:cstheme="majorHAnsi"/>
          <w:b w:val="0"/>
          <w:i/>
          <w:smallCaps w:val="0"/>
          <w:sz w:val="24"/>
        </w:rPr>
      </w:pPr>
      <w:r w:rsidRPr="00943638">
        <w:rPr>
          <w:rFonts w:asciiTheme="majorHAnsi" w:hAnsiTheme="majorHAnsi" w:cstheme="majorHAnsi"/>
          <w:b w:val="0"/>
          <w:smallCaps w:val="0"/>
          <w:sz w:val="24"/>
        </w:rPr>
        <w:t>4-7/15</w:t>
      </w:r>
      <w:r w:rsidRPr="00943638">
        <w:rPr>
          <w:rFonts w:asciiTheme="majorHAnsi" w:hAnsiTheme="majorHAnsi" w:cstheme="majorHAnsi"/>
          <w:b w:val="0"/>
          <w:smallCaps w:val="0"/>
          <w:sz w:val="24"/>
        </w:rPr>
        <w:tab/>
      </w:r>
      <w:r w:rsidRPr="00943638">
        <w:rPr>
          <w:rFonts w:asciiTheme="majorHAnsi" w:hAnsiTheme="majorHAnsi" w:cstheme="majorHAnsi"/>
          <w:bCs/>
          <w:i/>
          <w:smallCaps w:val="0"/>
          <w:sz w:val="24"/>
          <w:u w:val="single"/>
        </w:rPr>
        <w:t>Advisor to European Union Directorate General for International Cooperation and Development</w:t>
      </w:r>
      <w:r w:rsidRPr="00943638">
        <w:rPr>
          <w:rFonts w:asciiTheme="majorHAnsi" w:hAnsiTheme="majorHAnsi" w:cstheme="majorHAnsi"/>
          <w:b w:val="0"/>
          <w:bCs/>
          <w:smallCaps w:val="0"/>
          <w:sz w:val="24"/>
        </w:rPr>
        <w:t>. Advised on decentralization policies, spoke at decentralization workshop and wrote short piece to guide front-line EU development workers: “</w:t>
      </w:r>
      <w:r w:rsidRPr="00943638">
        <w:rPr>
          <w:rFonts w:asciiTheme="majorHAnsi" w:hAnsiTheme="majorHAnsi" w:cstheme="majorHAnsi"/>
          <w:b w:val="0"/>
          <w:smallCaps w:val="0"/>
          <w:sz w:val="24"/>
        </w:rPr>
        <w:t>Choice and Recognition in Decentralization: Promoting Local Democracy through Development Interventions.”</w:t>
      </w:r>
    </w:p>
    <w:p w14:paraId="12C08349" w14:textId="79A399B5" w:rsidR="00584C8D" w:rsidRPr="00943638" w:rsidRDefault="00D36B32" w:rsidP="007571BF">
      <w:pPr>
        <w:pStyle w:val="BodyText"/>
        <w:ind w:left="1260" w:hanging="1260"/>
        <w:jc w:val="left"/>
        <w:rPr>
          <w:rFonts w:asciiTheme="majorHAnsi" w:hAnsiTheme="majorHAnsi" w:cstheme="majorHAnsi"/>
          <w:smallCaps w:val="0"/>
          <w:sz w:val="24"/>
          <w:u w:val="single"/>
        </w:rPr>
      </w:pPr>
      <w:r w:rsidRPr="00943638">
        <w:rPr>
          <w:rFonts w:asciiTheme="majorHAnsi" w:hAnsiTheme="majorHAnsi" w:cstheme="majorHAnsi"/>
          <w:b w:val="0"/>
          <w:smallCaps w:val="0"/>
          <w:sz w:val="24"/>
        </w:rPr>
        <w:t>11/13-5/14</w:t>
      </w:r>
      <w:r w:rsidR="00584C8D" w:rsidRPr="00943638">
        <w:rPr>
          <w:rFonts w:asciiTheme="majorHAnsi" w:hAnsiTheme="majorHAnsi" w:cstheme="majorHAnsi"/>
          <w:b w:val="0"/>
          <w:smallCaps w:val="0"/>
          <w:sz w:val="24"/>
        </w:rPr>
        <w:tab/>
      </w:r>
      <w:r w:rsidR="00584C8D" w:rsidRPr="00943638">
        <w:rPr>
          <w:rFonts w:asciiTheme="majorHAnsi" w:hAnsiTheme="majorHAnsi" w:cstheme="majorHAnsi"/>
          <w:i/>
          <w:smallCaps w:val="0"/>
          <w:sz w:val="24"/>
          <w:u w:val="single"/>
        </w:rPr>
        <w:t>Consultant to USAID/WRI on review of USAID NRM Programs in Senegal</w:t>
      </w:r>
      <w:r w:rsidR="00584C8D" w:rsidRPr="00943638">
        <w:rPr>
          <w:rFonts w:asciiTheme="majorHAnsi" w:hAnsiTheme="majorHAnsi" w:cstheme="majorHAnsi"/>
          <w:smallCaps w:val="0"/>
          <w:sz w:val="24"/>
        </w:rPr>
        <w:t>.</w:t>
      </w:r>
      <w:r w:rsidR="00584C8D" w:rsidRPr="00943638">
        <w:rPr>
          <w:rFonts w:asciiTheme="majorHAnsi" w:hAnsiTheme="majorHAnsi" w:cstheme="majorHAnsi"/>
          <w:smallCaps w:val="0"/>
          <w:sz w:val="24"/>
          <w:u w:val="single"/>
        </w:rPr>
        <w:t xml:space="preserve"> </w:t>
      </w:r>
      <w:r w:rsidR="00584C8D" w:rsidRPr="00943638">
        <w:rPr>
          <w:rFonts w:asciiTheme="majorHAnsi" w:hAnsiTheme="majorHAnsi" w:cstheme="majorHAnsi"/>
          <w:b w:val="0"/>
          <w:smallCaps w:val="0"/>
          <w:sz w:val="24"/>
        </w:rPr>
        <w:t xml:space="preserve">Advisor to evaluation team and supervisor of survey research for a </w:t>
      </w:r>
      <w:proofErr w:type="gramStart"/>
      <w:r w:rsidR="00584C8D" w:rsidRPr="00943638">
        <w:rPr>
          <w:rFonts w:asciiTheme="majorHAnsi" w:hAnsiTheme="majorHAnsi" w:cstheme="majorHAnsi"/>
          <w:b w:val="0"/>
          <w:smallCaps w:val="0"/>
          <w:sz w:val="24"/>
        </w:rPr>
        <w:t>30 year</w:t>
      </w:r>
      <w:proofErr w:type="gramEnd"/>
      <w:r w:rsidR="00584C8D" w:rsidRPr="00943638">
        <w:rPr>
          <w:rFonts w:asciiTheme="majorHAnsi" w:hAnsiTheme="majorHAnsi" w:cstheme="majorHAnsi"/>
          <w:b w:val="0"/>
          <w:smallCaps w:val="0"/>
          <w:sz w:val="24"/>
        </w:rPr>
        <w:t xml:space="preserve"> retrospect of the Nature, Wealth and Power framework of USAID as applied in the </w:t>
      </w:r>
      <w:proofErr w:type="spellStart"/>
      <w:r w:rsidR="00584C8D" w:rsidRPr="00943638">
        <w:rPr>
          <w:rFonts w:asciiTheme="majorHAnsi" w:hAnsiTheme="majorHAnsi" w:cstheme="majorHAnsi"/>
          <w:b w:val="0"/>
          <w:smallCaps w:val="0"/>
          <w:sz w:val="24"/>
        </w:rPr>
        <w:t>Wula</w:t>
      </w:r>
      <w:proofErr w:type="spellEnd"/>
      <w:r w:rsidR="00584C8D" w:rsidRPr="00943638">
        <w:rPr>
          <w:rFonts w:asciiTheme="majorHAnsi" w:hAnsiTheme="majorHAnsi" w:cstheme="majorHAnsi"/>
          <w:b w:val="0"/>
          <w:smallCaps w:val="0"/>
          <w:sz w:val="24"/>
        </w:rPr>
        <w:t xml:space="preserve"> </w:t>
      </w:r>
      <w:proofErr w:type="spellStart"/>
      <w:r w:rsidR="00584C8D" w:rsidRPr="00943638">
        <w:rPr>
          <w:rFonts w:asciiTheme="majorHAnsi" w:hAnsiTheme="majorHAnsi" w:cstheme="majorHAnsi"/>
          <w:b w:val="0"/>
          <w:smallCaps w:val="0"/>
          <w:sz w:val="24"/>
        </w:rPr>
        <w:t>Nafaa</w:t>
      </w:r>
      <w:proofErr w:type="spellEnd"/>
      <w:r w:rsidR="00584C8D" w:rsidRPr="00943638">
        <w:rPr>
          <w:rFonts w:asciiTheme="majorHAnsi" w:hAnsiTheme="majorHAnsi" w:cstheme="majorHAnsi"/>
          <w:b w:val="0"/>
          <w:smallCaps w:val="0"/>
          <w:sz w:val="24"/>
        </w:rPr>
        <w:t xml:space="preserve"> program in Senegal. </w:t>
      </w:r>
      <w:r w:rsidR="00584C8D" w:rsidRPr="00943638">
        <w:rPr>
          <w:rFonts w:asciiTheme="majorHAnsi" w:hAnsiTheme="majorHAnsi" w:cstheme="majorHAnsi"/>
          <w:smallCaps w:val="0"/>
          <w:sz w:val="24"/>
          <w:u w:val="single"/>
        </w:rPr>
        <w:t xml:space="preserve"> </w:t>
      </w:r>
    </w:p>
    <w:p w14:paraId="7E793213" w14:textId="77777777" w:rsidR="00BB092E" w:rsidRPr="00943638" w:rsidRDefault="00BB092E" w:rsidP="007571BF">
      <w:pPr>
        <w:pStyle w:val="BodyText"/>
        <w:ind w:left="1260" w:hanging="1260"/>
        <w:jc w:val="left"/>
        <w:rPr>
          <w:rFonts w:asciiTheme="majorHAnsi" w:hAnsiTheme="majorHAnsi" w:cstheme="majorHAnsi"/>
          <w:b w:val="0"/>
          <w:smallCaps w:val="0"/>
          <w:sz w:val="24"/>
          <w:u w:val="single"/>
        </w:rPr>
      </w:pPr>
      <w:r w:rsidRPr="00943638">
        <w:rPr>
          <w:rFonts w:asciiTheme="majorHAnsi" w:hAnsiTheme="majorHAnsi" w:cstheme="majorHAnsi"/>
          <w:b w:val="0"/>
          <w:smallCaps w:val="0"/>
          <w:sz w:val="24"/>
        </w:rPr>
        <w:t>7/11-2/12</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Consultant to USAID/MSI on enhancing Democratic forms of Accountability</w:t>
      </w:r>
      <w:r w:rsidRPr="00943638">
        <w:rPr>
          <w:rFonts w:asciiTheme="majorHAnsi" w:hAnsiTheme="majorHAnsi" w:cstheme="majorHAnsi"/>
          <w:i/>
          <w:smallCaps w:val="0"/>
          <w:sz w:val="24"/>
        </w:rPr>
        <w:t xml:space="preserve">. </w:t>
      </w:r>
      <w:r w:rsidR="00584C8D" w:rsidRPr="00943638">
        <w:rPr>
          <w:rFonts w:asciiTheme="majorHAnsi" w:hAnsiTheme="majorHAnsi" w:cstheme="majorHAnsi"/>
          <w:b w:val="0"/>
          <w:smallCaps w:val="0"/>
          <w:sz w:val="24"/>
        </w:rPr>
        <w:t xml:space="preserve">Review of the literature with Arun Agrawal. </w:t>
      </w:r>
    </w:p>
    <w:p w14:paraId="0A8309B4" w14:textId="77777777" w:rsidR="00976CF5" w:rsidRPr="00943638" w:rsidRDefault="00976CF5" w:rsidP="007571BF">
      <w:pPr>
        <w:pStyle w:val="BodyText"/>
        <w:ind w:left="1260" w:hanging="1260"/>
        <w:jc w:val="left"/>
        <w:rPr>
          <w:rFonts w:asciiTheme="majorHAnsi" w:hAnsiTheme="majorHAnsi" w:cstheme="majorHAnsi"/>
          <w:b w:val="0"/>
          <w:smallCaps w:val="0"/>
          <w:sz w:val="24"/>
        </w:rPr>
      </w:pPr>
      <w:r w:rsidRPr="00943638">
        <w:rPr>
          <w:rFonts w:asciiTheme="majorHAnsi" w:hAnsiTheme="majorHAnsi" w:cstheme="majorHAnsi"/>
          <w:b w:val="0"/>
          <w:smallCaps w:val="0"/>
          <w:sz w:val="24"/>
        </w:rPr>
        <w:t>2/10</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Consultant to USAID on Comparative Study of Local Democracy in Africa</w:t>
      </w:r>
      <w:r w:rsidRPr="00943638">
        <w:rPr>
          <w:rFonts w:asciiTheme="majorHAnsi" w:hAnsiTheme="majorHAnsi" w:cstheme="majorHAnsi"/>
          <w:b w:val="0"/>
          <w:smallCaps w:val="0"/>
          <w:sz w:val="24"/>
        </w:rPr>
        <w:t>: Developing Framework for Analysis.</w:t>
      </w:r>
      <w:r w:rsidRPr="00943638">
        <w:rPr>
          <w:rFonts w:asciiTheme="majorHAnsi" w:hAnsiTheme="majorHAnsi" w:cstheme="majorHAnsi"/>
          <w:b w:val="0"/>
          <w:i/>
          <w:smallCaps w:val="0"/>
          <w:sz w:val="24"/>
        </w:rPr>
        <w:t xml:space="preserve"> </w:t>
      </w:r>
      <w:r w:rsidRPr="00943638">
        <w:rPr>
          <w:rFonts w:asciiTheme="majorHAnsi" w:hAnsiTheme="majorHAnsi" w:cstheme="majorHAnsi"/>
          <w:b w:val="0"/>
          <w:smallCaps w:val="0"/>
          <w:sz w:val="24"/>
        </w:rPr>
        <w:t>ARD.</w:t>
      </w:r>
    </w:p>
    <w:p w14:paraId="6017E92C" w14:textId="77777777" w:rsidR="00F20D67" w:rsidRPr="00943638" w:rsidRDefault="00DB56E7" w:rsidP="007571BF">
      <w:pPr>
        <w:pStyle w:val="BodyText"/>
        <w:ind w:left="1260" w:hanging="1260"/>
        <w:jc w:val="left"/>
        <w:rPr>
          <w:rFonts w:asciiTheme="majorHAnsi" w:hAnsiTheme="majorHAnsi" w:cstheme="majorHAnsi"/>
          <w:b w:val="0"/>
          <w:smallCaps w:val="0"/>
          <w:sz w:val="24"/>
        </w:rPr>
      </w:pPr>
      <w:r w:rsidRPr="00943638">
        <w:rPr>
          <w:rFonts w:asciiTheme="majorHAnsi" w:hAnsiTheme="majorHAnsi" w:cstheme="majorHAnsi"/>
          <w:b w:val="0"/>
          <w:smallCaps w:val="0"/>
          <w:sz w:val="24"/>
        </w:rPr>
        <w:t>1/09</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Consultant to United Nations Capital Development Fund</w:t>
      </w:r>
      <w:r w:rsidRPr="00943638">
        <w:rPr>
          <w:rFonts w:asciiTheme="majorHAnsi" w:hAnsiTheme="majorHAnsi" w:cstheme="majorHAnsi"/>
          <w:b w:val="0"/>
          <w:smallCaps w:val="0"/>
          <w:sz w:val="24"/>
        </w:rPr>
        <w:t xml:space="preserve">: Developing presentation as keynote speaker for the UN Global Conference on Local Government, Addis </w:t>
      </w:r>
      <w:r w:rsidR="009C7233" w:rsidRPr="00943638">
        <w:rPr>
          <w:rFonts w:asciiTheme="majorHAnsi" w:hAnsiTheme="majorHAnsi" w:cstheme="majorHAnsi"/>
          <w:b w:val="0"/>
          <w:smallCaps w:val="0"/>
          <w:sz w:val="24"/>
        </w:rPr>
        <w:t>Ababa</w:t>
      </w:r>
      <w:r w:rsidR="003658DD" w:rsidRPr="00943638">
        <w:rPr>
          <w:rFonts w:asciiTheme="majorHAnsi" w:hAnsiTheme="majorHAnsi" w:cstheme="majorHAnsi"/>
          <w:b w:val="0"/>
          <w:smallCaps w:val="0"/>
          <w:sz w:val="24"/>
        </w:rPr>
        <w:t>, Ethiopia,</w:t>
      </w:r>
      <w:r w:rsidR="00F20D67" w:rsidRPr="00943638">
        <w:rPr>
          <w:rFonts w:asciiTheme="majorHAnsi" w:hAnsiTheme="majorHAnsi" w:cstheme="majorHAnsi"/>
          <w:b w:val="0"/>
          <w:smallCaps w:val="0"/>
          <w:sz w:val="24"/>
        </w:rPr>
        <w:t xml:space="preserve"> October 2009.</w:t>
      </w:r>
    </w:p>
    <w:p w14:paraId="10593253" w14:textId="77777777" w:rsidR="00DB56E7" w:rsidRPr="00943638" w:rsidRDefault="00FB71B3" w:rsidP="007571BF">
      <w:pPr>
        <w:pStyle w:val="BodyText"/>
        <w:ind w:left="1260" w:hanging="1260"/>
        <w:jc w:val="left"/>
        <w:rPr>
          <w:rFonts w:asciiTheme="majorHAnsi" w:hAnsiTheme="majorHAnsi" w:cstheme="majorHAnsi"/>
          <w:b w:val="0"/>
          <w:smallCaps w:val="0"/>
          <w:sz w:val="24"/>
        </w:rPr>
      </w:pPr>
      <w:r w:rsidRPr="00943638">
        <w:rPr>
          <w:rFonts w:asciiTheme="majorHAnsi" w:hAnsiTheme="majorHAnsi" w:cstheme="majorHAnsi"/>
          <w:b w:val="0"/>
          <w:smallCaps w:val="0"/>
          <w:sz w:val="24"/>
        </w:rPr>
        <w:t>7</w:t>
      </w:r>
      <w:r w:rsidR="00EA0F5A" w:rsidRPr="00943638">
        <w:rPr>
          <w:rFonts w:asciiTheme="majorHAnsi" w:hAnsiTheme="majorHAnsi" w:cstheme="majorHAnsi"/>
          <w:b w:val="0"/>
          <w:smallCaps w:val="0"/>
          <w:sz w:val="24"/>
        </w:rPr>
        <w:t>/08</w:t>
      </w:r>
      <w:r w:rsidR="00F20D67" w:rsidRPr="00943638">
        <w:rPr>
          <w:rFonts w:asciiTheme="majorHAnsi" w:hAnsiTheme="majorHAnsi" w:cstheme="majorHAnsi"/>
          <w:b w:val="0"/>
          <w:smallCaps w:val="0"/>
          <w:sz w:val="24"/>
        </w:rPr>
        <w:t>-</w:t>
      </w:r>
      <w:r w:rsidR="00EA3EDD" w:rsidRPr="00943638">
        <w:rPr>
          <w:rFonts w:asciiTheme="majorHAnsi" w:hAnsiTheme="majorHAnsi" w:cstheme="majorHAnsi"/>
          <w:b w:val="0"/>
          <w:smallCaps w:val="0"/>
          <w:sz w:val="24"/>
        </w:rPr>
        <w:t>8</w:t>
      </w:r>
      <w:r w:rsidR="00853681" w:rsidRPr="00943638">
        <w:rPr>
          <w:rFonts w:asciiTheme="majorHAnsi" w:hAnsiTheme="majorHAnsi" w:cstheme="majorHAnsi"/>
          <w:b w:val="0"/>
          <w:smallCaps w:val="0"/>
          <w:sz w:val="24"/>
        </w:rPr>
        <w:t>/09</w:t>
      </w:r>
      <w:r w:rsidR="00F20D67" w:rsidRPr="00943638">
        <w:rPr>
          <w:rFonts w:asciiTheme="majorHAnsi" w:hAnsiTheme="majorHAnsi" w:cstheme="majorHAnsi"/>
          <w:b w:val="0"/>
          <w:smallCaps w:val="0"/>
          <w:sz w:val="24"/>
        </w:rPr>
        <w:tab/>
      </w:r>
      <w:r w:rsidR="00F20D67" w:rsidRPr="00943638">
        <w:rPr>
          <w:rFonts w:asciiTheme="majorHAnsi" w:hAnsiTheme="majorHAnsi" w:cstheme="majorHAnsi"/>
          <w:i/>
          <w:smallCaps w:val="0"/>
          <w:sz w:val="24"/>
          <w:u w:val="single"/>
        </w:rPr>
        <w:t>Consultant to World Bank Social Development Group, Climate and Social Vulnerability Review</w:t>
      </w:r>
      <w:r w:rsidR="00F20D67" w:rsidRPr="00943638">
        <w:rPr>
          <w:rFonts w:asciiTheme="majorHAnsi" w:hAnsiTheme="majorHAnsi" w:cstheme="majorHAnsi"/>
          <w:b w:val="0"/>
          <w:smallCaps w:val="0"/>
          <w:sz w:val="24"/>
        </w:rPr>
        <w:t>: Developing chapter for SD volume on climate, governance, and social vulnerability.</w:t>
      </w:r>
    </w:p>
    <w:p w14:paraId="48EC5EDD" w14:textId="77777777" w:rsidR="000F0BC3" w:rsidRPr="00943638" w:rsidRDefault="000F0BC3" w:rsidP="007571BF">
      <w:pPr>
        <w:pStyle w:val="BodyText"/>
        <w:ind w:left="1260" w:hanging="1260"/>
        <w:jc w:val="left"/>
        <w:rPr>
          <w:rFonts w:asciiTheme="majorHAnsi" w:hAnsiTheme="majorHAnsi" w:cstheme="majorHAnsi"/>
          <w:b w:val="0"/>
          <w:smallCaps w:val="0"/>
          <w:sz w:val="24"/>
        </w:rPr>
      </w:pPr>
      <w:r w:rsidRPr="00943638">
        <w:rPr>
          <w:rFonts w:asciiTheme="majorHAnsi" w:hAnsiTheme="majorHAnsi" w:cstheme="majorHAnsi"/>
          <w:b w:val="0"/>
          <w:smallCaps w:val="0"/>
          <w:sz w:val="24"/>
        </w:rPr>
        <w:t>2/07</w:t>
      </w:r>
      <w:r w:rsidR="00F34B70" w:rsidRPr="00943638">
        <w:rPr>
          <w:rFonts w:asciiTheme="majorHAnsi" w:hAnsiTheme="majorHAnsi" w:cstheme="majorHAnsi"/>
          <w:b w:val="0"/>
          <w:smallCaps w:val="0"/>
          <w:sz w:val="24"/>
        </w:rPr>
        <w:t>-</w:t>
      </w:r>
      <w:r w:rsidR="00F20D67" w:rsidRPr="00943638">
        <w:rPr>
          <w:rFonts w:asciiTheme="majorHAnsi" w:hAnsiTheme="majorHAnsi" w:cstheme="majorHAnsi"/>
          <w:b w:val="0"/>
          <w:smallCaps w:val="0"/>
          <w:sz w:val="24"/>
        </w:rPr>
        <w:t>9/08</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Consultant to World Bank Project on Local Council Oversight and Social Accountability in Africa</w:t>
      </w:r>
      <w:r w:rsidRPr="00943638">
        <w:rPr>
          <w:rFonts w:asciiTheme="majorHAnsi" w:hAnsiTheme="majorHAnsi" w:cstheme="majorHAnsi"/>
          <w:i/>
          <w:smallCaps w:val="0"/>
          <w:sz w:val="24"/>
        </w:rPr>
        <w:t xml:space="preserve"> (Ethiopia, Kenya, Tanzania and Uganda)</w:t>
      </w:r>
      <w:r w:rsidR="0027791E" w:rsidRPr="00943638">
        <w:rPr>
          <w:rFonts w:asciiTheme="majorHAnsi" w:hAnsiTheme="majorHAnsi" w:cstheme="majorHAnsi"/>
          <w:i/>
          <w:smallCaps w:val="0"/>
          <w:sz w:val="24"/>
        </w:rPr>
        <w:t xml:space="preserve">: </w:t>
      </w:r>
      <w:r w:rsidR="00783ACF" w:rsidRPr="00943638">
        <w:rPr>
          <w:rFonts w:asciiTheme="majorHAnsi" w:hAnsiTheme="majorHAnsi" w:cstheme="majorHAnsi"/>
          <w:b w:val="0"/>
          <w:smallCaps w:val="0"/>
          <w:sz w:val="24"/>
        </w:rPr>
        <w:t>Wrote concept and methods note for a comparative research project on local government accountability</w:t>
      </w:r>
      <w:r w:rsidR="00C5703A" w:rsidRPr="00943638">
        <w:rPr>
          <w:rFonts w:asciiTheme="majorHAnsi" w:hAnsiTheme="majorHAnsi" w:cstheme="majorHAnsi"/>
          <w:b w:val="0"/>
          <w:smallCaps w:val="0"/>
          <w:sz w:val="24"/>
        </w:rPr>
        <w:t xml:space="preserve"> (June 07)</w:t>
      </w:r>
      <w:r w:rsidR="00783ACF" w:rsidRPr="00943638">
        <w:rPr>
          <w:rFonts w:asciiTheme="majorHAnsi" w:hAnsiTheme="majorHAnsi" w:cstheme="majorHAnsi"/>
          <w:b w:val="0"/>
          <w:smallCaps w:val="0"/>
          <w:sz w:val="24"/>
        </w:rPr>
        <w:t xml:space="preserve">. </w:t>
      </w:r>
      <w:r w:rsidR="00C7220D" w:rsidRPr="00943638">
        <w:rPr>
          <w:rFonts w:asciiTheme="majorHAnsi" w:hAnsiTheme="majorHAnsi" w:cstheme="majorHAnsi"/>
          <w:b w:val="0"/>
          <w:smallCaps w:val="0"/>
          <w:sz w:val="24"/>
        </w:rPr>
        <w:t xml:space="preserve">Led methods meetings in Dar es Salaam for Tanzania and Uganda </w:t>
      </w:r>
      <w:r w:rsidR="002F7F57" w:rsidRPr="00943638">
        <w:rPr>
          <w:rFonts w:asciiTheme="majorHAnsi" w:hAnsiTheme="majorHAnsi" w:cstheme="majorHAnsi"/>
          <w:b w:val="0"/>
          <w:smallCaps w:val="0"/>
          <w:sz w:val="24"/>
        </w:rPr>
        <w:t xml:space="preserve">research </w:t>
      </w:r>
      <w:r w:rsidR="00C7220D" w:rsidRPr="00943638">
        <w:rPr>
          <w:rFonts w:asciiTheme="majorHAnsi" w:hAnsiTheme="majorHAnsi" w:cstheme="majorHAnsi"/>
          <w:b w:val="0"/>
          <w:smallCaps w:val="0"/>
          <w:sz w:val="24"/>
        </w:rPr>
        <w:t>teams</w:t>
      </w:r>
      <w:r w:rsidR="00B870A4" w:rsidRPr="00943638">
        <w:rPr>
          <w:rFonts w:asciiTheme="majorHAnsi" w:hAnsiTheme="majorHAnsi" w:cstheme="majorHAnsi"/>
          <w:b w:val="0"/>
          <w:smallCaps w:val="0"/>
          <w:sz w:val="24"/>
        </w:rPr>
        <w:t xml:space="preserve"> (July 08)</w:t>
      </w:r>
      <w:r w:rsidR="00C7220D" w:rsidRPr="00943638">
        <w:rPr>
          <w:rFonts w:asciiTheme="majorHAnsi" w:hAnsiTheme="majorHAnsi" w:cstheme="majorHAnsi"/>
          <w:b w:val="0"/>
          <w:smallCaps w:val="0"/>
          <w:sz w:val="24"/>
        </w:rPr>
        <w:t xml:space="preserve">. </w:t>
      </w:r>
    </w:p>
    <w:p w14:paraId="2F000D6B" w14:textId="77777777" w:rsidR="0077331B" w:rsidRPr="00943638" w:rsidRDefault="0077331B" w:rsidP="007571BF">
      <w:pPr>
        <w:pStyle w:val="BodyText"/>
        <w:ind w:left="1260" w:hanging="1260"/>
        <w:jc w:val="left"/>
        <w:rPr>
          <w:rFonts w:asciiTheme="majorHAnsi" w:hAnsiTheme="majorHAnsi" w:cstheme="majorHAnsi"/>
          <w:b w:val="0"/>
          <w:smallCaps w:val="0"/>
          <w:sz w:val="24"/>
        </w:rPr>
      </w:pPr>
      <w:r w:rsidRPr="00943638">
        <w:rPr>
          <w:rFonts w:asciiTheme="majorHAnsi" w:hAnsiTheme="majorHAnsi" w:cstheme="majorHAnsi"/>
          <w:b w:val="0"/>
          <w:smallCaps w:val="0"/>
          <w:sz w:val="24"/>
        </w:rPr>
        <w:t>7/06</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Consultant to Ford Foundation and State Forest Administration (SFA) of China</w:t>
      </w:r>
      <w:r w:rsidRPr="00943638">
        <w:rPr>
          <w:rFonts w:asciiTheme="majorHAnsi" w:hAnsiTheme="majorHAnsi" w:cstheme="majorHAnsi"/>
          <w:b w:val="0"/>
          <w:smallCaps w:val="0"/>
          <w:sz w:val="24"/>
        </w:rPr>
        <w:t xml:space="preserve">: Worked with SFA staff to help them develop a policy experiment on the decentralization of China’s forestry sector. The focus was on elimination of the quota system and reconstitution of collective forestry under administrative village authorities. </w:t>
      </w:r>
    </w:p>
    <w:p w14:paraId="300F8023" w14:textId="77777777" w:rsidR="0077331B" w:rsidRPr="00943638" w:rsidRDefault="0077331B" w:rsidP="007571BF">
      <w:pPr>
        <w:pStyle w:val="BodyText"/>
        <w:ind w:left="1267" w:hanging="1267"/>
        <w:jc w:val="left"/>
        <w:rPr>
          <w:rFonts w:asciiTheme="majorHAnsi" w:hAnsiTheme="majorHAnsi" w:cstheme="majorHAnsi"/>
          <w:i/>
          <w:smallCaps w:val="0"/>
          <w:sz w:val="24"/>
          <w:u w:val="single"/>
        </w:rPr>
      </w:pPr>
      <w:r w:rsidRPr="00943638">
        <w:rPr>
          <w:rFonts w:asciiTheme="majorHAnsi" w:hAnsiTheme="majorHAnsi" w:cstheme="majorHAnsi"/>
          <w:b w:val="0"/>
          <w:smallCaps w:val="0"/>
          <w:sz w:val="24"/>
        </w:rPr>
        <w:lastRenderedPageBreak/>
        <w:t>9/03-</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 xml:space="preserve">Consultant to World Bank, Natural Resource Management Cross-Sectoral </w:t>
      </w:r>
    </w:p>
    <w:p w14:paraId="5DB39661" w14:textId="77777777" w:rsidR="0077331B" w:rsidRPr="00943638" w:rsidRDefault="0077331B" w:rsidP="007571BF">
      <w:pPr>
        <w:pStyle w:val="BodyText"/>
        <w:ind w:left="1267" w:hanging="1267"/>
        <w:jc w:val="left"/>
        <w:rPr>
          <w:rFonts w:asciiTheme="majorHAnsi" w:hAnsiTheme="majorHAnsi" w:cstheme="majorHAnsi"/>
          <w:b w:val="0"/>
          <w:smallCaps w:val="0"/>
          <w:sz w:val="24"/>
        </w:rPr>
      </w:pPr>
      <w:r w:rsidRPr="00943638">
        <w:rPr>
          <w:rFonts w:asciiTheme="majorHAnsi" w:hAnsiTheme="majorHAnsi" w:cstheme="majorHAnsi"/>
          <w:b w:val="0"/>
          <w:smallCaps w:val="0"/>
          <w:sz w:val="24"/>
        </w:rPr>
        <w:t xml:space="preserve">12/04 </w:t>
      </w:r>
      <w:r w:rsidRPr="00943638">
        <w:rPr>
          <w:rFonts w:asciiTheme="majorHAnsi" w:hAnsiTheme="majorHAnsi" w:cstheme="majorHAnsi"/>
          <w:b w:val="0"/>
          <w:smallCaps w:val="0"/>
          <w:sz w:val="24"/>
        </w:rPr>
        <w:tab/>
      </w:r>
      <w:r w:rsidRPr="00943638">
        <w:rPr>
          <w:rFonts w:asciiTheme="majorHAnsi" w:hAnsiTheme="majorHAnsi" w:cstheme="majorHAnsi"/>
          <w:i/>
          <w:smallCaps w:val="0"/>
          <w:sz w:val="24"/>
          <w:u w:val="single"/>
        </w:rPr>
        <w:t>Team</w:t>
      </w:r>
      <w:r w:rsidRPr="00943638">
        <w:rPr>
          <w:rFonts w:asciiTheme="majorHAnsi" w:hAnsiTheme="majorHAnsi" w:cstheme="majorHAnsi"/>
          <w:b w:val="0"/>
          <w:smallCaps w:val="0"/>
          <w:sz w:val="24"/>
        </w:rPr>
        <w:t xml:space="preserve">: Review of how environmental management is incorporated into World Bank’s Community-Driven Development (CDD) projects. </w:t>
      </w:r>
    </w:p>
    <w:p w14:paraId="4D9CF502"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1/99</w:t>
      </w:r>
      <w:r w:rsidRPr="00943638">
        <w:rPr>
          <w:rFonts w:asciiTheme="majorHAnsi" w:hAnsiTheme="majorHAnsi" w:cstheme="majorHAnsi"/>
        </w:rPr>
        <w:tab/>
      </w:r>
      <w:r w:rsidRPr="00943638">
        <w:rPr>
          <w:rFonts w:asciiTheme="majorHAnsi" w:hAnsiTheme="majorHAnsi" w:cstheme="majorHAnsi"/>
          <w:b/>
          <w:i/>
          <w:u w:val="single"/>
        </w:rPr>
        <w:t>Political Economy Advisor, U.S. Agency for International Development, Guinea</w:t>
      </w:r>
      <w:r w:rsidRPr="00943638">
        <w:rPr>
          <w:rFonts w:asciiTheme="majorHAnsi" w:hAnsiTheme="majorHAnsi" w:cstheme="majorHAnsi"/>
        </w:rPr>
        <w:t>: Evaluation of Democracy and Governance cross-sectoral linkages with Natural Resource Management projects in USAID in the Republic of Guinea.</w:t>
      </w:r>
    </w:p>
    <w:p w14:paraId="19702B8A"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12/98-1/99</w:t>
      </w:r>
      <w:r w:rsidRPr="00943638">
        <w:rPr>
          <w:rFonts w:asciiTheme="majorHAnsi" w:hAnsiTheme="majorHAnsi" w:cstheme="majorHAnsi"/>
        </w:rPr>
        <w:tab/>
      </w:r>
      <w:r w:rsidRPr="00943638">
        <w:rPr>
          <w:rFonts w:asciiTheme="majorHAnsi" w:hAnsiTheme="majorHAnsi" w:cstheme="majorHAnsi"/>
          <w:b/>
          <w:i/>
          <w:u w:val="single"/>
        </w:rPr>
        <w:t>Institutions and Governance Analyst, World Resources Institute</w:t>
      </w:r>
      <w:r w:rsidRPr="00943638">
        <w:rPr>
          <w:rFonts w:asciiTheme="majorHAnsi" w:hAnsiTheme="majorHAnsi" w:cstheme="majorHAnsi"/>
        </w:rPr>
        <w:t>: Writing the Conceptual Framework Paper for the World Resources Institute International Conference on Institutions and Governance in Natural Resource Management.</w:t>
      </w:r>
    </w:p>
    <w:p w14:paraId="7F43107D"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8-11/98</w:t>
      </w:r>
      <w:r w:rsidRPr="00943638">
        <w:rPr>
          <w:rFonts w:asciiTheme="majorHAnsi" w:hAnsiTheme="majorHAnsi" w:cstheme="majorHAnsi"/>
        </w:rPr>
        <w:tab/>
      </w:r>
      <w:r w:rsidRPr="00943638">
        <w:rPr>
          <w:rFonts w:asciiTheme="majorHAnsi" w:hAnsiTheme="majorHAnsi" w:cstheme="majorHAnsi"/>
          <w:b/>
          <w:i/>
          <w:u w:val="single"/>
        </w:rPr>
        <w:t>Political Economy Advisor, Chief of Mission, U.S. Agency for International Development, Mali</w:t>
      </w:r>
      <w:r w:rsidRPr="00943638">
        <w:rPr>
          <w:rFonts w:asciiTheme="majorHAnsi" w:hAnsiTheme="majorHAnsi" w:cstheme="majorHAnsi"/>
        </w:rPr>
        <w:t>: Analysis of ongoing credit union and cooperative law reforms in Mali.</w:t>
      </w:r>
    </w:p>
    <w:p w14:paraId="4ADC96ED"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3-5/98</w:t>
      </w:r>
      <w:r w:rsidRPr="00943638">
        <w:rPr>
          <w:rFonts w:asciiTheme="majorHAnsi" w:hAnsiTheme="majorHAnsi" w:cstheme="majorHAnsi"/>
        </w:rPr>
        <w:tab/>
      </w:r>
      <w:r w:rsidRPr="00943638">
        <w:rPr>
          <w:rFonts w:asciiTheme="majorHAnsi" w:hAnsiTheme="majorHAnsi" w:cstheme="majorHAnsi"/>
          <w:b/>
          <w:i/>
          <w:u w:val="single"/>
        </w:rPr>
        <w:t>Policy Advisor, United Nations Capital Development Fund (UNCDF)</w:t>
      </w:r>
      <w:r w:rsidRPr="00943638">
        <w:rPr>
          <w:rFonts w:asciiTheme="majorHAnsi" w:hAnsiTheme="majorHAnsi" w:cstheme="majorHAnsi"/>
          <w:u w:val="single"/>
        </w:rPr>
        <w:t>:</w:t>
      </w:r>
      <w:r w:rsidRPr="00943638">
        <w:rPr>
          <w:rFonts w:asciiTheme="majorHAnsi" w:hAnsiTheme="majorHAnsi" w:cstheme="majorHAnsi"/>
        </w:rPr>
        <w:t xml:space="preserve"> Advisor to UNCDF Task Force on Participatory Eco-Development and Local Development Funds. </w:t>
      </w:r>
    </w:p>
    <w:p w14:paraId="0B96E455"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11/97-1/98</w:t>
      </w:r>
      <w:r w:rsidRPr="00943638">
        <w:rPr>
          <w:rFonts w:asciiTheme="majorHAnsi" w:hAnsiTheme="majorHAnsi" w:cstheme="majorHAnsi"/>
        </w:rPr>
        <w:tab/>
      </w:r>
      <w:r w:rsidRPr="00943638">
        <w:rPr>
          <w:rFonts w:asciiTheme="majorHAnsi" w:hAnsiTheme="majorHAnsi" w:cstheme="majorHAnsi"/>
          <w:b/>
          <w:i/>
          <w:u w:val="single"/>
        </w:rPr>
        <w:t>Consulting Institutional Analyst, World Bank</w:t>
      </w:r>
      <w:r w:rsidRPr="00943638">
        <w:rPr>
          <w:rFonts w:asciiTheme="majorHAnsi" w:hAnsiTheme="majorHAnsi" w:cstheme="majorHAnsi"/>
          <w:u w:val="single"/>
        </w:rPr>
        <w:t>:</w:t>
      </w:r>
      <w:r w:rsidRPr="00943638">
        <w:rPr>
          <w:rFonts w:asciiTheme="majorHAnsi" w:hAnsiTheme="majorHAnsi" w:cstheme="majorHAnsi"/>
        </w:rPr>
        <w:t xml:space="preserve"> Analysis of the history and structure of representation within four `participatory' natural resource management projects in four countries of the West African Sahel</w:t>
      </w:r>
    </w:p>
    <w:p w14:paraId="36C24960"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6/94-1/95</w:t>
      </w:r>
      <w:r w:rsidRPr="00943638">
        <w:rPr>
          <w:rFonts w:asciiTheme="majorHAnsi" w:hAnsiTheme="majorHAnsi" w:cstheme="majorHAnsi"/>
          <w:b/>
          <w:i/>
        </w:rPr>
        <w:tab/>
      </w:r>
      <w:r w:rsidRPr="00943638">
        <w:rPr>
          <w:rFonts w:asciiTheme="majorHAnsi" w:hAnsiTheme="majorHAnsi" w:cstheme="majorHAnsi"/>
          <w:b/>
          <w:i/>
          <w:u w:val="single"/>
        </w:rPr>
        <w:t>Consulting Forestry Policy Analyst, World Bank/Government of the Netherlands</w:t>
      </w:r>
      <w:r w:rsidRPr="00943638">
        <w:rPr>
          <w:rFonts w:asciiTheme="majorHAnsi" w:hAnsiTheme="majorHAnsi" w:cstheme="majorHAnsi"/>
        </w:rPr>
        <w:t xml:space="preserve">: Research on the institutional basis for decentralization of forest management in Senegal, Mali, Burkina Faso, Niger and The Gambia. </w:t>
      </w:r>
    </w:p>
    <w:p w14:paraId="5685C011"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5-6/92</w:t>
      </w:r>
      <w:r w:rsidRPr="00943638">
        <w:rPr>
          <w:rFonts w:asciiTheme="majorHAnsi" w:hAnsiTheme="majorHAnsi" w:cstheme="majorHAnsi"/>
          <w:b/>
        </w:rPr>
        <w:tab/>
      </w:r>
      <w:r w:rsidRPr="00943638">
        <w:rPr>
          <w:rFonts w:asciiTheme="majorHAnsi" w:hAnsiTheme="majorHAnsi" w:cstheme="majorHAnsi"/>
          <w:b/>
          <w:i/>
          <w:u w:val="single"/>
        </w:rPr>
        <w:t>Negotiator, Environment and Development in the Third World (ENDA, a Dakar-based Pan-African Research NGO), UNCED, Rio de Janeiro, Brazil</w:t>
      </w:r>
      <w:r w:rsidRPr="00943638">
        <w:rPr>
          <w:rFonts w:asciiTheme="majorHAnsi" w:hAnsiTheme="majorHAnsi" w:cstheme="majorHAnsi"/>
        </w:rPr>
        <w:t>: Represented ENDA in the NGO Forestry Treaty negotiations.</w:t>
      </w:r>
    </w:p>
    <w:p w14:paraId="64261DFF"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12/91-1/92</w:t>
      </w:r>
      <w:r w:rsidRPr="00943638">
        <w:rPr>
          <w:rFonts w:asciiTheme="majorHAnsi" w:hAnsiTheme="majorHAnsi" w:cstheme="majorHAnsi"/>
          <w:b/>
        </w:rPr>
        <w:tab/>
      </w:r>
      <w:r w:rsidRPr="00943638">
        <w:rPr>
          <w:rFonts w:asciiTheme="majorHAnsi" w:hAnsiTheme="majorHAnsi" w:cstheme="majorHAnsi"/>
          <w:b/>
          <w:i/>
          <w:u w:val="single"/>
        </w:rPr>
        <w:t xml:space="preserve">Consultant, </w:t>
      </w:r>
      <w:proofErr w:type="spellStart"/>
      <w:r w:rsidRPr="00943638">
        <w:rPr>
          <w:rFonts w:asciiTheme="majorHAnsi" w:hAnsiTheme="majorHAnsi" w:cstheme="majorHAnsi"/>
          <w:b/>
          <w:i/>
          <w:u w:val="single"/>
        </w:rPr>
        <w:t>Esquel</w:t>
      </w:r>
      <w:proofErr w:type="spellEnd"/>
      <w:r w:rsidRPr="00943638">
        <w:rPr>
          <w:rFonts w:asciiTheme="majorHAnsi" w:hAnsiTheme="majorHAnsi" w:cstheme="majorHAnsi"/>
          <w:b/>
          <w:i/>
          <w:u w:val="single"/>
        </w:rPr>
        <w:t xml:space="preserve"> Brazil Foundation, Fortaleza, Brazil</w:t>
      </w:r>
      <w:r w:rsidRPr="00943638">
        <w:rPr>
          <w:rFonts w:asciiTheme="majorHAnsi" w:hAnsiTheme="majorHAnsi" w:cstheme="majorHAnsi"/>
        </w:rPr>
        <w:t xml:space="preserve">: Prepared synthesis document and conference-summary presentation for the seventy papers presented at the International Conference on the Impacts of Climatic Variations and Sustainable Development in Semi-Arid Lands (an UNCED preparatory event). </w:t>
      </w:r>
    </w:p>
    <w:p w14:paraId="2559A6F7" w14:textId="77777777" w:rsidR="0077331B" w:rsidRPr="00943638" w:rsidRDefault="0077331B" w:rsidP="007571BF">
      <w:pPr>
        <w:tabs>
          <w:tab w:val="left" w:pos="-1440"/>
          <w:tab w:val="left" w:pos="-720"/>
          <w:tab w:val="left" w:pos="0"/>
          <w:tab w:val="left" w:pos="1260"/>
        </w:tabs>
        <w:suppressAutoHyphens/>
        <w:ind w:left="1260" w:hanging="1260"/>
        <w:rPr>
          <w:rFonts w:asciiTheme="majorHAnsi" w:hAnsiTheme="majorHAnsi" w:cstheme="majorHAnsi"/>
        </w:rPr>
      </w:pPr>
      <w:r w:rsidRPr="00943638">
        <w:rPr>
          <w:rFonts w:asciiTheme="majorHAnsi" w:hAnsiTheme="majorHAnsi" w:cstheme="majorHAnsi"/>
        </w:rPr>
        <w:t>3-4/90</w:t>
      </w:r>
      <w:r w:rsidRPr="00943638">
        <w:rPr>
          <w:rFonts w:asciiTheme="majorHAnsi" w:hAnsiTheme="majorHAnsi" w:cstheme="majorHAnsi"/>
          <w:b/>
        </w:rPr>
        <w:tab/>
      </w:r>
      <w:r w:rsidRPr="00943638">
        <w:rPr>
          <w:rFonts w:asciiTheme="majorHAnsi" w:hAnsiTheme="majorHAnsi" w:cstheme="majorHAnsi"/>
          <w:b/>
          <w:i/>
          <w:u w:val="single"/>
        </w:rPr>
        <w:t>Consultant, Lawrence Berkeley Laboratory</w:t>
      </w:r>
      <w:r w:rsidRPr="00943638">
        <w:rPr>
          <w:rFonts w:asciiTheme="majorHAnsi" w:hAnsiTheme="majorHAnsi" w:cstheme="majorHAnsi"/>
        </w:rPr>
        <w:t>: Co-authored proceedings preface for conference on the role of tropical forests in global warming (submitted to IPCC).</w:t>
      </w:r>
    </w:p>
    <w:p w14:paraId="7B6717B6" w14:textId="77777777" w:rsidR="0077331B" w:rsidRPr="00943638" w:rsidRDefault="0077331B" w:rsidP="007571BF">
      <w:pPr>
        <w:tabs>
          <w:tab w:val="left" w:pos="-1440"/>
          <w:tab w:val="left" w:pos="-720"/>
          <w:tab w:val="left" w:pos="0"/>
          <w:tab w:val="left" w:pos="1274"/>
        </w:tabs>
        <w:suppressAutoHyphens/>
        <w:ind w:left="1260" w:hanging="1260"/>
        <w:rPr>
          <w:rFonts w:asciiTheme="majorHAnsi" w:hAnsiTheme="majorHAnsi" w:cstheme="majorHAnsi"/>
        </w:rPr>
      </w:pPr>
      <w:r w:rsidRPr="00943638">
        <w:rPr>
          <w:rFonts w:asciiTheme="majorHAnsi" w:hAnsiTheme="majorHAnsi" w:cstheme="majorHAnsi"/>
        </w:rPr>
        <w:t>11/83-8/84</w:t>
      </w:r>
      <w:r w:rsidRPr="00943638">
        <w:rPr>
          <w:rFonts w:asciiTheme="majorHAnsi" w:hAnsiTheme="majorHAnsi" w:cstheme="majorHAnsi"/>
          <w:b/>
          <w:i/>
        </w:rPr>
        <w:tab/>
      </w:r>
      <w:r w:rsidRPr="00943638">
        <w:rPr>
          <w:rFonts w:asciiTheme="majorHAnsi" w:hAnsiTheme="majorHAnsi" w:cstheme="majorHAnsi"/>
          <w:b/>
          <w:i/>
          <w:u w:val="single"/>
        </w:rPr>
        <w:t>Energy Analyst, USAID/VITA, Djibouti, East Africa</w:t>
      </w:r>
      <w:r w:rsidRPr="00943638">
        <w:rPr>
          <w:rFonts w:asciiTheme="majorHAnsi" w:hAnsiTheme="majorHAnsi" w:cstheme="majorHAnsi"/>
        </w:rPr>
        <w:t xml:space="preserve">: Carried out a national energy assessment for Djibouti. </w:t>
      </w:r>
    </w:p>
    <w:p w14:paraId="3D0593FC" w14:textId="77777777" w:rsidR="00F1185F" w:rsidRPr="00943638" w:rsidRDefault="00F1185F"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p>
    <w:p w14:paraId="160F0C32" w14:textId="54EF083A" w:rsidR="009046F7" w:rsidRPr="00943638" w:rsidRDefault="00BF5E02" w:rsidP="0023376D">
      <w:pPr>
        <w:pStyle w:val="Heading1"/>
        <w:rPr>
          <w:rFonts w:asciiTheme="majorHAnsi" w:hAnsiTheme="majorHAnsi" w:cstheme="majorHAnsi"/>
        </w:rPr>
      </w:pPr>
      <w:bookmarkStart w:id="28" w:name="_Toc220235634"/>
      <w:r w:rsidRPr="00943638">
        <w:rPr>
          <w:rFonts w:asciiTheme="majorHAnsi" w:hAnsiTheme="majorHAnsi" w:cstheme="majorHAnsi"/>
        </w:rPr>
        <w:t>Film</w:t>
      </w:r>
      <w:r w:rsidR="009C7AB8" w:rsidRPr="00943638">
        <w:rPr>
          <w:rFonts w:asciiTheme="majorHAnsi" w:hAnsiTheme="majorHAnsi" w:cstheme="majorHAnsi"/>
        </w:rPr>
        <w:t>, Animation and Video</w:t>
      </w:r>
      <w:bookmarkEnd w:id="28"/>
    </w:p>
    <w:p w14:paraId="3413444D" w14:textId="7A5641B2" w:rsidR="00AA2CA2" w:rsidRPr="00943638" w:rsidRDefault="00AA2CA2" w:rsidP="009046F7">
      <w:pPr>
        <w:tabs>
          <w:tab w:val="left" w:pos="0"/>
        </w:tabs>
        <w:suppressAutoHyphens/>
        <w:rPr>
          <w:rFonts w:asciiTheme="majorHAnsi" w:hAnsiTheme="majorHAnsi" w:cstheme="majorHAnsi"/>
          <w:u w:val="single"/>
        </w:rPr>
      </w:pPr>
      <w:r w:rsidRPr="00943638">
        <w:rPr>
          <w:rFonts w:asciiTheme="majorHAnsi" w:hAnsiTheme="majorHAnsi" w:cstheme="majorHAnsi"/>
          <w:u w:val="single"/>
        </w:rPr>
        <w:t>Short Animation:</w:t>
      </w:r>
    </w:p>
    <w:p w14:paraId="7C175A12" w14:textId="6B223D8E" w:rsidR="00AA2CA2" w:rsidRPr="00943638" w:rsidRDefault="00AA2CA2" w:rsidP="00AA2CA2">
      <w:pPr>
        <w:tabs>
          <w:tab w:val="left" w:pos="0"/>
        </w:tabs>
        <w:suppressAutoHyphens/>
        <w:ind w:left="720"/>
        <w:rPr>
          <w:rFonts w:asciiTheme="majorHAnsi" w:hAnsiTheme="majorHAnsi" w:cstheme="majorHAnsi"/>
        </w:rPr>
      </w:pPr>
      <w:r w:rsidRPr="00943638">
        <w:rPr>
          <w:rFonts w:asciiTheme="majorHAnsi" w:hAnsiTheme="majorHAnsi" w:cstheme="majorHAnsi"/>
        </w:rPr>
        <w:t>“</w:t>
      </w:r>
      <w:r w:rsidRPr="00943638">
        <w:rPr>
          <w:rFonts w:asciiTheme="majorHAnsi" w:hAnsiTheme="majorHAnsi" w:cstheme="majorHAnsi"/>
          <w:b/>
        </w:rPr>
        <w:t>Climate Refugees?</w:t>
      </w:r>
      <w:r w:rsidR="00353835" w:rsidRPr="00943638">
        <w:rPr>
          <w:rFonts w:asciiTheme="majorHAnsi" w:hAnsiTheme="majorHAnsi" w:cstheme="majorHAnsi"/>
        </w:rPr>
        <w:t xml:space="preserve">” </w:t>
      </w:r>
      <w:r w:rsidR="00F60778" w:rsidRPr="00943638">
        <w:rPr>
          <w:rFonts w:asciiTheme="majorHAnsi" w:hAnsiTheme="majorHAnsi" w:cstheme="majorHAnsi"/>
        </w:rPr>
        <w:t>is a 4-</w:t>
      </w:r>
      <w:r w:rsidRPr="00943638">
        <w:rPr>
          <w:rFonts w:asciiTheme="majorHAnsi" w:hAnsiTheme="majorHAnsi" w:cstheme="majorHAnsi"/>
        </w:rPr>
        <w:t xml:space="preserve">minute </w:t>
      </w:r>
      <w:r w:rsidR="0051319A" w:rsidRPr="00943638">
        <w:rPr>
          <w:rFonts w:asciiTheme="majorHAnsi" w:hAnsiTheme="majorHAnsi" w:cstheme="majorHAnsi"/>
        </w:rPr>
        <w:t>animation</w:t>
      </w:r>
      <w:r w:rsidRPr="00943638">
        <w:rPr>
          <w:rFonts w:asciiTheme="majorHAnsi" w:hAnsiTheme="majorHAnsi" w:cstheme="majorHAnsi"/>
        </w:rPr>
        <w:t xml:space="preserve"> that explores how migrants from the Sahel are depicted as ‘climate refugees’ despite that their emigration is driven by a much larger set of political economic and social problems. </w:t>
      </w:r>
      <w:r w:rsidR="00353835" w:rsidRPr="00943638">
        <w:rPr>
          <w:rFonts w:asciiTheme="majorHAnsi" w:hAnsiTheme="majorHAnsi" w:cstheme="majorHAnsi"/>
        </w:rPr>
        <w:t xml:space="preserve">Video published September 2018. </w:t>
      </w:r>
      <w:r w:rsidRPr="00943638">
        <w:rPr>
          <w:rFonts w:asciiTheme="majorHAnsi" w:hAnsiTheme="majorHAnsi" w:cstheme="majorHAnsi"/>
        </w:rPr>
        <w:t xml:space="preserve">The video is based on Ribot, Faye and Turner 2019 (in </w:t>
      </w:r>
      <w:r w:rsidRPr="00943638">
        <w:rPr>
          <w:rFonts w:asciiTheme="majorHAnsi" w:hAnsiTheme="majorHAnsi" w:cstheme="majorHAnsi"/>
          <w:i/>
        </w:rPr>
        <w:t>Public Culture</w:t>
      </w:r>
      <w:r w:rsidRPr="00943638">
        <w:rPr>
          <w:rFonts w:asciiTheme="majorHAnsi" w:hAnsiTheme="majorHAnsi" w:cstheme="majorHAnsi"/>
        </w:rPr>
        <w:t xml:space="preserve">). This video can be viewed at: </w:t>
      </w:r>
      <w:hyperlink r:id="rId101" w:history="1">
        <w:r w:rsidRPr="00943638">
          <w:rPr>
            <w:rStyle w:val="Hyperlink"/>
            <w:rFonts w:asciiTheme="majorHAnsi" w:hAnsiTheme="majorHAnsi" w:cstheme="majorHAnsi"/>
          </w:rPr>
          <w:t>https://vimeo.com/292115641</w:t>
        </w:r>
      </w:hyperlink>
      <w:r w:rsidRPr="00943638">
        <w:rPr>
          <w:rFonts w:asciiTheme="majorHAnsi" w:hAnsiTheme="majorHAnsi" w:cstheme="majorHAnsi"/>
        </w:rPr>
        <w:t xml:space="preserve">. </w:t>
      </w:r>
      <w:r w:rsidR="00F01E7A" w:rsidRPr="00943638">
        <w:rPr>
          <w:rFonts w:asciiTheme="majorHAnsi" w:hAnsiTheme="majorHAnsi" w:cstheme="majorHAnsi"/>
        </w:rPr>
        <w:t xml:space="preserve">A version in French can be found at: </w:t>
      </w:r>
      <w:hyperlink r:id="rId102" w:tgtFrame="_blank" w:history="1">
        <w:r w:rsidR="00F01E7A" w:rsidRPr="00943638">
          <w:rPr>
            <w:rStyle w:val="Hyperlink"/>
            <w:rFonts w:asciiTheme="majorHAnsi" w:hAnsiTheme="majorHAnsi" w:cstheme="majorHAnsi"/>
            <w:color w:val="1155CC"/>
            <w:shd w:val="clear" w:color="auto" w:fill="FFFFFF"/>
          </w:rPr>
          <w:t>https://youtu.be/kwYL5w2nSeU</w:t>
        </w:r>
      </w:hyperlink>
      <w:r w:rsidR="00F01E7A" w:rsidRPr="00943638">
        <w:rPr>
          <w:rFonts w:asciiTheme="majorHAnsi" w:hAnsiTheme="majorHAnsi" w:cstheme="majorHAnsi"/>
        </w:rPr>
        <w:t xml:space="preserve">. </w:t>
      </w:r>
    </w:p>
    <w:p w14:paraId="229FECC3" w14:textId="77777777" w:rsidR="00AA2CA2" w:rsidRPr="00943638" w:rsidRDefault="00AA2CA2" w:rsidP="009046F7">
      <w:pPr>
        <w:tabs>
          <w:tab w:val="left" w:pos="0"/>
        </w:tabs>
        <w:suppressAutoHyphens/>
        <w:rPr>
          <w:rFonts w:asciiTheme="majorHAnsi" w:hAnsiTheme="majorHAnsi" w:cstheme="majorHAnsi"/>
        </w:rPr>
      </w:pPr>
    </w:p>
    <w:p w14:paraId="461CCC10" w14:textId="77777777" w:rsidR="00F91B5D" w:rsidRPr="00943638" w:rsidRDefault="00F23512" w:rsidP="009046F7">
      <w:pPr>
        <w:tabs>
          <w:tab w:val="left" w:pos="0"/>
        </w:tabs>
        <w:suppressAutoHyphens/>
        <w:rPr>
          <w:rFonts w:asciiTheme="majorHAnsi" w:hAnsiTheme="majorHAnsi" w:cstheme="majorHAnsi"/>
        </w:rPr>
      </w:pPr>
      <w:r w:rsidRPr="00943638">
        <w:rPr>
          <w:rFonts w:asciiTheme="majorHAnsi" w:hAnsiTheme="majorHAnsi" w:cstheme="majorHAnsi"/>
          <w:u w:val="single"/>
        </w:rPr>
        <w:t>Film</w:t>
      </w:r>
      <w:r w:rsidR="0051319A" w:rsidRPr="00943638">
        <w:rPr>
          <w:rFonts w:asciiTheme="majorHAnsi" w:hAnsiTheme="majorHAnsi" w:cstheme="majorHAnsi"/>
          <w:u w:val="single"/>
        </w:rPr>
        <w:t>s</w:t>
      </w:r>
      <w:r w:rsidRPr="00943638">
        <w:rPr>
          <w:rFonts w:asciiTheme="majorHAnsi" w:hAnsiTheme="majorHAnsi" w:cstheme="majorHAnsi"/>
        </w:rPr>
        <w:t xml:space="preserve">: </w:t>
      </w:r>
    </w:p>
    <w:p w14:paraId="7C50859D" w14:textId="0EC7D250" w:rsidR="00AA1EF1" w:rsidRPr="00943638" w:rsidRDefault="00AA1EF1" w:rsidP="009046F7">
      <w:pPr>
        <w:tabs>
          <w:tab w:val="left" w:pos="0"/>
        </w:tabs>
        <w:suppressAutoHyphens/>
        <w:rPr>
          <w:rFonts w:asciiTheme="majorHAnsi" w:hAnsiTheme="majorHAnsi" w:cstheme="majorHAnsi"/>
        </w:rPr>
      </w:pPr>
      <w:r w:rsidRPr="00943638">
        <w:rPr>
          <w:rFonts w:asciiTheme="majorHAnsi" w:hAnsiTheme="majorHAnsi" w:cstheme="majorHAnsi"/>
        </w:rPr>
        <w:lastRenderedPageBreak/>
        <w:t>You can see these films at the links bellow or by visiting my</w:t>
      </w:r>
      <w:r w:rsidR="00F91B5D" w:rsidRPr="00943638">
        <w:rPr>
          <w:rFonts w:asciiTheme="majorHAnsi" w:hAnsiTheme="majorHAnsi" w:cstheme="majorHAnsi"/>
        </w:rPr>
        <w:t xml:space="preserve"> </w:t>
      </w:r>
      <w:hyperlink r:id="rId103" w:history="1">
        <w:r w:rsidR="00F91B5D" w:rsidRPr="00943638">
          <w:rPr>
            <w:rStyle w:val="Hyperlink"/>
            <w:rFonts w:asciiTheme="majorHAnsi" w:hAnsiTheme="majorHAnsi" w:cstheme="majorHAnsi"/>
          </w:rPr>
          <w:t>Film Gallery</w:t>
        </w:r>
      </w:hyperlink>
      <w:r w:rsidRPr="00943638">
        <w:rPr>
          <w:rFonts w:asciiTheme="majorHAnsi" w:hAnsiTheme="majorHAnsi" w:cstheme="majorHAnsi"/>
        </w:rPr>
        <w:t xml:space="preserve"> at </w:t>
      </w:r>
      <w:hyperlink r:id="rId104" w:history="1">
        <w:r w:rsidR="00F91B5D" w:rsidRPr="00943638">
          <w:rPr>
            <w:rStyle w:val="Hyperlink"/>
            <w:rFonts w:asciiTheme="majorHAnsi" w:hAnsiTheme="majorHAnsi" w:cstheme="majorHAnsi"/>
          </w:rPr>
          <w:t>https://www.jesseribot.com/films</w:t>
        </w:r>
      </w:hyperlink>
      <w:r w:rsidR="00F91B5D" w:rsidRPr="00943638">
        <w:rPr>
          <w:rStyle w:val="Hyperlink"/>
          <w:rFonts w:asciiTheme="majorHAnsi" w:hAnsiTheme="majorHAnsi" w:cstheme="majorHAnsi"/>
        </w:rPr>
        <w:t xml:space="preserve">. </w:t>
      </w:r>
    </w:p>
    <w:p w14:paraId="6648F9B3" w14:textId="77777777" w:rsidR="002E7A17" w:rsidRPr="00943638" w:rsidRDefault="00BF5E02" w:rsidP="002E7A17">
      <w:pPr>
        <w:tabs>
          <w:tab w:val="left" w:pos="0"/>
        </w:tabs>
        <w:suppressAutoHyphens/>
        <w:ind w:left="1440" w:hanging="720"/>
        <w:rPr>
          <w:rFonts w:asciiTheme="majorHAnsi" w:hAnsiTheme="majorHAnsi" w:cstheme="majorHAnsi"/>
        </w:rPr>
      </w:pPr>
      <w:r w:rsidRPr="00943638">
        <w:rPr>
          <w:rFonts w:asciiTheme="majorHAnsi" w:hAnsiTheme="majorHAnsi" w:cstheme="majorHAnsi"/>
          <w:b/>
          <w:bCs/>
        </w:rPr>
        <w:t>“</w:t>
      </w:r>
      <w:proofErr w:type="spellStart"/>
      <w:r w:rsidRPr="00943638">
        <w:rPr>
          <w:rFonts w:asciiTheme="majorHAnsi" w:hAnsiTheme="majorHAnsi" w:cstheme="majorHAnsi"/>
          <w:b/>
          <w:bCs/>
        </w:rPr>
        <w:t>Weex</w:t>
      </w:r>
      <w:proofErr w:type="spellEnd"/>
      <w:r w:rsidRPr="00943638">
        <w:rPr>
          <w:rFonts w:asciiTheme="majorHAnsi" w:hAnsiTheme="majorHAnsi" w:cstheme="majorHAnsi"/>
          <w:b/>
          <w:bCs/>
        </w:rPr>
        <w:t xml:space="preserve"> </w:t>
      </w:r>
      <w:proofErr w:type="spellStart"/>
      <w:r w:rsidRPr="00943638">
        <w:rPr>
          <w:rFonts w:asciiTheme="majorHAnsi" w:hAnsiTheme="majorHAnsi" w:cstheme="majorHAnsi"/>
          <w:b/>
          <w:bCs/>
        </w:rPr>
        <w:t>Dunx</w:t>
      </w:r>
      <w:proofErr w:type="spellEnd"/>
      <w:r w:rsidRPr="00943638">
        <w:rPr>
          <w:rFonts w:asciiTheme="majorHAnsi" w:hAnsiTheme="majorHAnsi" w:cstheme="majorHAnsi"/>
          <w:b/>
          <w:bCs/>
        </w:rPr>
        <w:t xml:space="preserve"> and the Quota:</w:t>
      </w:r>
      <w:r w:rsidRPr="00943638">
        <w:rPr>
          <w:rFonts w:asciiTheme="majorHAnsi" w:hAnsiTheme="majorHAnsi" w:cstheme="majorHAnsi"/>
          <w:bCs/>
        </w:rPr>
        <w:t xml:space="preserve"> Plucking Local Democracy in Senegal,”</w:t>
      </w:r>
      <w:r w:rsidRPr="00943638">
        <w:rPr>
          <w:rFonts w:asciiTheme="majorHAnsi" w:hAnsiTheme="majorHAnsi" w:cstheme="majorHAnsi"/>
        </w:rPr>
        <w:t xml:space="preserve"> (</w:t>
      </w:r>
      <w:r w:rsidR="007938ED" w:rsidRPr="00943638">
        <w:rPr>
          <w:rFonts w:asciiTheme="majorHAnsi" w:hAnsiTheme="majorHAnsi" w:cstheme="majorHAnsi"/>
        </w:rPr>
        <w:t>24-</w:t>
      </w:r>
      <w:r w:rsidR="002E7A17" w:rsidRPr="00943638">
        <w:rPr>
          <w:rFonts w:asciiTheme="majorHAnsi" w:hAnsiTheme="majorHAnsi" w:cstheme="majorHAnsi"/>
        </w:rPr>
        <w:t xml:space="preserve">min. </w:t>
      </w:r>
      <w:r w:rsidR="007938ED" w:rsidRPr="00943638">
        <w:rPr>
          <w:rFonts w:asciiTheme="majorHAnsi" w:hAnsiTheme="majorHAnsi" w:cstheme="majorHAnsi"/>
        </w:rPr>
        <w:t>drama</w:t>
      </w:r>
    </w:p>
    <w:p w14:paraId="5F1E1800" w14:textId="64F99302" w:rsidR="00BF5E02" w:rsidRPr="00943638" w:rsidRDefault="00BF5E02" w:rsidP="002E7A17">
      <w:pPr>
        <w:tabs>
          <w:tab w:val="left" w:pos="0"/>
        </w:tabs>
        <w:suppressAutoHyphens/>
        <w:ind w:left="1440" w:hanging="720"/>
        <w:rPr>
          <w:rFonts w:asciiTheme="majorHAnsi" w:hAnsiTheme="majorHAnsi" w:cstheme="majorHAnsi"/>
        </w:rPr>
      </w:pPr>
      <w:r w:rsidRPr="00943638">
        <w:rPr>
          <w:rFonts w:asciiTheme="majorHAnsi" w:hAnsiTheme="majorHAnsi" w:cstheme="majorHAnsi"/>
        </w:rPr>
        <w:t>Wolof with English, French</w:t>
      </w:r>
      <w:r w:rsidR="002E7A17" w:rsidRPr="00943638">
        <w:rPr>
          <w:rFonts w:asciiTheme="majorHAnsi" w:hAnsiTheme="majorHAnsi" w:cstheme="majorHAnsi"/>
        </w:rPr>
        <w:t xml:space="preserve"> and Spanish subtitles), publis</w:t>
      </w:r>
      <w:r w:rsidR="007938ED" w:rsidRPr="00943638">
        <w:rPr>
          <w:rFonts w:asciiTheme="majorHAnsi" w:hAnsiTheme="majorHAnsi" w:cstheme="majorHAnsi"/>
        </w:rPr>
        <w:t>hed</w:t>
      </w:r>
      <w:r w:rsidRPr="00943638">
        <w:rPr>
          <w:rFonts w:asciiTheme="majorHAnsi" w:hAnsiTheme="majorHAnsi" w:cstheme="majorHAnsi"/>
        </w:rPr>
        <w:t xml:space="preserve"> 2007.</w:t>
      </w:r>
      <w:r w:rsidR="00A46BEE" w:rsidRPr="00943638">
        <w:rPr>
          <w:rFonts w:asciiTheme="majorHAnsi" w:hAnsiTheme="majorHAnsi" w:cstheme="majorHAnsi"/>
        </w:rPr>
        <w:t xml:space="preserve"> Co-directed by Jesse Ribot and Pape Faye.</w:t>
      </w:r>
    </w:p>
    <w:p w14:paraId="208B912B" w14:textId="77777777" w:rsidR="00BF5E02" w:rsidRPr="00943638" w:rsidRDefault="00BF5E02" w:rsidP="00BF5E02">
      <w:pPr>
        <w:tabs>
          <w:tab w:val="left" w:pos="0"/>
        </w:tabs>
        <w:suppressAutoHyphens/>
        <w:ind w:left="1440"/>
        <w:rPr>
          <w:rFonts w:asciiTheme="majorHAnsi" w:hAnsiTheme="majorHAnsi" w:cstheme="majorHAnsi"/>
          <w:smallCaps/>
        </w:rPr>
      </w:pPr>
      <w:r w:rsidRPr="00943638">
        <w:rPr>
          <w:rFonts w:asciiTheme="majorHAnsi" w:hAnsiTheme="majorHAnsi" w:cstheme="majorHAnsi"/>
          <w:iCs/>
        </w:rPr>
        <w:t>Synopsis</w:t>
      </w:r>
      <w:r w:rsidRPr="00943638">
        <w:rPr>
          <w:rFonts w:asciiTheme="majorHAnsi" w:hAnsiTheme="majorHAnsi" w:cstheme="majorHAnsi"/>
        </w:rPr>
        <w:t xml:space="preserve">: Mr. </w:t>
      </w:r>
      <w:proofErr w:type="spellStart"/>
      <w:r w:rsidRPr="00943638">
        <w:rPr>
          <w:rFonts w:asciiTheme="majorHAnsi" w:hAnsiTheme="majorHAnsi" w:cstheme="majorHAnsi"/>
        </w:rPr>
        <w:t>Weex</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Dunx</w:t>
      </w:r>
      <w:proofErr w:type="spellEnd"/>
      <w:r w:rsidRPr="00943638">
        <w:rPr>
          <w:rFonts w:asciiTheme="majorHAnsi" w:hAnsiTheme="majorHAnsi" w:cstheme="majorHAnsi"/>
        </w:rPr>
        <w:t xml:space="preserve"> (Mr. Scapegoat), the elected President of the Rural Council of </w:t>
      </w:r>
      <w:proofErr w:type="spellStart"/>
      <w:r w:rsidRPr="00943638">
        <w:rPr>
          <w:rFonts w:asciiTheme="majorHAnsi" w:hAnsiTheme="majorHAnsi" w:cstheme="majorHAnsi"/>
        </w:rPr>
        <w:t>Nambaradougou</w:t>
      </w:r>
      <w:proofErr w:type="spellEnd"/>
      <w:r w:rsidRPr="00943638">
        <w:rPr>
          <w:rFonts w:asciiTheme="majorHAnsi" w:hAnsiTheme="majorHAnsi" w:cstheme="majorHAnsi"/>
        </w:rPr>
        <w:t xml:space="preserve"> (Place of many problems), is ecstatic to learn that new decentralization laws have given his council the right to manage and use forests. The council now has the right to decide how much woodcutting will take place in their jurisdiction and who gets to do the cutting and selling. But, when </w:t>
      </w:r>
      <w:proofErr w:type="spellStart"/>
      <w:r w:rsidRPr="00943638">
        <w:rPr>
          <w:rFonts w:asciiTheme="majorHAnsi" w:hAnsiTheme="majorHAnsi" w:cstheme="majorHAnsi"/>
        </w:rPr>
        <w:t>Weex</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Dunx</w:t>
      </w:r>
      <w:proofErr w:type="spellEnd"/>
      <w:r w:rsidRPr="00943638">
        <w:rPr>
          <w:rFonts w:asciiTheme="majorHAnsi" w:hAnsiTheme="majorHAnsi" w:cstheme="majorHAnsi"/>
        </w:rPr>
        <w:t xml:space="preserve"> tries to exercise his new </w:t>
      </w:r>
      <w:proofErr w:type="gramStart"/>
      <w:r w:rsidRPr="00943638">
        <w:rPr>
          <w:rFonts w:asciiTheme="majorHAnsi" w:hAnsiTheme="majorHAnsi" w:cstheme="majorHAnsi"/>
        </w:rPr>
        <w:t>powers</w:t>
      </w:r>
      <w:proofErr w:type="gramEnd"/>
      <w:r w:rsidRPr="00943638">
        <w:rPr>
          <w:rFonts w:asciiTheme="majorHAnsi" w:hAnsiTheme="majorHAnsi" w:cstheme="majorHAnsi"/>
        </w:rPr>
        <w:t xml:space="preserve"> he is confronted by incredulous foresters, administrators and merchants who are in shock that he thinks he can make decisions about the forests. Exasperated because these powerful notables don’t like him if he resists and his people don’t like him if he gives in, </w:t>
      </w:r>
      <w:proofErr w:type="spellStart"/>
      <w:r w:rsidRPr="00943638">
        <w:rPr>
          <w:rFonts w:asciiTheme="majorHAnsi" w:hAnsiTheme="majorHAnsi" w:cstheme="majorHAnsi"/>
        </w:rPr>
        <w:t>Weex</w:t>
      </w:r>
      <w:proofErr w:type="spellEnd"/>
      <w:r w:rsidRPr="00943638">
        <w:rPr>
          <w:rFonts w:asciiTheme="majorHAnsi" w:hAnsiTheme="majorHAnsi" w:cstheme="majorHAnsi"/>
        </w:rPr>
        <w:t> </w:t>
      </w:r>
      <w:proofErr w:type="spellStart"/>
      <w:r w:rsidRPr="00943638">
        <w:rPr>
          <w:rFonts w:asciiTheme="majorHAnsi" w:hAnsiTheme="majorHAnsi" w:cstheme="majorHAnsi"/>
        </w:rPr>
        <w:t>Dunx</w:t>
      </w:r>
      <w:proofErr w:type="spellEnd"/>
      <w:r w:rsidRPr="00943638">
        <w:rPr>
          <w:rFonts w:asciiTheme="majorHAnsi" w:hAnsiTheme="majorHAnsi" w:cstheme="majorHAnsi"/>
        </w:rPr>
        <w:t xml:space="preserve"> is torn between doing what is right for his community and surrendering to pressures from powerful people whom he does not want to disappoint.</w:t>
      </w:r>
      <w:r w:rsidRPr="00943638">
        <w:rPr>
          <w:rFonts w:asciiTheme="majorHAnsi" w:hAnsiTheme="majorHAnsi" w:cstheme="majorHAnsi"/>
          <w:i/>
        </w:rPr>
        <w:t xml:space="preserve"> Copies on DVD or CD can be provided on request. </w:t>
      </w:r>
      <w:r w:rsidRPr="00943638">
        <w:rPr>
          <w:rFonts w:asciiTheme="majorHAnsi" w:hAnsiTheme="majorHAnsi" w:cstheme="majorHAnsi"/>
        </w:rPr>
        <w:t xml:space="preserve">[The research for this film is presented in Ribot 2009 article in </w:t>
      </w:r>
      <w:r w:rsidRPr="00943638">
        <w:rPr>
          <w:rFonts w:asciiTheme="majorHAnsi" w:hAnsiTheme="majorHAnsi" w:cstheme="majorHAnsi"/>
          <w:i/>
        </w:rPr>
        <w:t>Development and Change.</w:t>
      </w:r>
      <w:r w:rsidRPr="00943638">
        <w:rPr>
          <w:rFonts w:asciiTheme="majorHAnsi" w:hAnsiTheme="majorHAnsi" w:cstheme="majorHAnsi"/>
          <w:smallCaps/>
        </w:rPr>
        <w:t>]</w:t>
      </w:r>
    </w:p>
    <w:p w14:paraId="3FAB937A" w14:textId="77777777" w:rsidR="000B49D8" w:rsidRPr="00943638" w:rsidRDefault="00BF5E02" w:rsidP="000B49D8">
      <w:pPr>
        <w:ind w:left="1440"/>
        <w:rPr>
          <w:rFonts w:asciiTheme="majorHAnsi" w:hAnsiTheme="majorHAnsi" w:cstheme="majorHAnsi"/>
        </w:rPr>
      </w:pPr>
      <w:r w:rsidRPr="00943638">
        <w:rPr>
          <w:rFonts w:asciiTheme="majorHAnsi" w:hAnsiTheme="majorHAnsi" w:cstheme="majorHAnsi"/>
        </w:rPr>
        <w:t xml:space="preserve">View the film with English subtitles: </w:t>
      </w:r>
      <w:hyperlink r:id="rId105" w:history="1">
        <w:r w:rsidR="000B49D8" w:rsidRPr="00943638">
          <w:rPr>
            <w:rStyle w:val="Hyperlink"/>
            <w:rFonts w:asciiTheme="majorHAnsi" w:hAnsiTheme="majorHAnsi" w:cstheme="majorHAnsi"/>
          </w:rPr>
          <w:t>https://vimeo.com/9922998</w:t>
        </w:r>
      </w:hyperlink>
    </w:p>
    <w:p w14:paraId="2D5D3AFA" w14:textId="68DBFAE5" w:rsidR="00C07E1A" w:rsidRPr="00943638" w:rsidRDefault="00C07E1A" w:rsidP="000B49D8">
      <w:pPr>
        <w:ind w:left="1440"/>
        <w:rPr>
          <w:rFonts w:asciiTheme="majorHAnsi" w:hAnsiTheme="majorHAnsi" w:cstheme="majorHAnsi"/>
        </w:rPr>
      </w:pPr>
      <w:r w:rsidRPr="00943638">
        <w:rPr>
          <w:rFonts w:asciiTheme="majorHAnsi" w:hAnsiTheme="majorHAnsi" w:cstheme="majorHAnsi"/>
        </w:rPr>
        <w:t>French:</w:t>
      </w:r>
      <w:r w:rsidR="000B49D8" w:rsidRPr="00943638">
        <w:rPr>
          <w:rFonts w:asciiTheme="majorHAnsi" w:hAnsiTheme="majorHAnsi" w:cstheme="majorHAnsi"/>
        </w:rPr>
        <w:t xml:space="preserve"> </w:t>
      </w:r>
      <w:hyperlink r:id="rId106" w:history="1">
        <w:r w:rsidRPr="00943638">
          <w:rPr>
            <w:rStyle w:val="Hyperlink"/>
            <w:rFonts w:asciiTheme="majorHAnsi" w:hAnsiTheme="majorHAnsi" w:cstheme="majorHAnsi"/>
          </w:rPr>
          <w:t>http://vimeo.com/617574</w:t>
        </w:r>
      </w:hyperlink>
      <w:r w:rsidRPr="00943638">
        <w:rPr>
          <w:rFonts w:asciiTheme="majorHAnsi" w:hAnsiTheme="majorHAnsi" w:cstheme="majorHAnsi"/>
        </w:rPr>
        <w:t xml:space="preserve"> </w:t>
      </w:r>
    </w:p>
    <w:p w14:paraId="6CAC4DE7" w14:textId="77777777" w:rsidR="00BF5E02" w:rsidRPr="00943638" w:rsidRDefault="00BF5E02" w:rsidP="00BF5E02">
      <w:pPr>
        <w:rPr>
          <w:rFonts w:asciiTheme="majorHAnsi" w:hAnsiTheme="majorHAnsi" w:cstheme="majorHAnsi"/>
          <w:b/>
        </w:rPr>
      </w:pPr>
    </w:p>
    <w:p w14:paraId="04EB34EE" w14:textId="1A30D808" w:rsidR="00BF5E02" w:rsidRPr="00943638" w:rsidRDefault="00BF5E02" w:rsidP="005A0E34">
      <w:pPr>
        <w:tabs>
          <w:tab w:val="left" w:pos="-1440"/>
          <w:tab w:val="left" w:pos="-720"/>
          <w:tab w:val="left" w:pos="0"/>
          <w:tab w:val="left" w:pos="1108"/>
          <w:tab w:val="left" w:pos="1440"/>
        </w:tabs>
        <w:suppressAutoHyphens/>
        <w:ind w:left="1080"/>
        <w:rPr>
          <w:rFonts w:asciiTheme="majorHAnsi" w:hAnsiTheme="majorHAnsi" w:cstheme="majorHAnsi"/>
          <w:b/>
        </w:rPr>
      </w:pPr>
      <w:proofErr w:type="spellStart"/>
      <w:r w:rsidRPr="00943638">
        <w:rPr>
          <w:rFonts w:asciiTheme="majorHAnsi" w:hAnsiTheme="majorHAnsi" w:cstheme="majorHAnsi"/>
          <w:b/>
          <w:i/>
        </w:rPr>
        <w:t>Semmiñ</w:t>
      </w:r>
      <w:proofErr w:type="spellEnd"/>
      <w:r w:rsidRPr="00943638">
        <w:rPr>
          <w:rFonts w:asciiTheme="majorHAnsi" w:hAnsiTheme="majorHAnsi" w:cstheme="majorHAnsi"/>
          <w:b/>
          <w:i/>
        </w:rPr>
        <w:t xml:space="preserve"> </w:t>
      </w:r>
      <w:proofErr w:type="spellStart"/>
      <w:r w:rsidRPr="00943638">
        <w:rPr>
          <w:rFonts w:asciiTheme="majorHAnsi" w:hAnsiTheme="majorHAnsi" w:cstheme="majorHAnsi"/>
          <w:b/>
          <w:i/>
        </w:rPr>
        <w:t>Ñaari</w:t>
      </w:r>
      <w:proofErr w:type="spellEnd"/>
      <w:r w:rsidRPr="00943638">
        <w:rPr>
          <w:rFonts w:asciiTheme="majorHAnsi" w:hAnsiTheme="majorHAnsi" w:cstheme="majorHAnsi"/>
          <w:b/>
          <w:i/>
        </w:rPr>
        <w:t xml:space="preserve"> Boor</w:t>
      </w:r>
      <w:r w:rsidRPr="00943638">
        <w:rPr>
          <w:rFonts w:asciiTheme="majorHAnsi" w:hAnsiTheme="majorHAnsi" w:cstheme="majorHAnsi"/>
          <w:b/>
        </w:rPr>
        <w:t xml:space="preserve"> (Double Bladed Axe)</w:t>
      </w:r>
      <w:r w:rsidRPr="00943638">
        <w:rPr>
          <w:rFonts w:asciiTheme="majorHAnsi" w:hAnsiTheme="majorHAnsi" w:cstheme="majorHAnsi"/>
          <w:i/>
        </w:rPr>
        <w:t xml:space="preserve"> </w:t>
      </w:r>
      <w:r w:rsidR="007938ED" w:rsidRPr="00943638">
        <w:rPr>
          <w:rFonts w:asciiTheme="majorHAnsi" w:hAnsiTheme="majorHAnsi" w:cstheme="majorHAnsi"/>
        </w:rPr>
        <w:t>(</w:t>
      </w:r>
      <w:r w:rsidR="002E7A17" w:rsidRPr="00943638">
        <w:rPr>
          <w:rFonts w:asciiTheme="majorHAnsi" w:hAnsiTheme="majorHAnsi" w:cstheme="majorHAnsi"/>
        </w:rPr>
        <w:t>50-min. drama</w:t>
      </w:r>
      <w:r w:rsidRPr="00943638">
        <w:rPr>
          <w:rFonts w:asciiTheme="majorHAnsi" w:hAnsiTheme="majorHAnsi" w:cstheme="majorHAnsi"/>
        </w:rPr>
        <w:t>—Wolof with English, French, Spanish an</w:t>
      </w:r>
      <w:r w:rsidR="007938ED" w:rsidRPr="00943638">
        <w:rPr>
          <w:rFonts w:asciiTheme="majorHAnsi" w:hAnsiTheme="majorHAnsi" w:cstheme="majorHAnsi"/>
        </w:rPr>
        <w:t>d Portuguese subtitles), published</w:t>
      </w:r>
      <w:r w:rsidRPr="00943638">
        <w:rPr>
          <w:rFonts w:asciiTheme="majorHAnsi" w:hAnsiTheme="majorHAnsi" w:cstheme="majorHAnsi"/>
        </w:rPr>
        <w:t xml:space="preserve"> 2010</w:t>
      </w:r>
      <w:r w:rsidRPr="00943638">
        <w:rPr>
          <w:rFonts w:asciiTheme="majorHAnsi" w:hAnsiTheme="majorHAnsi" w:cstheme="majorHAnsi"/>
          <w:b/>
        </w:rPr>
        <w:t>.</w:t>
      </w:r>
      <w:r w:rsidR="00A46BEE" w:rsidRPr="00943638">
        <w:rPr>
          <w:rFonts w:asciiTheme="majorHAnsi" w:hAnsiTheme="majorHAnsi" w:cstheme="majorHAnsi"/>
          <w:b/>
        </w:rPr>
        <w:t xml:space="preserve"> </w:t>
      </w:r>
      <w:r w:rsidR="00A46BEE" w:rsidRPr="00943638">
        <w:rPr>
          <w:rFonts w:asciiTheme="majorHAnsi" w:hAnsiTheme="majorHAnsi" w:cstheme="majorHAnsi"/>
        </w:rPr>
        <w:t>Co-directed by Jesse Ribot and Pape Faye.</w:t>
      </w:r>
    </w:p>
    <w:p w14:paraId="0D5DEB8B" w14:textId="3F6DBF8D" w:rsidR="005A0E34" w:rsidRPr="00943638" w:rsidRDefault="00BF5E02" w:rsidP="005A0E34">
      <w:pPr>
        <w:tabs>
          <w:tab w:val="left" w:pos="-1440"/>
          <w:tab w:val="left" w:pos="-720"/>
          <w:tab w:val="left" w:pos="0"/>
          <w:tab w:val="left" w:pos="1108"/>
          <w:tab w:val="left" w:pos="1440"/>
        </w:tabs>
        <w:suppressAutoHyphens/>
        <w:ind w:left="1440"/>
        <w:rPr>
          <w:rFonts w:asciiTheme="majorHAnsi" w:hAnsiTheme="majorHAnsi" w:cstheme="majorHAnsi"/>
        </w:rPr>
      </w:pPr>
      <w:r w:rsidRPr="00943638">
        <w:rPr>
          <w:rFonts w:asciiTheme="majorHAnsi" w:hAnsiTheme="majorHAnsi" w:cstheme="majorHAnsi"/>
        </w:rPr>
        <w:t>Synopsis: When a villager discovers migrant woodcutters cutting their village forests, she and her husband wake up their neighbor to confront the intruders. But the intruders come armed with forest service permits. In the film, the forest villagers are convinced by the ‘Manage the Forest’ project, funded by Mega Bank, that to get rid of woodcutters they will have to cut the forests themselves—to make charcoal to supply the city of Dakar with cooking fuel. In lieu of migrants running off with the profits from their rich forests, they can have significant income. The villagers decide to try it out. In the first year the work is very hard and the profits are nil. They are selling their charcoal to rich merchants at the forest edge. But the villagers want to sell in the city where they hear the price is high. The project works hard to help them to get permits to sell in the city. The woodcutting villagers return with so much money after selling one truckload that their eyes are opened to the amazing profits they have been missing out on—indeed, profits they feel robbed of. Determined now to sell all their charcoal in the city, they face obstacles thrown in their way at every step by the forest service and the merchants. Frustrated that they are only getting the profit from one in ten truckloads of charcoal, they decide to rise up and organize. They form a federation to protect their interests. [The research for this film is presented in Larson and Ribot 2007; Ribot 2009; Poteete and Ribot. 2011.</w:t>
      </w:r>
      <w:r w:rsidR="005A0E34" w:rsidRPr="00943638">
        <w:rPr>
          <w:rFonts w:asciiTheme="majorHAnsi" w:hAnsiTheme="majorHAnsi" w:cstheme="majorHAnsi"/>
        </w:rPr>
        <w:t xml:space="preserve"> The film making is discussed in the article: Ribot, </w:t>
      </w:r>
      <w:r w:rsidR="00894B28" w:rsidRPr="00943638">
        <w:rPr>
          <w:rFonts w:asciiTheme="majorHAnsi" w:hAnsiTheme="majorHAnsi" w:cstheme="majorHAnsi"/>
        </w:rPr>
        <w:t>Jesse.</w:t>
      </w:r>
      <w:r w:rsidR="005A0E34" w:rsidRPr="00943638">
        <w:rPr>
          <w:rFonts w:asciiTheme="majorHAnsi" w:hAnsiTheme="majorHAnsi" w:cstheme="majorHAnsi"/>
        </w:rPr>
        <w:t xml:space="preserve"> 2014. “Humor, Irony and </w:t>
      </w:r>
      <w:r w:rsidR="005A0E34" w:rsidRPr="00943638">
        <w:rPr>
          <w:rFonts w:asciiTheme="majorHAnsi" w:hAnsiTheme="majorHAnsi" w:cstheme="majorHAnsi"/>
        </w:rPr>
        <w:lastRenderedPageBreak/>
        <w:t xml:space="preserve">Subordination: Democratic Decentralization through a Camera’s Lens.” Working Paper no. XX, International Center for Local Democracy, Visby, Sweden. </w:t>
      </w:r>
      <w:hyperlink r:id="rId107" w:history="1">
        <w:r w:rsidR="005A0E34" w:rsidRPr="00943638">
          <w:rPr>
            <w:rStyle w:val="Hyperlink"/>
            <w:rFonts w:asciiTheme="majorHAnsi" w:hAnsiTheme="majorHAnsi" w:cstheme="majorHAnsi"/>
          </w:rPr>
          <w:t>http://www.icld.se/eng/publications.pab</w:t>
        </w:r>
      </w:hyperlink>
      <w:r w:rsidR="005A0E34" w:rsidRPr="00943638">
        <w:rPr>
          <w:rFonts w:asciiTheme="majorHAnsi" w:hAnsiTheme="majorHAnsi" w:cstheme="majorHAnsi"/>
        </w:rPr>
        <w:t xml:space="preserve"> – scroll down to No. 5.</w:t>
      </w:r>
      <w:r w:rsidRPr="00943638">
        <w:rPr>
          <w:rFonts w:asciiTheme="majorHAnsi" w:hAnsiTheme="majorHAnsi" w:cstheme="majorHAnsi"/>
        </w:rPr>
        <w:t>]</w:t>
      </w:r>
      <w:r w:rsidRPr="00943638">
        <w:rPr>
          <w:rFonts w:asciiTheme="majorHAnsi" w:hAnsiTheme="majorHAnsi" w:cstheme="majorHAnsi"/>
          <w:i/>
        </w:rPr>
        <w:t xml:space="preserve"> </w:t>
      </w:r>
      <w:r w:rsidRPr="00943638">
        <w:rPr>
          <w:rFonts w:asciiTheme="majorHAnsi" w:hAnsiTheme="majorHAnsi" w:cstheme="majorHAnsi"/>
        </w:rPr>
        <w:t>View the film at:</w:t>
      </w:r>
      <w:r w:rsidRPr="00943638">
        <w:rPr>
          <w:rFonts w:asciiTheme="majorHAnsi" w:hAnsiTheme="majorHAnsi" w:cstheme="majorHAnsi"/>
          <w:i/>
        </w:rPr>
        <w:t xml:space="preserve"> </w:t>
      </w:r>
    </w:p>
    <w:p w14:paraId="4E5A489B" w14:textId="6721E459" w:rsidR="00BF5E02" w:rsidRPr="00943638" w:rsidRDefault="00BF5E02" w:rsidP="005A0E34">
      <w:pPr>
        <w:tabs>
          <w:tab w:val="left" w:pos="-1440"/>
          <w:tab w:val="left" w:pos="-720"/>
          <w:tab w:val="left" w:pos="0"/>
          <w:tab w:val="left" w:pos="1108"/>
          <w:tab w:val="left" w:pos="1440"/>
        </w:tabs>
        <w:suppressAutoHyphens/>
        <w:ind w:left="1440"/>
        <w:rPr>
          <w:rFonts w:asciiTheme="majorHAnsi" w:hAnsiTheme="majorHAnsi" w:cstheme="majorHAnsi"/>
        </w:rPr>
      </w:pPr>
      <w:r w:rsidRPr="00943638">
        <w:rPr>
          <w:rFonts w:asciiTheme="majorHAnsi" w:hAnsiTheme="majorHAnsi" w:cstheme="majorHAnsi"/>
        </w:rPr>
        <w:t xml:space="preserve">English: </w:t>
      </w:r>
      <w:hyperlink r:id="rId108" w:history="1">
        <w:r w:rsidRPr="00943638">
          <w:rPr>
            <w:rStyle w:val="Hyperlink"/>
            <w:rFonts w:asciiTheme="majorHAnsi" w:hAnsiTheme="majorHAnsi" w:cstheme="majorHAnsi"/>
          </w:rPr>
          <w:t>http://www.cultureunplugged.com/documentary/watch-online/festival/play/7645/Semmin-Naari-Boor--Double-Bladed-Axe-</w:t>
        </w:r>
      </w:hyperlink>
    </w:p>
    <w:p w14:paraId="6DEEAF2B" w14:textId="6BAEA74F" w:rsidR="00A26841" w:rsidRPr="00943638" w:rsidRDefault="00322B37" w:rsidP="00B5709A">
      <w:pPr>
        <w:tabs>
          <w:tab w:val="left" w:pos="-1440"/>
          <w:tab w:val="left" w:pos="-720"/>
          <w:tab w:val="left" w:pos="0"/>
          <w:tab w:val="left" w:pos="1108"/>
          <w:tab w:val="left" w:pos="1440"/>
        </w:tabs>
        <w:suppressAutoHyphens/>
        <w:ind w:left="1440"/>
        <w:rPr>
          <w:rFonts w:asciiTheme="majorHAnsi" w:hAnsiTheme="majorHAnsi" w:cstheme="majorHAnsi"/>
          <w:smallCaps/>
        </w:rPr>
      </w:pPr>
      <w:bookmarkStart w:id="29" w:name="_Toc279652736"/>
      <w:r w:rsidRPr="00943638">
        <w:rPr>
          <w:rFonts w:asciiTheme="majorHAnsi" w:hAnsiTheme="majorHAnsi" w:cstheme="majorHAnsi"/>
        </w:rPr>
        <w:t>\</w:t>
      </w:r>
      <w:r w:rsidR="00B5709A" w:rsidRPr="00943638">
        <w:rPr>
          <w:rFonts w:asciiTheme="majorHAnsi" w:hAnsiTheme="majorHAnsi" w:cstheme="majorHAnsi"/>
          <w:b/>
          <w:bCs/>
          <w:smallCaps/>
        </w:rPr>
        <w:t xml:space="preserve"> </w:t>
      </w:r>
      <w:r w:rsidR="00A26841" w:rsidRPr="00943638">
        <w:rPr>
          <w:rFonts w:asciiTheme="majorHAnsi" w:hAnsiTheme="majorHAnsi" w:cstheme="majorHAnsi"/>
        </w:rPr>
        <w:t xml:space="preserve">Also see Debate with Forest Service in Senegal on this film at: </w:t>
      </w:r>
      <w:hyperlink r:id="rId109" w:history="1">
        <w:r w:rsidR="00A26841" w:rsidRPr="00943638">
          <w:rPr>
            <w:rStyle w:val="Hyperlink"/>
            <w:rFonts w:asciiTheme="majorHAnsi" w:hAnsiTheme="majorHAnsi" w:cstheme="majorHAnsi"/>
          </w:rPr>
          <w:t>https://www.youtube.com/watch?v=zp9t91rwBCo</w:t>
        </w:r>
        <w:bookmarkEnd w:id="29"/>
      </w:hyperlink>
      <w:r w:rsidR="00A26841" w:rsidRPr="00943638">
        <w:rPr>
          <w:rFonts w:asciiTheme="majorHAnsi" w:hAnsiTheme="majorHAnsi" w:cstheme="majorHAnsi"/>
        </w:rPr>
        <w:t xml:space="preserve"> </w:t>
      </w:r>
    </w:p>
    <w:p w14:paraId="264631BC" w14:textId="77777777" w:rsidR="00A26841" w:rsidRPr="00943638" w:rsidRDefault="00A26841" w:rsidP="00BF5E02">
      <w:pPr>
        <w:rPr>
          <w:rFonts w:asciiTheme="majorHAnsi" w:hAnsiTheme="majorHAnsi" w:cstheme="majorHAnsi"/>
        </w:rPr>
      </w:pPr>
    </w:p>
    <w:p w14:paraId="1FCBE77C" w14:textId="324E2E3C" w:rsidR="00BF5E02" w:rsidRPr="00943638" w:rsidRDefault="00BF5E02" w:rsidP="00BF5E02">
      <w:pPr>
        <w:rPr>
          <w:rFonts w:asciiTheme="majorHAnsi" w:hAnsiTheme="majorHAnsi" w:cstheme="majorHAnsi"/>
        </w:rPr>
      </w:pPr>
      <w:r w:rsidRPr="00943638">
        <w:rPr>
          <w:rFonts w:asciiTheme="majorHAnsi" w:hAnsiTheme="majorHAnsi" w:cstheme="majorHAnsi"/>
        </w:rPr>
        <w:t>Videos of interviews and talks:</w:t>
      </w:r>
    </w:p>
    <w:p w14:paraId="6C7C5337" w14:textId="12D79202" w:rsidR="00BF5E02" w:rsidRPr="00943638" w:rsidRDefault="00BF5E02" w:rsidP="00BF5E02">
      <w:pPr>
        <w:ind w:left="1530"/>
        <w:rPr>
          <w:rFonts w:asciiTheme="majorHAnsi" w:hAnsiTheme="majorHAnsi" w:cstheme="majorHAnsi"/>
        </w:rPr>
      </w:pPr>
      <w:r w:rsidRPr="00943638">
        <w:rPr>
          <w:rFonts w:asciiTheme="majorHAnsi" w:hAnsiTheme="majorHAnsi" w:cstheme="majorHAnsi"/>
          <w:b/>
          <w:bCs/>
        </w:rPr>
        <w:t>“The Scapegoat’s Tale: Decentralizing Democracy in Africa,”</w:t>
      </w:r>
      <w:r w:rsidRPr="00943638">
        <w:rPr>
          <w:rFonts w:asciiTheme="majorHAnsi" w:hAnsiTheme="majorHAnsi" w:cstheme="majorHAnsi"/>
        </w:rPr>
        <w:t xml:space="preserve"> Television Interview with Jesse Ribot on </w:t>
      </w:r>
      <w:hyperlink r:id="rId110" w:history="1">
        <w:r w:rsidRPr="00943638">
          <w:rPr>
            <w:rStyle w:val="Hyperlink"/>
            <w:rFonts w:asciiTheme="majorHAnsi" w:hAnsiTheme="majorHAnsi" w:cstheme="majorHAnsi"/>
            <w:b/>
            <w:i/>
          </w:rPr>
          <w:t>Dialogue</w:t>
        </w:r>
      </w:hyperlink>
      <w:r w:rsidRPr="00943638">
        <w:rPr>
          <w:rFonts w:asciiTheme="majorHAnsi" w:hAnsiTheme="majorHAnsi" w:cstheme="majorHAnsi"/>
        </w:rPr>
        <w:t xml:space="preserve">, a television program produced by George Liston Seay at the Woodrow Wilson International Center for Scholars. The program is a discussion of the film </w:t>
      </w:r>
      <w:r w:rsidRPr="00943638">
        <w:rPr>
          <w:rFonts w:asciiTheme="majorHAnsi" w:hAnsiTheme="majorHAnsi" w:cstheme="majorHAnsi"/>
          <w:bCs/>
        </w:rPr>
        <w:t>“</w:t>
      </w:r>
      <w:proofErr w:type="spellStart"/>
      <w:r w:rsidRPr="00943638">
        <w:rPr>
          <w:rFonts w:asciiTheme="majorHAnsi" w:hAnsiTheme="majorHAnsi" w:cstheme="majorHAnsi"/>
          <w:bCs/>
        </w:rPr>
        <w:t>Weex</w:t>
      </w:r>
      <w:proofErr w:type="spellEnd"/>
      <w:r w:rsidRPr="00943638">
        <w:rPr>
          <w:rFonts w:asciiTheme="majorHAnsi" w:hAnsiTheme="majorHAnsi" w:cstheme="majorHAnsi"/>
          <w:bCs/>
        </w:rPr>
        <w:t xml:space="preserve"> </w:t>
      </w:r>
      <w:proofErr w:type="spellStart"/>
      <w:r w:rsidRPr="00943638">
        <w:rPr>
          <w:rFonts w:asciiTheme="majorHAnsi" w:hAnsiTheme="majorHAnsi" w:cstheme="majorHAnsi"/>
          <w:bCs/>
        </w:rPr>
        <w:t>Dunx</w:t>
      </w:r>
      <w:proofErr w:type="spellEnd"/>
      <w:r w:rsidRPr="00943638">
        <w:rPr>
          <w:rFonts w:asciiTheme="majorHAnsi" w:hAnsiTheme="majorHAnsi" w:cstheme="majorHAnsi"/>
          <w:bCs/>
        </w:rPr>
        <w:t xml:space="preserve"> and the Quota: Plucking Local Democracy in Senegal,”</w:t>
      </w:r>
      <w:r w:rsidRPr="00943638">
        <w:rPr>
          <w:rFonts w:asciiTheme="majorHAnsi" w:hAnsiTheme="majorHAnsi" w:cstheme="majorHAnsi"/>
        </w:rPr>
        <w:t xml:space="preserve"> above. [Also see accompanying article, Ribot 2009 in </w:t>
      </w:r>
      <w:r w:rsidRPr="00943638">
        <w:rPr>
          <w:rFonts w:asciiTheme="majorHAnsi" w:hAnsiTheme="majorHAnsi" w:cstheme="majorHAnsi"/>
          <w:i/>
        </w:rPr>
        <w:t>Development and Change</w:t>
      </w:r>
      <w:r w:rsidRPr="00943638">
        <w:rPr>
          <w:rFonts w:asciiTheme="majorHAnsi" w:hAnsiTheme="majorHAnsi" w:cstheme="majorHAnsi"/>
          <w:smallCaps/>
          <w:lang w:val="es-ES"/>
        </w:rPr>
        <w:t xml:space="preserve">.] </w:t>
      </w:r>
      <w:hyperlink r:id="rId111" w:history="1">
        <w:r w:rsidRPr="00943638">
          <w:rPr>
            <w:rStyle w:val="Hyperlink"/>
            <w:rFonts w:asciiTheme="majorHAnsi" w:hAnsiTheme="majorHAnsi" w:cstheme="majorHAnsi"/>
          </w:rPr>
          <w:t>The p</w:t>
        </w:r>
        <w:r w:rsidR="00BF6AEE" w:rsidRPr="00943638">
          <w:rPr>
            <w:rStyle w:val="Hyperlink"/>
            <w:rFonts w:asciiTheme="majorHAnsi" w:hAnsiTheme="majorHAnsi" w:cstheme="majorHAnsi"/>
          </w:rPr>
          <w:t>rogram can be viewed on line by clicking here</w:t>
        </w:r>
      </w:hyperlink>
      <w:r w:rsidR="00BF6AEE" w:rsidRPr="00943638">
        <w:rPr>
          <w:rFonts w:asciiTheme="majorHAnsi" w:hAnsiTheme="majorHAnsi" w:cstheme="majorHAnsi"/>
        </w:rPr>
        <w:t xml:space="preserve">. </w:t>
      </w:r>
      <w:r w:rsidR="00D545E9" w:rsidRPr="00943638">
        <w:rPr>
          <w:rFonts w:asciiTheme="majorHAnsi" w:hAnsiTheme="majorHAnsi" w:cstheme="majorHAnsi"/>
        </w:rPr>
        <w:t>Also see YouTube:</w:t>
      </w:r>
      <w:r w:rsidR="00AA1EF1" w:rsidRPr="00943638">
        <w:rPr>
          <w:rFonts w:asciiTheme="majorHAnsi" w:hAnsiTheme="majorHAnsi" w:cstheme="majorHAnsi"/>
        </w:rPr>
        <w:t xml:space="preserve"> </w:t>
      </w:r>
      <w:hyperlink r:id="rId112" w:history="1">
        <w:r w:rsidR="00C6072C" w:rsidRPr="00943638">
          <w:rPr>
            <w:rStyle w:val="Hyperlink"/>
            <w:rFonts w:asciiTheme="majorHAnsi" w:hAnsiTheme="majorHAnsi" w:cstheme="majorHAnsi"/>
          </w:rPr>
          <w:t>https://www.youtube.com/watch?v=Oi8ZjuTMfRU</w:t>
        </w:r>
      </w:hyperlink>
      <w:r w:rsidR="00C6072C" w:rsidRPr="00943638">
        <w:rPr>
          <w:rFonts w:asciiTheme="majorHAnsi" w:hAnsiTheme="majorHAnsi" w:cstheme="majorHAnsi"/>
        </w:rPr>
        <w:t xml:space="preserve">. </w:t>
      </w:r>
    </w:p>
    <w:p w14:paraId="789156A5" w14:textId="77777777" w:rsidR="00BF5E02" w:rsidRPr="00943638" w:rsidRDefault="00BF5E02" w:rsidP="00BF5E02">
      <w:pPr>
        <w:ind w:left="1530"/>
        <w:rPr>
          <w:rFonts w:asciiTheme="majorHAnsi" w:hAnsiTheme="majorHAnsi" w:cstheme="majorHAnsi"/>
        </w:rPr>
      </w:pPr>
    </w:p>
    <w:p w14:paraId="7AB5E6E8" w14:textId="77777777" w:rsidR="00BF5E02" w:rsidRPr="00943638" w:rsidRDefault="00BF5E02" w:rsidP="00BF5E02">
      <w:pPr>
        <w:ind w:left="1530"/>
        <w:rPr>
          <w:rFonts w:asciiTheme="majorHAnsi" w:hAnsiTheme="majorHAnsi" w:cstheme="majorHAnsi"/>
          <w:smallCaps/>
        </w:rPr>
      </w:pPr>
      <w:r w:rsidRPr="00943638">
        <w:rPr>
          <w:rFonts w:asciiTheme="majorHAnsi" w:hAnsiTheme="majorHAnsi" w:cstheme="majorHAnsi"/>
          <w:b/>
          <w:bCs/>
        </w:rPr>
        <w:t>“Distributional Equity in Forest Exploitation: Double Standards on an Uneven Playing Field,”</w:t>
      </w:r>
      <w:r w:rsidRPr="00943638">
        <w:rPr>
          <w:rFonts w:asciiTheme="majorHAnsi" w:hAnsiTheme="majorHAnsi" w:cstheme="majorHAnsi"/>
        </w:rPr>
        <w:t xml:space="preserve"> Keynote Speech by Jesse Ribot for the Seminar on the economic social and ecological importance of the world’s tropical forests and the challenges facing them Forest and Landscape Institute, University of Copenhagen 5/08. [Also see accompanying Larson and Ribot 2008 article.] The talk can be viewed on line via </w:t>
      </w:r>
      <w:hyperlink r:id="rId113" w:history="1">
        <w:r w:rsidRPr="00943638">
          <w:rPr>
            <w:rStyle w:val="Hyperlink"/>
            <w:rFonts w:asciiTheme="majorHAnsi" w:hAnsiTheme="majorHAnsi" w:cstheme="majorHAnsi"/>
          </w:rPr>
          <w:t>Vimeo</w:t>
        </w:r>
      </w:hyperlink>
      <w:r w:rsidRPr="00943638">
        <w:rPr>
          <w:rFonts w:asciiTheme="majorHAnsi" w:hAnsiTheme="majorHAnsi" w:cstheme="majorHAnsi"/>
        </w:rPr>
        <w:t xml:space="preserve"> [</w:t>
      </w:r>
      <w:hyperlink r:id="rId114" w:history="1">
        <w:r w:rsidRPr="00943638">
          <w:rPr>
            <w:rStyle w:val="Hyperlink"/>
            <w:rFonts w:asciiTheme="majorHAnsi" w:hAnsiTheme="majorHAnsi" w:cstheme="majorHAnsi"/>
          </w:rPr>
          <w:t>http://www.vimeo.com/1411865</w:t>
        </w:r>
      </w:hyperlink>
      <w:r w:rsidRPr="00943638">
        <w:rPr>
          <w:rFonts w:asciiTheme="majorHAnsi" w:hAnsiTheme="majorHAnsi" w:cstheme="majorHAnsi"/>
        </w:rPr>
        <w:t xml:space="preserve">]. </w:t>
      </w:r>
    </w:p>
    <w:p w14:paraId="2F6852EF" w14:textId="77777777" w:rsidR="00BF5E02" w:rsidRPr="00943638" w:rsidRDefault="00BF5E02" w:rsidP="00BF5E02">
      <w:pPr>
        <w:ind w:left="1530"/>
        <w:rPr>
          <w:rFonts w:asciiTheme="majorHAnsi" w:hAnsiTheme="majorHAnsi" w:cstheme="majorHAnsi"/>
        </w:rPr>
      </w:pPr>
    </w:p>
    <w:p w14:paraId="50427004" w14:textId="7B175AB3" w:rsidR="00BF5E02" w:rsidRPr="00943638" w:rsidRDefault="00CC1DD4" w:rsidP="00AD2CCB">
      <w:pPr>
        <w:ind w:left="1530"/>
        <w:rPr>
          <w:rFonts w:asciiTheme="majorHAnsi" w:hAnsiTheme="majorHAnsi" w:cstheme="majorHAnsi"/>
        </w:rPr>
      </w:pPr>
      <w:r w:rsidRPr="00943638">
        <w:rPr>
          <w:rFonts w:asciiTheme="majorHAnsi" w:hAnsiTheme="majorHAnsi" w:cstheme="majorHAnsi"/>
          <w:b/>
          <w:bCs/>
        </w:rPr>
        <w:t>An Ode to the Lorax, “</w:t>
      </w:r>
      <w:r w:rsidR="00BF5E02" w:rsidRPr="00943638">
        <w:rPr>
          <w:rFonts w:asciiTheme="majorHAnsi" w:hAnsiTheme="majorHAnsi" w:cstheme="majorHAnsi"/>
          <w:b/>
          <w:bCs/>
        </w:rPr>
        <w:t>The Business of Sustainable Development: An African Forest Tale,”</w:t>
      </w:r>
      <w:r w:rsidR="00BF5E02" w:rsidRPr="00943638">
        <w:rPr>
          <w:rFonts w:asciiTheme="majorHAnsi" w:hAnsiTheme="majorHAnsi" w:cstheme="majorHAnsi"/>
        </w:rPr>
        <w:t xml:space="preserve"> A Story for Children and Select Adults by Jesse Ribot with Illustrations by </w:t>
      </w:r>
      <w:proofErr w:type="spellStart"/>
      <w:r w:rsidR="00BF5E02" w:rsidRPr="00943638">
        <w:rPr>
          <w:rFonts w:asciiTheme="majorHAnsi" w:hAnsiTheme="majorHAnsi" w:cstheme="majorHAnsi"/>
        </w:rPr>
        <w:t>Mor</w:t>
      </w:r>
      <w:proofErr w:type="spellEnd"/>
      <w:r w:rsidR="00BF5E02" w:rsidRPr="00943638">
        <w:rPr>
          <w:rFonts w:asciiTheme="majorHAnsi" w:hAnsiTheme="majorHAnsi" w:cstheme="majorHAnsi"/>
        </w:rPr>
        <w:t xml:space="preserve"> </w:t>
      </w:r>
      <w:proofErr w:type="spellStart"/>
      <w:r w:rsidR="00BF5E02" w:rsidRPr="00943638">
        <w:rPr>
          <w:rFonts w:asciiTheme="majorHAnsi" w:hAnsiTheme="majorHAnsi" w:cstheme="majorHAnsi"/>
        </w:rPr>
        <w:t>Gueye</w:t>
      </w:r>
      <w:proofErr w:type="spellEnd"/>
      <w:r w:rsidR="00BF5E02" w:rsidRPr="00943638">
        <w:rPr>
          <w:rFonts w:asciiTheme="majorHAnsi" w:hAnsiTheme="majorHAnsi" w:cstheme="majorHAnsi"/>
        </w:rPr>
        <w:t xml:space="preserve">. Please visit </w:t>
      </w:r>
      <w:hyperlink r:id="rId115" w:history="1">
        <w:r w:rsidR="00BF5E02" w:rsidRPr="00943638">
          <w:rPr>
            <w:rStyle w:val="Hyperlink"/>
            <w:rFonts w:asciiTheme="majorHAnsi" w:hAnsiTheme="majorHAnsi" w:cstheme="majorHAnsi"/>
          </w:rPr>
          <w:t>YouTube</w:t>
        </w:r>
      </w:hyperlink>
      <w:r w:rsidR="00BF5E02" w:rsidRPr="00943638">
        <w:rPr>
          <w:rFonts w:asciiTheme="majorHAnsi" w:hAnsiTheme="majorHAnsi" w:cstheme="majorHAnsi"/>
        </w:rPr>
        <w:t xml:space="preserve"> [http://www.youtube.com/watch?v=Li_taFYxA6s] to view. A </w:t>
      </w:r>
      <w:r w:rsidR="00322B37" w:rsidRPr="00943638">
        <w:rPr>
          <w:rFonts w:asciiTheme="majorHAnsi" w:hAnsiTheme="majorHAnsi" w:cstheme="majorHAnsi"/>
        </w:rPr>
        <w:t>discussion</w:t>
      </w:r>
      <w:r w:rsidR="00BF5E02" w:rsidRPr="00943638">
        <w:rPr>
          <w:rFonts w:asciiTheme="majorHAnsi" w:hAnsiTheme="majorHAnsi" w:cstheme="majorHAnsi"/>
        </w:rPr>
        <w:t xml:space="preserve"> with the author of this story can be seen on the television program ‘</w:t>
      </w:r>
      <w:hyperlink r:id="rId116" w:history="1">
        <w:r w:rsidR="00BF5E02" w:rsidRPr="00943638">
          <w:rPr>
            <w:rStyle w:val="Hyperlink"/>
            <w:rFonts w:asciiTheme="majorHAnsi" w:hAnsiTheme="majorHAnsi" w:cstheme="majorHAnsi"/>
          </w:rPr>
          <w:t>Dialogue’</w:t>
        </w:r>
      </w:hyperlink>
      <w:r w:rsidR="00BF5E02" w:rsidRPr="00943638">
        <w:rPr>
          <w:rFonts w:asciiTheme="majorHAnsi" w:hAnsiTheme="majorHAnsi" w:cstheme="majorHAnsi"/>
        </w:rPr>
        <w:t xml:space="preserve"> of the Woodrow Wilson International Center for Scholars</w:t>
      </w:r>
      <w:r w:rsidR="00AD2CCB" w:rsidRPr="00943638">
        <w:rPr>
          <w:rFonts w:asciiTheme="majorHAnsi" w:hAnsiTheme="majorHAnsi" w:cstheme="majorHAnsi"/>
        </w:rPr>
        <w:t xml:space="preserve">: </w:t>
      </w:r>
      <w:hyperlink r:id="rId117" w:history="1">
        <w:r w:rsidR="00AD2CCB" w:rsidRPr="00943638">
          <w:rPr>
            <w:rStyle w:val="Hyperlink"/>
            <w:rFonts w:asciiTheme="majorHAnsi" w:hAnsiTheme="majorHAnsi" w:cstheme="majorHAnsi"/>
          </w:rPr>
          <w:t>https://www.youtube.com/watch?v=r_Fnz6EZy-0</w:t>
        </w:r>
      </w:hyperlink>
    </w:p>
    <w:p w14:paraId="3F8BBB6C" w14:textId="77777777" w:rsidR="00AD2CCB" w:rsidRPr="00943638" w:rsidRDefault="00AD2CCB" w:rsidP="00AD2CCB">
      <w:pPr>
        <w:ind w:left="1530"/>
        <w:rPr>
          <w:rFonts w:asciiTheme="majorHAnsi" w:hAnsiTheme="majorHAnsi" w:cstheme="majorHAnsi"/>
        </w:rPr>
      </w:pPr>
    </w:p>
    <w:p w14:paraId="1FD03773" w14:textId="77777777" w:rsidR="00BF5E02" w:rsidRPr="00943638" w:rsidRDefault="00BF5E02"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p>
    <w:p w14:paraId="11EC0322" w14:textId="7B569180" w:rsidR="00F1185F" w:rsidRPr="00943638" w:rsidRDefault="00F1185F" w:rsidP="0023376D">
      <w:pPr>
        <w:pStyle w:val="Heading1"/>
        <w:rPr>
          <w:rFonts w:asciiTheme="majorHAnsi" w:hAnsiTheme="majorHAnsi" w:cstheme="majorHAnsi"/>
        </w:rPr>
      </w:pPr>
      <w:bookmarkStart w:id="30" w:name="_Toc220235635"/>
      <w:r w:rsidRPr="00943638">
        <w:rPr>
          <w:rFonts w:asciiTheme="majorHAnsi" w:hAnsiTheme="majorHAnsi" w:cstheme="majorHAnsi"/>
        </w:rPr>
        <w:t>Film Showings</w:t>
      </w:r>
      <w:bookmarkEnd w:id="30"/>
      <w:r w:rsidRPr="00943638">
        <w:rPr>
          <w:rFonts w:asciiTheme="majorHAnsi" w:hAnsiTheme="majorHAnsi" w:cstheme="majorHAnsi"/>
        </w:rPr>
        <w:t xml:space="preserve"> </w:t>
      </w:r>
    </w:p>
    <w:p w14:paraId="2640E65A" w14:textId="77777777" w:rsidR="00F1185F" w:rsidRPr="00943638" w:rsidRDefault="00F1185F"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b/>
          <w:i/>
          <w:spacing w:val="-2"/>
        </w:rPr>
        <w:t>“</w:t>
      </w:r>
      <w:proofErr w:type="spellStart"/>
      <w:r w:rsidRPr="00943638">
        <w:rPr>
          <w:rFonts w:asciiTheme="majorHAnsi" w:hAnsiTheme="majorHAnsi" w:cstheme="majorHAnsi"/>
          <w:b/>
          <w:i/>
          <w:spacing w:val="-2"/>
        </w:rPr>
        <w:t>Weex</w:t>
      </w:r>
      <w:proofErr w:type="spellEnd"/>
      <w:r w:rsidRPr="00943638">
        <w:rPr>
          <w:rFonts w:asciiTheme="majorHAnsi" w:hAnsiTheme="majorHAnsi" w:cstheme="majorHAnsi"/>
          <w:b/>
          <w:i/>
          <w:spacing w:val="-2"/>
        </w:rPr>
        <w:t xml:space="preserve"> </w:t>
      </w:r>
      <w:proofErr w:type="spellStart"/>
      <w:r w:rsidRPr="00943638">
        <w:rPr>
          <w:rFonts w:asciiTheme="majorHAnsi" w:hAnsiTheme="majorHAnsi" w:cstheme="majorHAnsi"/>
          <w:b/>
          <w:i/>
          <w:spacing w:val="-2"/>
        </w:rPr>
        <w:t>Dunx</w:t>
      </w:r>
      <w:proofErr w:type="spellEnd"/>
      <w:r w:rsidRPr="00943638">
        <w:rPr>
          <w:rFonts w:asciiTheme="majorHAnsi" w:hAnsiTheme="majorHAnsi" w:cstheme="majorHAnsi"/>
          <w:b/>
          <w:i/>
          <w:spacing w:val="-2"/>
        </w:rPr>
        <w:t xml:space="preserve"> and the Quota: Plucking Local Democracy in Senegal” </w:t>
      </w:r>
      <w:r w:rsidRPr="00943638">
        <w:rPr>
          <w:rFonts w:asciiTheme="majorHAnsi" w:hAnsiTheme="majorHAnsi" w:cstheme="majorHAnsi"/>
          <w:spacing w:val="-2"/>
        </w:rPr>
        <w:t>(completed 2007)</w:t>
      </w:r>
      <w:r w:rsidRPr="00943638">
        <w:rPr>
          <w:rFonts w:asciiTheme="majorHAnsi" w:hAnsiTheme="majorHAnsi" w:cstheme="majorHAnsi"/>
          <w:bCs/>
        </w:rPr>
        <w:t xml:space="preserve"> </w:t>
      </w:r>
    </w:p>
    <w:p w14:paraId="22D1CA9C"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IASC, Cheltenham, UK June 2006</w:t>
      </w:r>
    </w:p>
    <w:p w14:paraId="65569A30"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USAID, Washington, DC, </w:t>
      </w:r>
    </w:p>
    <w:p w14:paraId="46660345"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World Bank, Washington, DC</w:t>
      </w:r>
    </w:p>
    <w:p w14:paraId="5298541E"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University of Michigan, SNRE</w:t>
      </w:r>
    </w:p>
    <w:p w14:paraId="38DFEBE0" w14:textId="4318CA78" w:rsidR="00F1185F" w:rsidRPr="00943638" w:rsidRDefault="00F1185F"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This film is also being used in courses at University Cheikh Anta Diop in Dakar, Senegal, Université Gaston Berget, St. Louise, Senegal, University of Copenhagen, Wageningen University, University </w:t>
      </w:r>
      <w:proofErr w:type="spellStart"/>
      <w:r w:rsidRPr="00943638">
        <w:rPr>
          <w:rFonts w:asciiTheme="majorHAnsi" w:hAnsiTheme="majorHAnsi" w:cstheme="majorHAnsi"/>
          <w:spacing w:val="-2"/>
        </w:rPr>
        <w:t>if</w:t>
      </w:r>
      <w:proofErr w:type="spellEnd"/>
      <w:r w:rsidRPr="00943638">
        <w:rPr>
          <w:rFonts w:asciiTheme="majorHAnsi" w:hAnsiTheme="majorHAnsi" w:cstheme="majorHAnsi"/>
          <w:spacing w:val="-2"/>
        </w:rPr>
        <w:t xml:space="preserve"> California, Berkeley, University of Oslo, among many others. ENDA Tiers Monde, an international NGO has been using the film in its “Lead Africa” program (2008-10). </w:t>
      </w:r>
    </w:p>
    <w:p w14:paraId="0168B636" w14:textId="77777777" w:rsidR="00A61CF8" w:rsidRPr="00943638" w:rsidRDefault="00A61CF8"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lastRenderedPageBreak/>
        <w:t xml:space="preserve">I am no longer listing film showings since they have become </w:t>
      </w:r>
      <w:r w:rsidR="00CB1FF7" w:rsidRPr="00943638">
        <w:rPr>
          <w:rFonts w:asciiTheme="majorHAnsi" w:hAnsiTheme="majorHAnsi" w:cstheme="majorHAnsi"/>
          <w:spacing w:val="-2"/>
        </w:rPr>
        <w:t>too</w:t>
      </w:r>
      <w:r w:rsidRPr="00943638">
        <w:rPr>
          <w:rFonts w:asciiTheme="majorHAnsi" w:hAnsiTheme="majorHAnsi" w:cstheme="majorHAnsi"/>
          <w:spacing w:val="-2"/>
        </w:rPr>
        <w:t xml:space="preserve"> frequent. </w:t>
      </w:r>
    </w:p>
    <w:p w14:paraId="2922F42F" w14:textId="77777777" w:rsidR="00F1185F" w:rsidRPr="00943638" w:rsidRDefault="00F1185F"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p>
    <w:p w14:paraId="3CFE7C41" w14:textId="22DC028F" w:rsidR="00F1185F" w:rsidRPr="00943638" w:rsidRDefault="00F1185F" w:rsidP="007571BF">
      <w:pPr>
        <w:tabs>
          <w:tab w:val="left" w:pos="-1440"/>
          <w:tab w:val="left" w:pos="-720"/>
          <w:tab w:val="left" w:pos="0"/>
          <w:tab w:val="left" w:pos="313"/>
          <w:tab w:val="left" w:pos="626"/>
          <w:tab w:val="left" w:pos="1242"/>
          <w:tab w:val="left" w:pos="1512"/>
          <w:tab w:val="left" w:pos="2160"/>
          <w:tab w:val="left" w:pos="7200"/>
        </w:tabs>
        <w:suppressAutoHyphens/>
        <w:rPr>
          <w:rFonts w:asciiTheme="majorHAnsi" w:hAnsiTheme="majorHAnsi" w:cstheme="majorHAnsi"/>
          <w:b/>
          <w:i/>
          <w:spacing w:val="-2"/>
        </w:rPr>
      </w:pPr>
      <w:r w:rsidRPr="00943638">
        <w:rPr>
          <w:rFonts w:asciiTheme="majorHAnsi" w:hAnsiTheme="majorHAnsi" w:cstheme="majorHAnsi"/>
          <w:b/>
          <w:i/>
          <w:spacing w:val="-2"/>
        </w:rPr>
        <w:t>“</w:t>
      </w:r>
      <w:proofErr w:type="spellStart"/>
      <w:r w:rsidRPr="00943638">
        <w:rPr>
          <w:rFonts w:asciiTheme="majorHAnsi" w:hAnsiTheme="majorHAnsi" w:cstheme="majorHAnsi"/>
          <w:b/>
          <w:i/>
          <w:spacing w:val="-2"/>
        </w:rPr>
        <w:t>Semmiñ</w:t>
      </w:r>
      <w:proofErr w:type="spellEnd"/>
      <w:r w:rsidRPr="00943638">
        <w:rPr>
          <w:rFonts w:asciiTheme="majorHAnsi" w:hAnsiTheme="majorHAnsi" w:cstheme="majorHAnsi"/>
          <w:b/>
          <w:i/>
          <w:spacing w:val="-2"/>
        </w:rPr>
        <w:t xml:space="preserve"> </w:t>
      </w:r>
      <w:proofErr w:type="spellStart"/>
      <w:r w:rsidRPr="00943638">
        <w:rPr>
          <w:rFonts w:asciiTheme="majorHAnsi" w:hAnsiTheme="majorHAnsi" w:cstheme="majorHAnsi"/>
          <w:b/>
          <w:i/>
          <w:spacing w:val="-2"/>
        </w:rPr>
        <w:t>Ñiaari</w:t>
      </w:r>
      <w:proofErr w:type="spellEnd"/>
      <w:r w:rsidRPr="00943638">
        <w:rPr>
          <w:rFonts w:asciiTheme="majorHAnsi" w:hAnsiTheme="majorHAnsi" w:cstheme="majorHAnsi"/>
          <w:b/>
          <w:i/>
          <w:spacing w:val="-2"/>
        </w:rPr>
        <w:t xml:space="preserve"> Boor” (“Double Bladed Axe”) </w:t>
      </w:r>
      <w:r w:rsidRPr="00943638">
        <w:rPr>
          <w:rFonts w:asciiTheme="majorHAnsi" w:hAnsiTheme="majorHAnsi" w:cstheme="majorHAnsi"/>
          <w:spacing w:val="-2"/>
        </w:rPr>
        <w:t xml:space="preserve">(completed 2010). </w:t>
      </w:r>
    </w:p>
    <w:p w14:paraId="09F18C0A"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lang w:val="fr-SN"/>
        </w:rPr>
      </w:pPr>
      <w:r w:rsidRPr="00943638">
        <w:rPr>
          <w:rFonts w:asciiTheme="majorHAnsi" w:hAnsiTheme="majorHAnsi" w:cstheme="majorHAnsi"/>
          <w:spacing w:val="-2"/>
          <w:lang w:val="fr-SN"/>
        </w:rPr>
        <w:t xml:space="preserve">La Maison de la Culture Douta Seck, Dakar, </w:t>
      </w:r>
      <w:proofErr w:type="spellStart"/>
      <w:r w:rsidRPr="00943638">
        <w:rPr>
          <w:rFonts w:asciiTheme="majorHAnsi" w:hAnsiTheme="majorHAnsi" w:cstheme="majorHAnsi"/>
          <w:spacing w:val="-2"/>
          <w:lang w:val="fr-SN"/>
        </w:rPr>
        <w:t>January</w:t>
      </w:r>
      <w:proofErr w:type="spellEnd"/>
      <w:r w:rsidRPr="00943638">
        <w:rPr>
          <w:rFonts w:asciiTheme="majorHAnsi" w:hAnsiTheme="majorHAnsi" w:cstheme="majorHAnsi"/>
          <w:spacing w:val="-2"/>
          <w:lang w:val="fr-SN"/>
        </w:rPr>
        <w:t xml:space="preserve"> 2010.</w:t>
      </w:r>
    </w:p>
    <w:p w14:paraId="12962344"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Center for International Forestry Research (CIFOR) Conference on "Taking stock of smallholder and community forestry: Where do we go from here?" Montpellier, France, March 2010.</w:t>
      </w:r>
    </w:p>
    <w:p w14:paraId="24D3B40F"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American Association for Geographers Meetings, Washington, DC, April 2010. </w:t>
      </w:r>
    </w:p>
    <w:p w14:paraId="68AF5A72"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World Bank, Social Development Division, Washington, DC, April 2010. </w:t>
      </w:r>
    </w:p>
    <w:p w14:paraId="2A2DADB1"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Krannert Art Museum, University of Illinois, April 2010. </w:t>
      </w:r>
    </w:p>
    <w:p w14:paraId="356D36D1"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International Center for Local Government, Visby Sweden, May 2010.</w:t>
      </w:r>
    </w:p>
    <w:p w14:paraId="39DCCFC3"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University of Copenhagen, Forests and Landscapes Department, May 2010. </w:t>
      </w:r>
    </w:p>
    <w:p w14:paraId="671B2B87"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Roskilde University, Denmark, Workshop on Local Politics in Africa, May 2010. </w:t>
      </w:r>
    </w:p>
    <w:p w14:paraId="1861C305"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International Conference on Climate and Sustainable Development in Semi-arid Regions, Fortaleza, Brazil, August 2010. </w:t>
      </w:r>
    </w:p>
    <w:p w14:paraId="79835CA5"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International Center for Local Democracy (ICLD) Advanced Training Program "Decentralization and Good Governance with a Gender Perspective," Gothenburg, September 2010.</w:t>
      </w:r>
    </w:p>
    <w:p w14:paraId="3F86313C"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University of California, Berkeley, November 2010.</w:t>
      </w:r>
    </w:p>
    <w:p w14:paraId="1A1B980D"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ATREE, </w:t>
      </w:r>
      <w:proofErr w:type="spellStart"/>
      <w:r w:rsidRPr="00943638">
        <w:rPr>
          <w:rFonts w:asciiTheme="majorHAnsi" w:hAnsiTheme="majorHAnsi" w:cstheme="majorHAnsi"/>
          <w:spacing w:val="-2"/>
        </w:rPr>
        <w:t>Bangaloru</w:t>
      </w:r>
      <w:proofErr w:type="spellEnd"/>
      <w:r w:rsidRPr="00943638">
        <w:rPr>
          <w:rFonts w:asciiTheme="majorHAnsi" w:hAnsiTheme="majorHAnsi" w:cstheme="majorHAnsi"/>
          <w:spacing w:val="-2"/>
        </w:rPr>
        <w:t>, India, January 2011.</w:t>
      </w:r>
    </w:p>
    <w:p w14:paraId="2FA4E89D"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International Association for the Study of Commons (IASC), Hyderabad, India, January 2011.</w:t>
      </w:r>
    </w:p>
    <w:p w14:paraId="647CAA39"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lang w:val="fr-FR"/>
        </w:rPr>
      </w:pPr>
      <w:r w:rsidRPr="00943638">
        <w:rPr>
          <w:rFonts w:asciiTheme="majorHAnsi" w:hAnsiTheme="majorHAnsi" w:cstheme="majorHAnsi"/>
          <w:spacing w:val="-2"/>
          <w:lang w:val="fr-FR"/>
        </w:rPr>
        <w:t xml:space="preserve">Université Cheikh Anta Diop, Institute des Sciences de l’Environnement, Dakar March 2011. </w:t>
      </w:r>
    </w:p>
    <w:p w14:paraId="1D9B28B9"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Forum Civile (</w:t>
      </w:r>
      <w:r w:rsidR="00931CCC" w:rsidRPr="00943638">
        <w:rPr>
          <w:rFonts w:asciiTheme="majorHAnsi" w:hAnsiTheme="majorHAnsi" w:cstheme="majorHAnsi"/>
          <w:spacing w:val="-2"/>
        </w:rPr>
        <w:t xml:space="preserve">an </w:t>
      </w:r>
      <w:r w:rsidRPr="00943638">
        <w:rPr>
          <w:rFonts w:asciiTheme="majorHAnsi" w:hAnsiTheme="majorHAnsi" w:cstheme="majorHAnsi"/>
          <w:spacing w:val="-2"/>
        </w:rPr>
        <w:t xml:space="preserve">anti-corruption </w:t>
      </w:r>
      <w:r w:rsidR="00931CCC" w:rsidRPr="00943638">
        <w:rPr>
          <w:rFonts w:asciiTheme="majorHAnsi" w:hAnsiTheme="majorHAnsi" w:cstheme="majorHAnsi"/>
          <w:spacing w:val="-2"/>
        </w:rPr>
        <w:t>institute</w:t>
      </w:r>
      <w:r w:rsidRPr="00943638">
        <w:rPr>
          <w:rFonts w:asciiTheme="majorHAnsi" w:hAnsiTheme="majorHAnsi" w:cstheme="majorHAnsi"/>
          <w:spacing w:val="-2"/>
        </w:rPr>
        <w:t>), Dakar, March 2011.</w:t>
      </w:r>
    </w:p>
    <w:p w14:paraId="6475F6C7"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Multiple showings by research team in Tambacounda villages and in Forest Service and forestry project offices in Senegal, 2011. </w:t>
      </w:r>
    </w:p>
    <w:p w14:paraId="1C892BA1" w14:textId="77777777" w:rsidR="00F1185F" w:rsidRPr="00943638" w:rsidRDefault="00F1185F"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National Television of Senegal, NTS, April 2012. The film was banned by the Minister of Environment in May 2011. It was finally shown on Television in April 2012 after negotiations with the opposition and national television channels. The film was accompanied by a debate between Ribot and the President of the National Union of Forestry Cooperatives and the Director of Forest Production and Reforestation of Senegal’s Forest Service. There were so many calls into the television station that the film was shown four times at prime time on national television in a period of under ten days. </w:t>
      </w:r>
    </w:p>
    <w:p w14:paraId="555B7237" w14:textId="77777777" w:rsidR="00F1185F" w:rsidRPr="00943638" w:rsidRDefault="00A61CF8" w:rsidP="00510DB1">
      <w:pPr>
        <w:numPr>
          <w:ilvl w:val="0"/>
          <w:numId w:val="23"/>
        </w:num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r w:rsidRPr="00943638">
        <w:rPr>
          <w:rFonts w:asciiTheme="majorHAnsi" w:hAnsiTheme="majorHAnsi" w:cstheme="majorHAnsi"/>
          <w:spacing w:val="-2"/>
        </w:rPr>
        <w:t xml:space="preserve">I am no longer listing film showings since they have become </w:t>
      </w:r>
      <w:r w:rsidR="00CB1FF7" w:rsidRPr="00943638">
        <w:rPr>
          <w:rFonts w:asciiTheme="majorHAnsi" w:hAnsiTheme="majorHAnsi" w:cstheme="majorHAnsi"/>
          <w:spacing w:val="-2"/>
        </w:rPr>
        <w:t>too</w:t>
      </w:r>
      <w:r w:rsidRPr="00943638">
        <w:rPr>
          <w:rFonts w:asciiTheme="majorHAnsi" w:hAnsiTheme="majorHAnsi" w:cstheme="majorHAnsi"/>
          <w:spacing w:val="-2"/>
        </w:rPr>
        <w:t xml:space="preserve"> frequent. </w:t>
      </w:r>
    </w:p>
    <w:p w14:paraId="303980B2" w14:textId="77777777" w:rsidR="00F1185F" w:rsidRPr="00943638" w:rsidRDefault="00F1185F" w:rsidP="007571B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p>
    <w:p w14:paraId="57F418BD" w14:textId="175BF245" w:rsidR="00961ACF" w:rsidRPr="00943638" w:rsidRDefault="00F1185F" w:rsidP="0023376D">
      <w:pPr>
        <w:pStyle w:val="Heading1"/>
        <w:rPr>
          <w:rFonts w:asciiTheme="majorHAnsi" w:hAnsiTheme="majorHAnsi" w:cstheme="majorHAnsi"/>
        </w:rPr>
      </w:pPr>
      <w:bookmarkStart w:id="31" w:name="_Toc220235636"/>
      <w:r w:rsidRPr="00943638">
        <w:rPr>
          <w:rFonts w:asciiTheme="majorHAnsi" w:hAnsiTheme="majorHAnsi" w:cstheme="majorHAnsi"/>
        </w:rPr>
        <w:t>Foreign Languages</w:t>
      </w:r>
      <w:bookmarkEnd w:id="31"/>
    </w:p>
    <w:tbl>
      <w:tblPr>
        <w:tblStyle w:val="TableGrid"/>
        <w:tblW w:w="0" w:type="auto"/>
        <w:tblLook w:val="04A0" w:firstRow="1" w:lastRow="0" w:firstColumn="1" w:lastColumn="0" w:noHBand="0" w:noVBand="1"/>
      </w:tblPr>
      <w:tblGrid>
        <w:gridCol w:w="5575"/>
        <w:gridCol w:w="990"/>
        <w:gridCol w:w="1350"/>
        <w:gridCol w:w="1435"/>
      </w:tblGrid>
      <w:tr w:rsidR="00961ACF" w:rsidRPr="00943638" w14:paraId="4AA5F540" w14:textId="77777777" w:rsidTr="000B12BE">
        <w:tc>
          <w:tcPr>
            <w:tcW w:w="5575" w:type="dxa"/>
          </w:tcPr>
          <w:p w14:paraId="4A65DD9B" w14:textId="77777777" w:rsidR="00961ACF" w:rsidRPr="00943638" w:rsidRDefault="00961ACF" w:rsidP="00C6072C">
            <w:pPr>
              <w:rPr>
                <w:rFonts w:asciiTheme="majorHAnsi" w:hAnsiTheme="majorHAnsi" w:cstheme="majorHAnsi"/>
                <w:b/>
              </w:rPr>
            </w:pPr>
            <w:r w:rsidRPr="00943638">
              <w:rPr>
                <w:rFonts w:asciiTheme="majorHAnsi" w:hAnsiTheme="majorHAnsi" w:cstheme="majorHAnsi"/>
                <w:b/>
              </w:rPr>
              <w:t>Language</w:t>
            </w:r>
          </w:p>
        </w:tc>
        <w:tc>
          <w:tcPr>
            <w:tcW w:w="990" w:type="dxa"/>
          </w:tcPr>
          <w:p w14:paraId="40F36012" w14:textId="77777777" w:rsidR="00961ACF" w:rsidRPr="00943638" w:rsidRDefault="00961ACF" w:rsidP="00C6072C">
            <w:pPr>
              <w:rPr>
                <w:rFonts w:asciiTheme="majorHAnsi" w:hAnsiTheme="majorHAnsi" w:cstheme="majorHAnsi"/>
                <w:b/>
              </w:rPr>
            </w:pPr>
            <w:r w:rsidRPr="00943638">
              <w:rPr>
                <w:rFonts w:asciiTheme="majorHAnsi" w:hAnsiTheme="majorHAnsi" w:cstheme="majorHAnsi"/>
                <w:b/>
              </w:rPr>
              <w:t>Spoken</w:t>
            </w:r>
          </w:p>
        </w:tc>
        <w:tc>
          <w:tcPr>
            <w:tcW w:w="1350" w:type="dxa"/>
          </w:tcPr>
          <w:p w14:paraId="53B9676F" w14:textId="77777777" w:rsidR="00961ACF" w:rsidRPr="00943638" w:rsidRDefault="00961ACF" w:rsidP="00C6072C">
            <w:pPr>
              <w:rPr>
                <w:rFonts w:asciiTheme="majorHAnsi" w:hAnsiTheme="majorHAnsi" w:cstheme="majorHAnsi"/>
                <w:b/>
              </w:rPr>
            </w:pPr>
            <w:r w:rsidRPr="00943638">
              <w:rPr>
                <w:rFonts w:asciiTheme="majorHAnsi" w:hAnsiTheme="majorHAnsi" w:cstheme="majorHAnsi"/>
                <w:b/>
              </w:rPr>
              <w:t xml:space="preserve">Reading </w:t>
            </w:r>
          </w:p>
        </w:tc>
        <w:tc>
          <w:tcPr>
            <w:tcW w:w="1435" w:type="dxa"/>
          </w:tcPr>
          <w:p w14:paraId="0AC1DF73" w14:textId="77777777" w:rsidR="00961ACF" w:rsidRPr="00943638" w:rsidRDefault="00961ACF" w:rsidP="00C6072C">
            <w:pPr>
              <w:rPr>
                <w:rFonts w:asciiTheme="majorHAnsi" w:hAnsiTheme="majorHAnsi" w:cstheme="majorHAnsi"/>
                <w:b/>
              </w:rPr>
            </w:pPr>
            <w:r w:rsidRPr="00943638">
              <w:rPr>
                <w:rFonts w:asciiTheme="majorHAnsi" w:hAnsiTheme="majorHAnsi" w:cstheme="majorHAnsi"/>
                <w:b/>
              </w:rPr>
              <w:t>Writing</w:t>
            </w:r>
          </w:p>
        </w:tc>
      </w:tr>
      <w:tr w:rsidR="00961ACF" w:rsidRPr="00943638" w14:paraId="500D6B70" w14:textId="77777777" w:rsidTr="000B12BE">
        <w:tc>
          <w:tcPr>
            <w:tcW w:w="5575" w:type="dxa"/>
          </w:tcPr>
          <w:p w14:paraId="5BBE741C"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French</w:t>
            </w:r>
          </w:p>
        </w:tc>
        <w:tc>
          <w:tcPr>
            <w:tcW w:w="990" w:type="dxa"/>
          </w:tcPr>
          <w:p w14:paraId="34794A89"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Fluent</w:t>
            </w:r>
          </w:p>
        </w:tc>
        <w:tc>
          <w:tcPr>
            <w:tcW w:w="1350" w:type="dxa"/>
          </w:tcPr>
          <w:p w14:paraId="2C2D46FB"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Fluent</w:t>
            </w:r>
          </w:p>
        </w:tc>
        <w:tc>
          <w:tcPr>
            <w:tcW w:w="1435" w:type="dxa"/>
          </w:tcPr>
          <w:p w14:paraId="6008E386" w14:textId="1A8C1E93" w:rsidR="00961ACF" w:rsidRPr="00943638" w:rsidRDefault="00F73307" w:rsidP="00C6072C">
            <w:pPr>
              <w:rPr>
                <w:rFonts w:asciiTheme="majorHAnsi" w:hAnsiTheme="majorHAnsi" w:cstheme="majorHAnsi"/>
                <w:sz w:val="22"/>
                <w:szCs w:val="22"/>
              </w:rPr>
            </w:pPr>
            <w:r w:rsidRPr="00943638">
              <w:rPr>
                <w:rFonts w:asciiTheme="majorHAnsi" w:hAnsiTheme="majorHAnsi" w:cstheme="majorHAnsi"/>
                <w:sz w:val="22"/>
                <w:szCs w:val="22"/>
              </w:rPr>
              <w:t>Need editor</w:t>
            </w:r>
          </w:p>
        </w:tc>
      </w:tr>
      <w:tr w:rsidR="00961ACF" w:rsidRPr="00943638" w14:paraId="6D48229C" w14:textId="77777777" w:rsidTr="000B12BE">
        <w:tc>
          <w:tcPr>
            <w:tcW w:w="5575" w:type="dxa"/>
          </w:tcPr>
          <w:p w14:paraId="2DDF86C6" w14:textId="3072F114"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 xml:space="preserve">Wolof </w:t>
            </w:r>
            <w:r w:rsidR="000B12BE" w:rsidRPr="00943638">
              <w:rPr>
                <w:rFonts w:asciiTheme="majorHAnsi" w:hAnsiTheme="majorHAnsi" w:cstheme="majorHAnsi"/>
                <w:sz w:val="22"/>
                <w:szCs w:val="22"/>
              </w:rPr>
              <w:t xml:space="preserve">– </w:t>
            </w:r>
            <w:r w:rsidRPr="00943638">
              <w:rPr>
                <w:rFonts w:asciiTheme="majorHAnsi" w:hAnsiTheme="majorHAnsi" w:cstheme="majorHAnsi"/>
                <w:sz w:val="22"/>
                <w:szCs w:val="22"/>
              </w:rPr>
              <w:t xml:space="preserve">spoken in Guinea Bissau, Mauritania </w:t>
            </w:r>
            <w:r w:rsidR="000B12BE" w:rsidRPr="00943638">
              <w:rPr>
                <w:rFonts w:asciiTheme="majorHAnsi" w:hAnsiTheme="majorHAnsi" w:cstheme="majorHAnsi"/>
                <w:sz w:val="22"/>
                <w:szCs w:val="22"/>
              </w:rPr>
              <w:t xml:space="preserve">&amp; </w:t>
            </w:r>
            <w:r w:rsidRPr="00943638">
              <w:rPr>
                <w:rFonts w:asciiTheme="majorHAnsi" w:hAnsiTheme="majorHAnsi" w:cstheme="majorHAnsi"/>
                <w:sz w:val="22"/>
                <w:szCs w:val="22"/>
              </w:rPr>
              <w:t>Senegal</w:t>
            </w:r>
          </w:p>
        </w:tc>
        <w:tc>
          <w:tcPr>
            <w:tcW w:w="990" w:type="dxa"/>
          </w:tcPr>
          <w:p w14:paraId="734220A9"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Basic</w:t>
            </w:r>
          </w:p>
        </w:tc>
        <w:tc>
          <w:tcPr>
            <w:tcW w:w="1350" w:type="dxa"/>
          </w:tcPr>
          <w:p w14:paraId="4AEBDF37" w14:textId="1B7F833A" w:rsidR="00961ACF" w:rsidRPr="00943638" w:rsidRDefault="0014394C" w:rsidP="00C6072C">
            <w:pPr>
              <w:rPr>
                <w:rFonts w:asciiTheme="majorHAnsi" w:hAnsiTheme="majorHAnsi" w:cstheme="majorHAnsi"/>
                <w:sz w:val="22"/>
                <w:szCs w:val="22"/>
              </w:rPr>
            </w:pPr>
            <w:r w:rsidRPr="00943638">
              <w:rPr>
                <w:rFonts w:asciiTheme="majorHAnsi" w:hAnsiTheme="majorHAnsi" w:cstheme="majorHAnsi"/>
                <w:sz w:val="22"/>
                <w:szCs w:val="22"/>
              </w:rPr>
              <w:t>No</w:t>
            </w:r>
          </w:p>
        </w:tc>
        <w:tc>
          <w:tcPr>
            <w:tcW w:w="1435" w:type="dxa"/>
          </w:tcPr>
          <w:p w14:paraId="55DF2981" w14:textId="54F0A82D" w:rsidR="00961ACF" w:rsidRPr="00943638" w:rsidRDefault="0014394C" w:rsidP="00C6072C">
            <w:pPr>
              <w:rPr>
                <w:rFonts w:asciiTheme="majorHAnsi" w:hAnsiTheme="majorHAnsi" w:cstheme="majorHAnsi"/>
                <w:sz w:val="22"/>
                <w:szCs w:val="22"/>
              </w:rPr>
            </w:pPr>
            <w:r w:rsidRPr="00943638">
              <w:rPr>
                <w:rFonts w:asciiTheme="majorHAnsi" w:hAnsiTheme="majorHAnsi" w:cstheme="majorHAnsi"/>
                <w:sz w:val="22"/>
                <w:szCs w:val="22"/>
              </w:rPr>
              <w:t>No</w:t>
            </w:r>
          </w:p>
        </w:tc>
      </w:tr>
      <w:tr w:rsidR="00961ACF" w:rsidRPr="00943638" w14:paraId="5AB0B53A" w14:textId="77777777" w:rsidTr="000B12BE">
        <w:tc>
          <w:tcPr>
            <w:tcW w:w="5575" w:type="dxa"/>
          </w:tcPr>
          <w:p w14:paraId="0364B855" w14:textId="61189E60" w:rsidR="00961ACF" w:rsidRPr="00943638" w:rsidRDefault="00961ACF" w:rsidP="003939BF">
            <w:pPr>
              <w:rPr>
                <w:rFonts w:asciiTheme="majorHAnsi" w:hAnsiTheme="majorHAnsi" w:cstheme="majorHAnsi"/>
                <w:sz w:val="22"/>
                <w:szCs w:val="22"/>
              </w:rPr>
            </w:pPr>
            <w:r w:rsidRPr="00943638">
              <w:rPr>
                <w:rFonts w:asciiTheme="majorHAnsi" w:hAnsiTheme="majorHAnsi" w:cstheme="majorHAnsi"/>
                <w:sz w:val="22"/>
                <w:szCs w:val="22"/>
              </w:rPr>
              <w:t>Fulfulde/</w:t>
            </w:r>
            <w:proofErr w:type="spellStart"/>
            <w:r w:rsidRPr="00943638">
              <w:rPr>
                <w:rFonts w:asciiTheme="majorHAnsi" w:hAnsiTheme="majorHAnsi" w:cstheme="majorHAnsi"/>
                <w:sz w:val="22"/>
                <w:szCs w:val="22"/>
              </w:rPr>
              <w:t>Pulaar</w:t>
            </w:r>
            <w:proofErr w:type="spellEnd"/>
            <w:r w:rsidRPr="00943638">
              <w:rPr>
                <w:rFonts w:asciiTheme="majorHAnsi" w:hAnsiTheme="majorHAnsi" w:cstheme="majorHAnsi"/>
                <w:sz w:val="22"/>
                <w:szCs w:val="22"/>
              </w:rPr>
              <w:t xml:space="preserve"> </w:t>
            </w:r>
            <w:r w:rsidR="000B12BE" w:rsidRPr="00943638">
              <w:rPr>
                <w:rFonts w:asciiTheme="majorHAnsi" w:hAnsiTheme="majorHAnsi" w:cstheme="majorHAnsi"/>
                <w:sz w:val="22"/>
                <w:szCs w:val="22"/>
              </w:rPr>
              <w:t>–</w:t>
            </w:r>
            <w:r w:rsidRPr="00943638">
              <w:rPr>
                <w:rFonts w:asciiTheme="majorHAnsi" w:hAnsiTheme="majorHAnsi" w:cstheme="majorHAnsi"/>
                <w:sz w:val="22"/>
                <w:szCs w:val="22"/>
              </w:rPr>
              <w:t xml:space="preserve">spoken </w:t>
            </w:r>
            <w:r w:rsidR="000B12BE" w:rsidRPr="00943638">
              <w:rPr>
                <w:rFonts w:asciiTheme="majorHAnsi" w:hAnsiTheme="majorHAnsi" w:cstheme="majorHAnsi"/>
                <w:sz w:val="22"/>
                <w:szCs w:val="22"/>
              </w:rPr>
              <w:t>across</w:t>
            </w:r>
            <w:r w:rsidR="003939BF" w:rsidRPr="00943638">
              <w:rPr>
                <w:rFonts w:asciiTheme="majorHAnsi" w:hAnsiTheme="majorHAnsi" w:cstheme="majorHAnsi"/>
                <w:sz w:val="22"/>
                <w:szCs w:val="22"/>
              </w:rPr>
              <w:t xml:space="preserve"> The </w:t>
            </w:r>
            <w:r w:rsidRPr="00943638">
              <w:rPr>
                <w:rFonts w:asciiTheme="majorHAnsi" w:hAnsiTheme="majorHAnsi" w:cstheme="majorHAnsi"/>
                <w:sz w:val="22"/>
                <w:szCs w:val="22"/>
              </w:rPr>
              <w:t>Sahel</w:t>
            </w:r>
            <w:r w:rsidR="000B12BE" w:rsidRPr="00943638">
              <w:rPr>
                <w:rFonts w:asciiTheme="majorHAnsi" w:hAnsiTheme="majorHAnsi" w:cstheme="majorHAnsi"/>
                <w:sz w:val="22"/>
                <w:szCs w:val="22"/>
              </w:rPr>
              <w:t>:</w:t>
            </w:r>
            <w:r w:rsidR="00D769F8" w:rsidRPr="00943638">
              <w:rPr>
                <w:rFonts w:asciiTheme="majorHAnsi" w:hAnsiTheme="majorHAnsi" w:cstheme="majorHAnsi"/>
                <w:sz w:val="22"/>
                <w:szCs w:val="22"/>
              </w:rPr>
              <w:t xml:space="preserve"> did doctoral research in this language and now rarely speak.</w:t>
            </w:r>
          </w:p>
        </w:tc>
        <w:tc>
          <w:tcPr>
            <w:tcW w:w="990" w:type="dxa"/>
          </w:tcPr>
          <w:p w14:paraId="4A003985"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Basic</w:t>
            </w:r>
          </w:p>
        </w:tc>
        <w:tc>
          <w:tcPr>
            <w:tcW w:w="1350" w:type="dxa"/>
          </w:tcPr>
          <w:p w14:paraId="05AB7657" w14:textId="64142F14" w:rsidR="00961ACF" w:rsidRPr="00943638" w:rsidRDefault="0014394C" w:rsidP="00C6072C">
            <w:pPr>
              <w:rPr>
                <w:rFonts w:asciiTheme="majorHAnsi" w:hAnsiTheme="majorHAnsi" w:cstheme="majorHAnsi"/>
                <w:sz w:val="22"/>
                <w:szCs w:val="22"/>
              </w:rPr>
            </w:pPr>
            <w:r w:rsidRPr="00943638">
              <w:rPr>
                <w:rFonts w:asciiTheme="majorHAnsi" w:hAnsiTheme="majorHAnsi" w:cstheme="majorHAnsi"/>
                <w:sz w:val="22"/>
                <w:szCs w:val="22"/>
              </w:rPr>
              <w:t>No</w:t>
            </w:r>
          </w:p>
        </w:tc>
        <w:tc>
          <w:tcPr>
            <w:tcW w:w="1435" w:type="dxa"/>
          </w:tcPr>
          <w:p w14:paraId="1DE7A4F9" w14:textId="0B975066" w:rsidR="00961ACF" w:rsidRPr="00943638" w:rsidRDefault="0014394C" w:rsidP="00C6072C">
            <w:pPr>
              <w:rPr>
                <w:rFonts w:asciiTheme="majorHAnsi" w:hAnsiTheme="majorHAnsi" w:cstheme="majorHAnsi"/>
                <w:sz w:val="22"/>
                <w:szCs w:val="22"/>
              </w:rPr>
            </w:pPr>
            <w:r w:rsidRPr="00943638">
              <w:rPr>
                <w:rFonts w:asciiTheme="majorHAnsi" w:hAnsiTheme="majorHAnsi" w:cstheme="majorHAnsi"/>
                <w:sz w:val="22"/>
                <w:szCs w:val="22"/>
              </w:rPr>
              <w:t>No</w:t>
            </w:r>
          </w:p>
        </w:tc>
      </w:tr>
      <w:tr w:rsidR="00961ACF" w:rsidRPr="00943638" w14:paraId="0A0E51B0" w14:textId="77777777" w:rsidTr="000B12BE">
        <w:tc>
          <w:tcPr>
            <w:tcW w:w="5575" w:type="dxa"/>
          </w:tcPr>
          <w:p w14:paraId="48256AEE" w14:textId="026145EF"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Portuguese (rusty conversational)</w:t>
            </w:r>
            <w:r w:rsidR="000B12BE" w:rsidRPr="00943638">
              <w:rPr>
                <w:rFonts w:asciiTheme="majorHAnsi" w:hAnsiTheme="majorHAnsi" w:cstheme="majorHAnsi"/>
                <w:sz w:val="22"/>
                <w:szCs w:val="22"/>
              </w:rPr>
              <w:t>.</w:t>
            </w:r>
          </w:p>
        </w:tc>
        <w:tc>
          <w:tcPr>
            <w:tcW w:w="990" w:type="dxa"/>
          </w:tcPr>
          <w:p w14:paraId="5E8405C6"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Basic</w:t>
            </w:r>
          </w:p>
        </w:tc>
        <w:tc>
          <w:tcPr>
            <w:tcW w:w="1350" w:type="dxa"/>
          </w:tcPr>
          <w:p w14:paraId="09DE6A8E"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Basic</w:t>
            </w:r>
          </w:p>
        </w:tc>
        <w:tc>
          <w:tcPr>
            <w:tcW w:w="1435" w:type="dxa"/>
          </w:tcPr>
          <w:p w14:paraId="34AA7319" w14:textId="77777777" w:rsidR="00961ACF" w:rsidRPr="00943638" w:rsidRDefault="00961ACF" w:rsidP="00C6072C">
            <w:pPr>
              <w:rPr>
                <w:rFonts w:asciiTheme="majorHAnsi" w:hAnsiTheme="majorHAnsi" w:cstheme="majorHAnsi"/>
                <w:sz w:val="22"/>
                <w:szCs w:val="22"/>
              </w:rPr>
            </w:pPr>
            <w:r w:rsidRPr="00943638">
              <w:rPr>
                <w:rFonts w:asciiTheme="majorHAnsi" w:hAnsiTheme="majorHAnsi" w:cstheme="majorHAnsi"/>
                <w:sz w:val="22"/>
                <w:szCs w:val="22"/>
              </w:rPr>
              <w:t>Basic</w:t>
            </w:r>
          </w:p>
        </w:tc>
      </w:tr>
    </w:tbl>
    <w:p w14:paraId="2ECE1370" w14:textId="72FAE8C9" w:rsidR="009636F3" w:rsidRPr="00943638" w:rsidRDefault="009636F3" w:rsidP="00961ACF">
      <w:pPr>
        <w:tabs>
          <w:tab w:val="left" w:pos="-1440"/>
          <w:tab w:val="left" w:pos="-720"/>
          <w:tab w:val="left" w:pos="0"/>
          <w:tab w:val="left" w:pos="313"/>
          <w:tab w:val="left" w:pos="626"/>
          <w:tab w:val="left" w:pos="1242"/>
          <w:tab w:val="left" w:pos="1512"/>
          <w:tab w:val="left" w:pos="2160"/>
        </w:tabs>
        <w:suppressAutoHyphens/>
        <w:rPr>
          <w:rFonts w:asciiTheme="majorHAnsi" w:hAnsiTheme="majorHAnsi" w:cstheme="majorHAnsi"/>
          <w:spacing w:val="-2"/>
        </w:rPr>
      </w:pPr>
    </w:p>
    <w:p w14:paraId="163B465D" w14:textId="77777777" w:rsidR="00DD2173" w:rsidRPr="00943638" w:rsidRDefault="00DD2173" w:rsidP="00DD2173">
      <w:pPr>
        <w:pStyle w:val="Heading1"/>
        <w:rPr>
          <w:rFonts w:asciiTheme="majorHAnsi" w:hAnsiTheme="majorHAnsi" w:cstheme="majorHAnsi"/>
          <w:b w:val="0"/>
          <w:bCs w:val="0"/>
          <w:smallCaps w:val="0"/>
          <w:szCs w:val="20"/>
        </w:rPr>
      </w:pPr>
    </w:p>
    <w:p w14:paraId="7B072C15" w14:textId="77777777" w:rsidR="00DD2173" w:rsidRPr="00943638" w:rsidRDefault="00DD2173" w:rsidP="00DD2173">
      <w:pPr>
        <w:pStyle w:val="Heading1"/>
        <w:rPr>
          <w:rFonts w:asciiTheme="majorHAnsi" w:hAnsiTheme="majorHAnsi" w:cstheme="majorHAnsi"/>
        </w:rPr>
      </w:pPr>
      <w:bookmarkStart w:id="32" w:name="_Toc220235637"/>
      <w:r w:rsidRPr="00943638">
        <w:rPr>
          <w:rFonts w:asciiTheme="majorHAnsi" w:hAnsiTheme="majorHAnsi" w:cstheme="majorHAnsi"/>
        </w:rPr>
        <w:t>Web Pages</w:t>
      </w:r>
      <w:bookmarkEnd w:id="32"/>
      <w:r w:rsidRPr="00943638">
        <w:rPr>
          <w:rFonts w:asciiTheme="majorHAnsi" w:hAnsiTheme="majorHAnsi" w:cstheme="majorHAnsi"/>
        </w:rPr>
        <w:t xml:space="preserve"> </w:t>
      </w:r>
    </w:p>
    <w:p w14:paraId="5D331AB6" w14:textId="77777777" w:rsidR="00DD2173" w:rsidRPr="00943638" w:rsidRDefault="00DD2173" w:rsidP="00DD2173">
      <w:pPr>
        <w:numPr>
          <w:ilvl w:val="0"/>
          <w:numId w:val="23"/>
        </w:numPr>
        <w:tabs>
          <w:tab w:val="left" w:pos="0"/>
          <w:tab w:val="left" w:pos="312"/>
          <w:tab w:val="left" w:pos="625"/>
          <w:tab w:val="left" w:pos="1242"/>
          <w:tab w:val="left" w:pos="1512"/>
          <w:tab w:val="left" w:pos="2160"/>
        </w:tabs>
        <w:suppressAutoHyphens/>
        <w:rPr>
          <w:rStyle w:val="Hyperlink"/>
          <w:rFonts w:asciiTheme="majorHAnsi" w:hAnsiTheme="majorHAnsi" w:cstheme="majorHAnsi"/>
          <w:color w:val="auto"/>
          <w:u w:val="none"/>
        </w:rPr>
      </w:pPr>
      <w:r w:rsidRPr="00943638">
        <w:rPr>
          <w:rStyle w:val="Hyperlink"/>
          <w:rFonts w:asciiTheme="majorHAnsi" w:hAnsiTheme="majorHAnsi" w:cstheme="majorHAnsi"/>
          <w:color w:val="auto"/>
          <w:u w:val="none"/>
        </w:rPr>
        <w:t xml:space="preserve">Personal Web Page: </w:t>
      </w:r>
      <w:hyperlink r:id="rId118" w:history="1">
        <w:r w:rsidRPr="00943638">
          <w:rPr>
            <w:rStyle w:val="Hyperlink"/>
            <w:rFonts w:asciiTheme="majorHAnsi" w:hAnsiTheme="majorHAnsi" w:cstheme="majorHAnsi"/>
          </w:rPr>
          <w:t>www.JesseRibot.com</w:t>
        </w:r>
      </w:hyperlink>
    </w:p>
    <w:p w14:paraId="0C94A657" w14:textId="77777777" w:rsidR="00DD2173" w:rsidRPr="00943638" w:rsidRDefault="00000000" w:rsidP="00DD2173">
      <w:pPr>
        <w:numPr>
          <w:ilvl w:val="0"/>
          <w:numId w:val="23"/>
        </w:numPr>
        <w:tabs>
          <w:tab w:val="left" w:pos="0"/>
          <w:tab w:val="left" w:pos="312"/>
          <w:tab w:val="left" w:pos="625"/>
          <w:tab w:val="left" w:pos="1242"/>
          <w:tab w:val="left" w:pos="1512"/>
          <w:tab w:val="left" w:pos="2160"/>
        </w:tabs>
        <w:suppressAutoHyphens/>
        <w:rPr>
          <w:rFonts w:asciiTheme="majorHAnsi" w:hAnsiTheme="majorHAnsi" w:cstheme="majorHAnsi"/>
        </w:rPr>
      </w:pPr>
      <w:hyperlink r:id="rId119" w:history="1">
        <w:r w:rsidR="00DD2173" w:rsidRPr="00943638">
          <w:rPr>
            <w:rStyle w:val="Hyperlink"/>
            <w:rFonts w:asciiTheme="majorHAnsi" w:hAnsiTheme="majorHAnsi" w:cstheme="majorHAnsi"/>
          </w:rPr>
          <w:t>Guggenheim Fellow web page 2018-19</w:t>
        </w:r>
      </w:hyperlink>
    </w:p>
    <w:p w14:paraId="3DBE1280" w14:textId="51B194A9" w:rsidR="00DD2173" w:rsidRPr="00943638" w:rsidRDefault="00000000" w:rsidP="00DD2173">
      <w:pPr>
        <w:numPr>
          <w:ilvl w:val="0"/>
          <w:numId w:val="23"/>
        </w:numPr>
        <w:tabs>
          <w:tab w:val="left" w:pos="0"/>
          <w:tab w:val="left" w:pos="312"/>
          <w:tab w:val="left" w:pos="625"/>
          <w:tab w:val="left" w:pos="1242"/>
          <w:tab w:val="left" w:pos="1512"/>
          <w:tab w:val="left" w:pos="2160"/>
        </w:tabs>
        <w:suppressAutoHyphens/>
        <w:rPr>
          <w:rFonts w:asciiTheme="majorHAnsi" w:hAnsiTheme="majorHAnsi" w:cstheme="majorHAnsi"/>
        </w:rPr>
      </w:pPr>
      <w:hyperlink r:id="rId120" w:history="1">
        <w:r w:rsidR="00F42824" w:rsidRPr="00943638">
          <w:rPr>
            <w:rStyle w:val="Hyperlink"/>
            <w:rFonts w:asciiTheme="majorHAnsi" w:hAnsiTheme="majorHAnsi" w:cstheme="majorHAnsi"/>
          </w:rPr>
          <w:t>Film Web Page</w:t>
        </w:r>
      </w:hyperlink>
      <w:r w:rsidR="00F42824" w:rsidRPr="00943638">
        <w:rPr>
          <w:rFonts w:asciiTheme="majorHAnsi" w:hAnsiTheme="majorHAnsi" w:cstheme="majorHAnsi"/>
        </w:rPr>
        <w:t>:</w:t>
      </w:r>
      <w:r w:rsidR="00DD2173" w:rsidRPr="00943638">
        <w:rPr>
          <w:rFonts w:asciiTheme="majorHAnsi" w:hAnsiTheme="majorHAnsi" w:cstheme="majorHAnsi"/>
        </w:rPr>
        <w:t xml:space="preserve"> </w:t>
      </w:r>
      <w:hyperlink r:id="rId121" w:history="1">
        <w:r w:rsidR="00DD2173" w:rsidRPr="00943638">
          <w:rPr>
            <w:rStyle w:val="Hyperlink"/>
            <w:rFonts w:asciiTheme="majorHAnsi" w:hAnsiTheme="majorHAnsi" w:cstheme="majorHAnsi"/>
          </w:rPr>
          <w:t>http://doublebladedaxe.com/</w:t>
        </w:r>
      </w:hyperlink>
    </w:p>
    <w:p w14:paraId="3FD8897F" w14:textId="77777777" w:rsidR="00DD2173" w:rsidRPr="00943638" w:rsidRDefault="00DD2173" w:rsidP="00DD2173">
      <w:pPr>
        <w:tabs>
          <w:tab w:val="left" w:pos="0"/>
          <w:tab w:val="left" w:pos="312"/>
          <w:tab w:val="left" w:pos="625"/>
          <w:tab w:val="left" w:pos="1242"/>
          <w:tab w:val="left" w:pos="1512"/>
          <w:tab w:val="left" w:pos="2160"/>
        </w:tabs>
        <w:suppressAutoHyphens/>
        <w:ind w:left="360"/>
        <w:rPr>
          <w:rFonts w:asciiTheme="majorHAnsi" w:hAnsiTheme="majorHAnsi" w:cstheme="majorHAnsi"/>
          <w:b/>
        </w:rPr>
      </w:pPr>
    </w:p>
    <w:p w14:paraId="711FB489" w14:textId="77777777" w:rsidR="00DD2173" w:rsidRPr="00943638" w:rsidRDefault="00DD2173" w:rsidP="00DD2173">
      <w:pPr>
        <w:tabs>
          <w:tab w:val="left" w:pos="0"/>
          <w:tab w:val="left" w:pos="312"/>
          <w:tab w:val="left" w:pos="625"/>
          <w:tab w:val="left" w:pos="1242"/>
          <w:tab w:val="left" w:pos="1512"/>
          <w:tab w:val="left" w:pos="2160"/>
        </w:tabs>
        <w:suppressAutoHyphens/>
        <w:ind w:left="360"/>
        <w:rPr>
          <w:rFonts w:asciiTheme="majorHAnsi" w:hAnsiTheme="majorHAnsi" w:cstheme="majorHAnsi"/>
          <w:b/>
        </w:rPr>
      </w:pPr>
    </w:p>
    <w:p w14:paraId="32CC7FC9" w14:textId="77777777" w:rsidR="00E94A6D" w:rsidRPr="00943638" w:rsidRDefault="00251C18" w:rsidP="0023376D">
      <w:pPr>
        <w:pStyle w:val="Heading1"/>
        <w:rPr>
          <w:rFonts w:asciiTheme="majorHAnsi" w:hAnsiTheme="majorHAnsi" w:cstheme="majorHAnsi"/>
        </w:rPr>
      </w:pPr>
      <w:bookmarkStart w:id="33" w:name="_Toc220235638"/>
      <w:r w:rsidRPr="00943638">
        <w:rPr>
          <w:rFonts w:asciiTheme="majorHAnsi" w:hAnsiTheme="majorHAnsi" w:cstheme="majorHAnsi"/>
        </w:rPr>
        <w:t>Other</w:t>
      </w:r>
      <w:bookmarkEnd w:id="33"/>
    </w:p>
    <w:p w14:paraId="6A4F2286" w14:textId="77777777" w:rsidR="00DF4F57" w:rsidRPr="00943638" w:rsidRDefault="00B73B8C"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rPr>
      </w:pPr>
      <w:r w:rsidRPr="00943638">
        <w:rPr>
          <w:rFonts w:asciiTheme="majorHAnsi" w:hAnsiTheme="majorHAnsi" w:cstheme="majorHAnsi"/>
        </w:rPr>
        <w:t xml:space="preserve">Art </w:t>
      </w:r>
      <w:r w:rsidR="004C09DD" w:rsidRPr="00943638">
        <w:rPr>
          <w:rFonts w:asciiTheme="majorHAnsi" w:hAnsiTheme="majorHAnsi" w:cstheme="majorHAnsi"/>
        </w:rPr>
        <w:t>Exhibit</w:t>
      </w:r>
      <w:r w:rsidRPr="00943638">
        <w:rPr>
          <w:rFonts w:asciiTheme="majorHAnsi" w:hAnsiTheme="majorHAnsi" w:cstheme="majorHAnsi"/>
        </w:rPr>
        <w:t xml:space="preserve">: </w:t>
      </w:r>
      <w:r w:rsidRPr="00943638">
        <w:rPr>
          <w:rFonts w:asciiTheme="majorHAnsi" w:hAnsiTheme="majorHAnsi" w:cstheme="majorHAnsi"/>
        </w:rPr>
        <w:tab/>
      </w:r>
      <w:r w:rsidR="004C09DD" w:rsidRPr="00943638">
        <w:rPr>
          <w:rFonts w:asciiTheme="majorHAnsi" w:hAnsiTheme="majorHAnsi" w:cstheme="majorHAnsi"/>
        </w:rPr>
        <w:tab/>
      </w:r>
      <w:r w:rsidRPr="00943638">
        <w:rPr>
          <w:rFonts w:asciiTheme="majorHAnsi" w:hAnsiTheme="majorHAnsi" w:cstheme="majorHAnsi"/>
        </w:rPr>
        <w:t xml:space="preserve">Woodrow Wilson International Center for Scholars hosted an opening of works I commissioned by the renowned Senegalese reverse-glass painter </w:t>
      </w:r>
      <w:proofErr w:type="spellStart"/>
      <w:r w:rsidRPr="00943638">
        <w:rPr>
          <w:rFonts w:asciiTheme="majorHAnsi" w:hAnsiTheme="majorHAnsi" w:cstheme="majorHAnsi"/>
        </w:rPr>
        <w:t>Mor</w:t>
      </w:r>
      <w:proofErr w:type="spellEnd"/>
      <w:r w:rsidRPr="00943638">
        <w:rPr>
          <w:rFonts w:asciiTheme="majorHAnsi" w:hAnsiTheme="majorHAnsi" w:cstheme="majorHAnsi"/>
        </w:rPr>
        <w:t xml:space="preserve"> </w:t>
      </w:r>
      <w:proofErr w:type="spellStart"/>
      <w:r w:rsidRPr="00943638">
        <w:rPr>
          <w:rFonts w:asciiTheme="majorHAnsi" w:hAnsiTheme="majorHAnsi" w:cstheme="majorHAnsi"/>
        </w:rPr>
        <w:t>Gueye</w:t>
      </w:r>
      <w:proofErr w:type="spellEnd"/>
      <w:r w:rsidRPr="00943638">
        <w:rPr>
          <w:rFonts w:asciiTheme="majorHAnsi" w:hAnsiTheme="majorHAnsi" w:cstheme="majorHAnsi"/>
        </w:rPr>
        <w:t xml:space="preserve">. These paintings were commissioned to illustrate </w:t>
      </w:r>
      <w:r w:rsidR="00566A44" w:rsidRPr="00943638">
        <w:rPr>
          <w:rFonts w:asciiTheme="majorHAnsi" w:hAnsiTheme="majorHAnsi" w:cstheme="majorHAnsi"/>
        </w:rPr>
        <w:t>a children’s book</w:t>
      </w:r>
      <w:r w:rsidRPr="00943638">
        <w:rPr>
          <w:rFonts w:asciiTheme="majorHAnsi" w:hAnsiTheme="majorHAnsi" w:cstheme="majorHAnsi"/>
        </w:rPr>
        <w:t>—</w:t>
      </w:r>
      <w:r w:rsidRPr="00943638">
        <w:rPr>
          <w:rFonts w:asciiTheme="majorHAnsi" w:hAnsiTheme="majorHAnsi" w:cstheme="majorHAnsi"/>
          <w:i/>
        </w:rPr>
        <w:t>The Business of Sustainable Development: An African Forest Tale.</w:t>
      </w:r>
      <w:r w:rsidRPr="00943638">
        <w:rPr>
          <w:rFonts w:asciiTheme="majorHAnsi" w:hAnsiTheme="majorHAnsi" w:cstheme="majorHAnsi"/>
        </w:rPr>
        <w:t xml:space="preserve"> The </w:t>
      </w:r>
      <w:r w:rsidR="00566A44" w:rsidRPr="00943638">
        <w:rPr>
          <w:rFonts w:asciiTheme="majorHAnsi" w:hAnsiTheme="majorHAnsi" w:cstheme="majorHAnsi"/>
        </w:rPr>
        <w:t xml:space="preserve">paintings showed </w:t>
      </w:r>
      <w:r w:rsidRPr="00943638">
        <w:rPr>
          <w:rFonts w:asciiTheme="majorHAnsi" w:hAnsiTheme="majorHAnsi" w:cstheme="majorHAnsi"/>
        </w:rPr>
        <w:t xml:space="preserve">in the Woodrow Wilson Gallery Space from 15 April </w:t>
      </w:r>
      <w:r w:rsidR="00566A44" w:rsidRPr="00943638">
        <w:rPr>
          <w:rFonts w:asciiTheme="majorHAnsi" w:hAnsiTheme="majorHAnsi" w:cstheme="majorHAnsi"/>
        </w:rPr>
        <w:t xml:space="preserve">- </w:t>
      </w:r>
      <w:r w:rsidRPr="00943638">
        <w:rPr>
          <w:rFonts w:asciiTheme="majorHAnsi" w:hAnsiTheme="majorHAnsi" w:cstheme="majorHAnsi"/>
        </w:rPr>
        <w:t>15 June 2005.</w:t>
      </w:r>
      <w:r w:rsidR="008C487E" w:rsidRPr="00943638">
        <w:rPr>
          <w:rFonts w:asciiTheme="majorHAnsi" w:hAnsiTheme="majorHAnsi" w:cstheme="majorHAnsi"/>
        </w:rPr>
        <w:t xml:space="preserve"> [Images from this exhibit are used in ‘Children’s Story’ below.]</w:t>
      </w:r>
    </w:p>
    <w:p w14:paraId="78EC6D15" w14:textId="77777777" w:rsidR="008C487E" w:rsidRPr="00943638" w:rsidRDefault="008C487E"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rPr>
      </w:pPr>
    </w:p>
    <w:p w14:paraId="2121A8E1" w14:textId="291C37E2" w:rsidR="00FF2B85" w:rsidRPr="00943638" w:rsidRDefault="00AC106F"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color w:val="29303B"/>
        </w:rPr>
      </w:pPr>
      <w:r w:rsidRPr="00943638">
        <w:rPr>
          <w:rFonts w:asciiTheme="majorHAnsi" w:hAnsiTheme="majorHAnsi" w:cstheme="majorHAnsi"/>
        </w:rPr>
        <w:t>Children’s</w:t>
      </w:r>
      <w:r w:rsidR="002767AB" w:rsidRPr="00943638">
        <w:rPr>
          <w:rFonts w:asciiTheme="majorHAnsi" w:hAnsiTheme="majorHAnsi" w:cstheme="majorHAnsi"/>
        </w:rPr>
        <w:t xml:space="preserve"> </w:t>
      </w:r>
      <w:r w:rsidR="008A0969" w:rsidRPr="00943638">
        <w:rPr>
          <w:rFonts w:asciiTheme="majorHAnsi" w:hAnsiTheme="majorHAnsi" w:cstheme="majorHAnsi"/>
        </w:rPr>
        <w:t xml:space="preserve">Story: </w:t>
      </w:r>
      <w:r w:rsidR="007734ED" w:rsidRPr="00943638">
        <w:rPr>
          <w:rFonts w:asciiTheme="majorHAnsi" w:hAnsiTheme="majorHAnsi" w:cstheme="majorHAnsi"/>
          <w:bCs/>
        </w:rPr>
        <w:t>‘</w:t>
      </w:r>
      <w:r w:rsidR="008A0969" w:rsidRPr="00943638">
        <w:rPr>
          <w:rFonts w:asciiTheme="majorHAnsi" w:hAnsiTheme="majorHAnsi" w:cstheme="majorHAnsi"/>
          <w:bCs/>
        </w:rPr>
        <w:t>The Business of Sustainable Development: An African Forest Tale</w:t>
      </w:r>
      <w:r w:rsidR="00C021EF" w:rsidRPr="00943638">
        <w:rPr>
          <w:rFonts w:asciiTheme="majorHAnsi" w:hAnsiTheme="majorHAnsi" w:cstheme="majorHAnsi"/>
          <w:bCs/>
        </w:rPr>
        <w:t>’,</w:t>
      </w:r>
      <w:r w:rsidR="008A0969" w:rsidRPr="00943638">
        <w:rPr>
          <w:rFonts w:asciiTheme="majorHAnsi" w:hAnsiTheme="majorHAnsi" w:cstheme="majorHAnsi"/>
        </w:rPr>
        <w:t xml:space="preserve"> A Story for Childr</w:t>
      </w:r>
      <w:r w:rsidR="00FB1755" w:rsidRPr="00943638">
        <w:rPr>
          <w:rFonts w:asciiTheme="majorHAnsi" w:hAnsiTheme="majorHAnsi" w:cstheme="majorHAnsi"/>
        </w:rPr>
        <w:t>en and Select Adults by Jesse</w:t>
      </w:r>
      <w:r w:rsidR="008A0969" w:rsidRPr="00943638">
        <w:rPr>
          <w:rFonts w:asciiTheme="majorHAnsi" w:hAnsiTheme="majorHAnsi" w:cstheme="majorHAnsi"/>
        </w:rPr>
        <w:t xml:space="preserve"> Ribot with Illustrations by </w:t>
      </w:r>
      <w:proofErr w:type="spellStart"/>
      <w:r w:rsidR="008A0969" w:rsidRPr="00943638">
        <w:rPr>
          <w:rFonts w:asciiTheme="majorHAnsi" w:hAnsiTheme="majorHAnsi" w:cstheme="majorHAnsi"/>
        </w:rPr>
        <w:t>Mor</w:t>
      </w:r>
      <w:proofErr w:type="spellEnd"/>
      <w:r w:rsidR="008A0969" w:rsidRPr="00943638">
        <w:rPr>
          <w:rFonts w:asciiTheme="majorHAnsi" w:hAnsiTheme="majorHAnsi" w:cstheme="majorHAnsi"/>
        </w:rPr>
        <w:t xml:space="preserve"> </w:t>
      </w:r>
      <w:proofErr w:type="spellStart"/>
      <w:r w:rsidR="008A0969" w:rsidRPr="00943638">
        <w:rPr>
          <w:rFonts w:asciiTheme="majorHAnsi" w:hAnsiTheme="majorHAnsi" w:cstheme="majorHAnsi"/>
        </w:rPr>
        <w:t>Gueye</w:t>
      </w:r>
      <w:proofErr w:type="spellEnd"/>
      <w:r w:rsidR="008A0969" w:rsidRPr="00943638">
        <w:rPr>
          <w:rFonts w:asciiTheme="majorHAnsi" w:hAnsiTheme="majorHAnsi" w:cstheme="majorHAnsi"/>
        </w:rPr>
        <w:t xml:space="preserve">.  </w:t>
      </w:r>
      <w:hyperlink r:id="rId122" w:tooltip="blocked::http://www.youtube.com/watch?v=Li_taFYxA6s" w:history="1">
        <w:r w:rsidR="008A0969" w:rsidRPr="00943638">
          <w:rPr>
            <w:rStyle w:val="Hyperlink"/>
            <w:rFonts w:asciiTheme="majorHAnsi" w:hAnsiTheme="majorHAnsi" w:cstheme="majorHAnsi"/>
          </w:rPr>
          <w:t>http://www.youtube.com/watch?v=Li_taFYxA6s</w:t>
        </w:r>
      </w:hyperlink>
      <w:r w:rsidR="008A0969" w:rsidRPr="00943638">
        <w:rPr>
          <w:rFonts w:asciiTheme="majorHAnsi" w:hAnsiTheme="majorHAnsi" w:cstheme="majorHAnsi"/>
        </w:rPr>
        <w:t xml:space="preserve"> </w:t>
      </w:r>
      <w:r w:rsidR="00AD2CCB" w:rsidRPr="00943638">
        <w:rPr>
          <w:rFonts w:asciiTheme="majorHAnsi" w:hAnsiTheme="majorHAnsi" w:cstheme="majorHAnsi"/>
        </w:rPr>
        <w:t>A discussion with the author of this story can be seen on the television program ‘</w:t>
      </w:r>
      <w:hyperlink r:id="rId123" w:history="1">
        <w:r w:rsidR="00AD2CCB" w:rsidRPr="00943638">
          <w:rPr>
            <w:rStyle w:val="Hyperlink"/>
            <w:rFonts w:asciiTheme="majorHAnsi" w:hAnsiTheme="majorHAnsi" w:cstheme="majorHAnsi"/>
          </w:rPr>
          <w:t>Dialogue’</w:t>
        </w:r>
      </w:hyperlink>
      <w:r w:rsidR="00AD2CCB" w:rsidRPr="00943638">
        <w:rPr>
          <w:rFonts w:asciiTheme="majorHAnsi" w:hAnsiTheme="majorHAnsi" w:cstheme="majorHAnsi"/>
        </w:rPr>
        <w:t xml:space="preserve"> of the Woodrow Wilson International Center for Scholars: </w:t>
      </w:r>
      <w:hyperlink r:id="rId124" w:history="1">
        <w:r w:rsidR="00AD2CCB" w:rsidRPr="00943638">
          <w:rPr>
            <w:rStyle w:val="Hyperlink"/>
            <w:rFonts w:asciiTheme="majorHAnsi" w:hAnsiTheme="majorHAnsi" w:cstheme="majorHAnsi"/>
          </w:rPr>
          <w:t>https://www.youtube.com/watch?v=r_Fnz6EZy-0</w:t>
        </w:r>
      </w:hyperlink>
    </w:p>
    <w:p w14:paraId="23588918" w14:textId="77777777" w:rsidR="00FF2B85" w:rsidRPr="00943638" w:rsidRDefault="00FF2B85" w:rsidP="007571BF">
      <w:pPr>
        <w:tabs>
          <w:tab w:val="left" w:pos="0"/>
          <w:tab w:val="left" w:pos="312"/>
          <w:tab w:val="left" w:pos="625"/>
          <w:tab w:val="left" w:pos="1242"/>
          <w:tab w:val="left" w:pos="1512"/>
          <w:tab w:val="left" w:pos="2160"/>
        </w:tabs>
        <w:suppressAutoHyphens/>
        <w:ind w:left="1440" w:hanging="1440"/>
        <w:rPr>
          <w:rFonts w:asciiTheme="majorHAnsi" w:hAnsiTheme="majorHAnsi" w:cstheme="majorHAnsi"/>
          <w:color w:val="29303B"/>
        </w:rPr>
      </w:pPr>
    </w:p>
    <w:p w14:paraId="169030E4" w14:textId="77777777" w:rsidR="006B338C" w:rsidRPr="00943638" w:rsidRDefault="006B338C"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rPr>
      </w:pPr>
      <w:r w:rsidRPr="00943638">
        <w:rPr>
          <w:rFonts w:asciiTheme="majorHAnsi" w:hAnsiTheme="majorHAnsi" w:cstheme="majorHAnsi"/>
        </w:rPr>
        <w:t xml:space="preserve">Invention: </w:t>
      </w:r>
      <w:r w:rsidRPr="00943638">
        <w:rPr>
          <w:rFonts w:asciiTheme="majorHAnsi" w:hAnsiTheme="majorHAnsi" w:cstheme="majorHAnsi"/>
        </w:rPr>
        <w:tab/>
      </w:r>
      <w:r w:rsidRPr="00943638">
        <w:rPr>
          <w:rFonts w:asciiTheme="majorHAnsi" w:hAnsiTheme="majorHAnsi" w:cstheme="majorHAnsi"/>
        </w:rPr>
        <w:tab/>
        <w:t>‘Heat</w:t>
      </w:r>
      <w:r w:rsidRPr="00943638">
        <w:rPr>
          <w:rFonts w:asciiTheme="majorHAnsi" w:hAnsiTheme="majorHAnsi" w:cstheme="majorHAnsi"/>
        </w:rPr>
        <w:noBreakHyphen/>
        <w:t>Pipe Thermal Redistribution System for Large Buildings’, SERI invention #IR 81</w:t>
      </w:r>
      <w:r w:rsidRPr="00943638">
        <w:rPr>
          <w:rFonts w:asciiTheme="majorHAnsi" w:hAnsiTheme="majorHAnsi" w:cstheme="majorHAnsi"/>
        </w:rPr>
        <w:noBreakHyphen/>
        <w:t>14, 1981.</w:t>
      </w:r>
    </w:p>
    <w:p w14:paraId="34B06622" w14:textId="77777777" w:rsidR="006B338C" w:rsidRPr="00943638" w:rsidRDefault="006B338C"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rPr>
      </w:pPr>
    </w:p>
    <w:p w14:paraId="6E4AEEE1" w14:textId="711B6AAA" w:rsidR="003A2EDA" w:rsidRPr="00943638" w:rsidRDefault="00251C18" w:rsidP="007571BF">
      <w:pPr>
        <w:tabs>
          <w:tab w:val="left" w:pos="0"/>
          <w:tab w:val="left" w:pos="312"/>
          <w:tab w:val="left" w:pos="625"/>
          <w:tab w:val="left" w:pos="1242"/>
          <w:tab w:val="left" w:pos="1512"/>
          <w:tab w:val="left" w:pos="2160"/>
        </w:tabs>
        <w:suppressAutoHyphens/>
        <w:ind w:left="1530" w:hanging="1530"/>
        <w:rPr>
          <w:rFonts w:asciiTheme="majorHAnsi" w:hAnsiTheme="majorHAnsi" w:cstheme="majorHAnsi"/>
        </w:rPr>
      </w:pPr>
      <w:r w:rsidRPr="00943638">
        <w:rPr>
          <w:rFonts w:asciiTheme="majorHAnsi" w:hAnsiTheme="majorHAnsi" w:cstheme="majorHAnsi"/>
        </w:rPr>
        <w:t>Personal Data:</w:t>
      </w:r>
      <w:r w:rsidRPr="00943638">
        <w:rPr>
          <w:rFonts w:asciiTheme="majorHAnsi" w:hAnsiTheme="majorHAnsi" w:cstheme="majorHAnsi"/>
        </w:rPr>
        <w:tab/>
      </w:r>
      <w:r w:rsidRPr="00943638">
        <w:rPr>
          <w:rFonts w:asciiTheme="majorHAnsi" w:hAnsiTheme="majorHAnsi" w:cstheme="majorHAnsi"/>
        </w:rPr>
        <w:tab/>
        <w:t>Born 19 April 1959</w:t>
      </w:r>
      <w:r w:rsidR="009703DF" w:rsidRPr="00943638">
        <w:rPr>
          <w:rFonts w:asciiTheme="majorHAnsi" w:hAnsiTheme="majorHAnsi" w:cstheme="majorHAnsi"/>
        </w:rPr>
        <w:t>, U</w:t>
      </w:r>
      <w:r w:rsidR="009302CC" w:rsidRPr="00943638">
        <w:rPr>
          <w:rFonts w:asciiTheme="majorHAnsi" w:hAnsiTheme="majorHAnsi" w:cstheme="majorHAnsi"/>
        </w:rPr>
        <w:t>.</w:t>
      </w:r>
      <w:r w:rsidR="009703DF" w:rsidRPr="00943638">
        <w:rPr>
          <w:rFonts w:asciiTheme="majorHAnsi" w:hAnsiTheme="majorHAnsi" w:cstheme="majorHAnsi"/>
        </w:rPr>
        <w:t>S</w:t>
      </w:r>
      <w:r w:rsidR="009302CC" w:rsidRPr="00943638">
        <w:rPr>
          <w:rFonts w:asciiTheme="majorHAnsi" w:hAnsiTheme="majorHAnsi" w:cstheme="majorHAnsi"/>
        </w:rPr>
        <w:t>.</w:t>
      </w:r>
      <w:r w:rsidR="00903036" w:rsidRPr="00943638">
        <w:rPr>
          <w:rFonts w:asciiTheme="majorHAnsi" w:hAnsiTheme="majorHAnsi" w:cstheme="majorHAnsi"/>
        </w:rPr>
        <w:t xml:space="preserve"> citizen.</w:t>
      </w:r>
    </w:p>
    <w:p w14:paraId="03FED786" w14:textId="77777777" w:rsidR="002F6844" w:rsidRPr="00943638" w:rsidRDefault="002F6844" w:rsidP="00C31833">
      <w:pPr>
        <w:rPr>
          <w:rFonts w:asciiTheme="majorHAnsi" w:hAnsiTheme="majorHAnsi" w:cstheme="majorHAnsi"/>
        </w:rPr>
      </w:pPr>
    </w:p>
    <w:sectPr w:rsidR="002F6844" w:rsidRPr="00943638" w:rsidSect="00554775">
      <w:pgSz w:w="12240" w:h="15840" w:code="1"/>
      <w:pgMar w:top="1440" w:right="1440" w:bottom="1440" w:left="1440" w:header="72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6B80" w14:textId="77777777" w:rsidR="00EC6455" w:rsidRDefault="00EC6455">
      <w:r>
        <w:separator/>
      </w:r>
    </w:p>
  </w:endnote>
  <w:endnote w:type="continuationSeparator" w:id="0">
    <w:p w14:paraId="06FFDD19" w14:textId="77777777" w:rsidR="00EC6455" w:rsidRDefault="00EC6455">
      <w:r>
        <w:continuationSeparator/>
      </w:r>
    </w:p>
  </w:endnote>
  <w:endnote w:type="continuationNotice" w:id="1">
    <w:p w14:paraId="2B28F6B3" w14:textId="77777777" w:rsidR="00EC6455" w:rsidRDefault="00EC6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nion">
    <w:altName w:val="Heiti TC Light"/>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0F2F" w14:textId="77777777" w:rsidR="00D03F21" w:rsidRDefault="00D03F21" w:rsidP="00D10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A50B8" w14:textId="77777777" w:rsidR="00D03F21" w:rsidRDefault="00D03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1879" w14:textId="77777777" w:rsidR="00D03F21" w:rsidRDefault="00D03F21" w:rsidP="00D10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4EE38C02" w14:textId="77777777" w:rsidR="00D03F21" w:rsidRDefault="00D03F21" w:rsidP="00D16B0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B01A" w14:textId="77777777" w:rsidR="00D03F21" w:rsidRDefault="00D03F21" w:rsidP="00D16B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5448" w14:textId="77777777" w:rsidR="00EC6455" w:rsidRDefault="00EC6455">
      <w:r>
        <w:separator/>
      </w:r>
    </w:p>
  </w:footnote>
  <w:footnote w:type="continuationSeparator" w:id="0">
    <w:p w14:paraId="3A0B08D5" w14:textId="77777777" w:rsidR="00EC6455" w:rsidRDefault="00EC6455">
      <w:r>
        <w:continuationSeparator/>
      </w:r>
    </w:p>
  </w:footnote>
  <w:footnote w:type="continuationNotice" w:id="1">
    <w:p w14:paraId="50CE9C01" w14:textId="77777777" w:rsidR="00EC6455" w:rsidRDefault="00EC6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EAD2" w14:textId="77777777" w:rsidR="00D03F21" w:rsidRDefault="00D03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6B8"/>
    <w:multiLevelType w:val="singleLevel"/>
    <w:tmpl w:val="04090001"/>
    <w:lvl w:ilvl="0">
      <w:start w:val="10"/>
      <w:numFmt w:val="bullet"/>
      <w:lvlText w:val=""/>
      <w:lvlJc w:val="left"/>
      <w:pPr>
        <w:tabs>
          <w:tab w:val="num" w:pos="360"/>
        </w:tabs>
        <w:ind w:left="360" w:hanging="360"/>
      </w:pPr>
      <w:rPr>
        <w:rFonts w:ascii="Symbol" w:hAnsi="Symbol" w:hint="default"/>
      </w:rPr>
    </w:lvl>
  </w:abstractNum>
  <w:abstractNum w:abstractNumId="1" w15:restartNumberingAfterBreak="0">
    <w:nsid w:val="100B3227"/>
    <w:multiLevelType w:val="hybridMultilevel"/>
    <w:tmpl w:val="1CA2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86BA5"/>
    <w:multiLevelType w:val="hybridMultilevel"/>
    <w:tmpl w:val="C4660BE8"/>
    <w:lvl w:ilvl="0" w:tplc="00000001">
      <w:start w:val="2"/>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A01C1"/>
    <w:multiLevelType w:val="hybridMultilevel"/>
    <w:tmpl w:val="FAD41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42CAC"/>
    <w:multiLevelType w:val="hybridMultilevel"/>
    <w:tmpl w:val="F29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F0F27"/>
    <w:multiLevelType w:val="hybridMultilevel"/>
    <w:tmpl w:val="1A160ED8"/>
    <w:lvl w:ilvl="0" w:tplc="04090003">
      <w:start w:val="1"/>
      <w:numFmt w:val="bullet"/>
      <w:lvlText w:val="o"/>
      <w:lvlJc w:val="left"/>
      <w:pPr>
        <w:ind w:left="1393" w:hanging="360"/>
      </w:pPr>
      <w:rPr>
        <w:rFonts w:ascii="Courier New" w:hAnsi="Courier New"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6" w15:restartNumberingAfterBreak="0">
    <w:nsid w:val="1C1F0128"/>
    <w:multiLevelType w:val="hybridMultilevel"/>
    <w:tmpl w:val="2D765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F666E"/>
    <w:multiLevelType w:val="multilevel"/>
    <w:tmpl w:val="A3D2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20438"/>
    <w:multiLevelType w:val="multilevel"/>
    <w:tmpl w:val="3E06EE3C"/>
    <w:styleLink w:val="Outlin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A8573E"/>
    <w:multiLevelType w:val="hybridMultilevel"/>
    <w:tmpl w:val="6D06D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A218BC"/>
    <w:multiLevelType w:val="hybridMultilevel"/>
    <w:tmpl w:val="13D664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446DC4"/>
    <w:multiLevelType w:val="hybridMultilevel"/>
    <w:tmpl w:val="A126988E"/>
    <w:lvl w:ilvl="0" w:tplc="00000001">
      <w:start w:val="2"/>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D05D1E"/>
    <w:multiLevelType w:val="hybridMultilevel"/>
    <w:tmpl w:val="16E6C028"/>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B47F83"/>
    <w:multiLevelType w:val="hybridMultilevel"/>
    <w:tmpl w:val="38BAA004"/>
    <w:lvl w:ilvl="0" w:tplc="4E9C2F08">
      <w:start w:val="1"/>
      <w:numFmt w:val="bullet"/>
      <w:lvlText w:val="o"/>
      <w:lvlJc w:val="left"/>
      <w:pPr>
        <w:ind w:left="720" w:hanging="360"/>
      </w:pPr>
      <w:rPr>
        <w:rFonts w:ascii="Courier New" w:hAnsi="Courier New" w:cs="Courier New" w:hint="default"/>
        <w: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70E9C"/>
    <w:multiLevelType w:val="hybridMultilevel"/>
    <w:tmpl w:val="6DF024A2"/>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5E5EED"/>
    <w:multiLevelType w:val="hybridMultilevel"/>
    <w:tmpl w:val="693C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91E59"/>
    <w:multiLevelType w:val="hybridMultilevel"/>
    <w:tmpl w:val="E32ED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8F0001"/>
    <w:multiLevelType w:val="singleLevel"/>
    <w:tmpl w:val="AB4AC80A"/>
    <w:lvl w:ilvl="0">
      <w:numFmt w:val="bullet"/>
      <w:lvlText w:val=""/>
      <w:lvlJc w:val="left"/>
      <w:pPr>
        <w:tabs>
          <w:tab w:val="num" w:pos="360"/>
        </w:tabs>
        <w:ind w:left="360" w:hanging="360"/>
      </w:pPr>
      <w:rPr>
        <w:rFonts w:ascii="Symbol" w:hAnsi="Symbol" w:hint="default"/>
      </w:rPr>
    </w:lvl>
  </w:abstractNum>
  <w:abstractNum w:abstractNumId="18" w15:restartNumberingAfterBreak="0">
    <w:nsid w:val="35233341"/>
    <w:multiLevelType w:val="singleLevel"/>
    <w:tmpl w:val="04090001"/>
    <w:lvl w:ilvl="0">
      <w:start w:val="1"/>
      <w:numFmt w:val="bullet"/>
      <w:lvlText w:val=""/>
      <w:lvlJc w:val="left"/>
      <w:pPr>
        <w:ind w:left="360" w:hanging="360"/>
      </w:pPr>
      <w:rPr>
        <w:rFonts w:ascii="Symbol" w:hAnsi="Symbol" w:hint="default"/>
        <w:b/>
        <w:lang w:val="en-US"/>
      </w:rPr>
    </w:lvl>
  </w:abstractNum>
  <w:abstractNum w:abstractNumId="19" w15:restartNumberingAfterBreak="0">
    <w:nsid w:val="35694627"/>
    <w:multiLevelType w:val="singleLevel"/>
    <w:tmpl w:val="0409000F"/>
    <w:lvl w:ilvl="0">
      <w:start w:val="1"/>
      <w:numFmt w:val="decimal"/>
      <w:lvlText w:val="%1."/>
      <w:lvlJc w:val="left"/>
      <w:pPr>
        <w:ind w:left="360" w:hanging="360"/>
      </w:pPr>
      <w:rPr>
        <w:rFonts w:hint="default"/>
        <w:b/>
      </w:rPr>
    </w:lvl>
  </w:abstractNum>
  <w:abstractNum w:abstractNumId="20" w15:restartNumberingAfterBreak="0">
    <w:nsid w:val="512C4D4E"/>
    <w:multiLevelType w:val="hybridMultilevel"/>
    <w:tmpl w:val="E07C9AC4"/>
    <w:lvl w:ilvl="0" w:tplc="290E50F6">
      <w:start w:val="202"/>
      <w:numFmt w:val="bullet"/>
      <w:lvlText w:val=""/>
      <w:lvlJc w:val="left"/>
      <w:pPr>
        <w:tabs>
          <w:tab w:val="num" w:pos="360"/>
        </w:tabs>
        <w:ind w:left="360" w:hanging="360"/>
      </w:pPr>
      <w:rPr>
        <w:rFonts w:ascii="Times New Roman" w:hAnsi="Times New Roman" w:cs="Times New Roman" w:hint="default"/>
        <w: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C1AC2"/>
    <w:multiLevelType w:val="hybridMultilevel"/>
    <w:tmpl w:val="E2CE7C0C"/>
    <w:lvl w:ilvl="0" w:tplc="52308612">
      <w:start w:val="19"/>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0DBA"/>
    <w:multiLevelType w:val="hybridMultilevel"/>
    <w:tmpl w:val="900A5C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AC7784"/>
    <w:multiLevelType w:val="hybridMultilevel"/>
    <w:tmpl w:val="9AB2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83BE2"/>
    <w:multiLevelType w:val="hybridMultilevel"/>
    <w:tmpl w:val="0EDEDF7C"/>
    <w:lvl w:ilvl="0" w:tplc="AB4AC80A">
      <w:numFmt w:val="bullet"/>
      <w:lvlText w:val=""/>
      <w:lvlJc w:val="left"/>
      <w:pPr>
        <w:ind w:left="360" w:hanging="360"/>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6718A3"/>
    <w:multiLevelType w:val="hybridMultilevel"/>
    <w:tmpl w:val="8780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86316"/>
    <w:multiLevelType w:val="hybridMultilevel"/>
    <w:tmpl w:val="3F6C8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5A1109"/>
    <w:multiLevelType w:val="hybridMultilevel"/>
    <w:tmpl w:val="BDC00E6C"/>
    <w:lvl w:ilvl="0" w:tplc="04090001">
      <w:start w:val="1"/>
      <w:numFmt w:val="bullet"/>
      <w:lvlText w:val=""/>
      <w:lvlJc w:val="left"/>
      <w:pPr>
        <w:ind w:left="360" w:hanging="360"/>
      </w:pPr>
      <w:rPr>
        <w:rFonts w:ascii="Symbol" w:hAnsi="Symbol" w:hint="default"/>
        <w:b/>
        <w:lang w:val="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652B5E"/>
    <w:multiLevelType w:val="hybridMultilevel"/>
    <w:tmpl w:val="24EE4282"/>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983208"/>
    <w:multiLevelType w:val="hybridMultilevel"/>
    <w:tmpl w:val="74D0AF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8486271"/>
    <w:multiLevelType w:val="hybridMultilevel"/>
    <w:tmpl w:val="B7129D88"/>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B8732B"/>
    <w:multiLevelType w:val="hybridMultilevel"/>
    <w:tmpl w:val="FD38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A5EF3"/>
    <w:multiLevelType w:val="singleLevel"/>
    <w:tmpl w:val="04090003"/>
    <w:lvl w:ilvl="0">
      <w:start w:val="1"/>
      <w:numFmt w:val="bullet"/>
      <w:lvlText w:val="o"/>
      <w:lvlJc w:val="left"/>
      <w:pPr>
        <w:ind w:left="1080" w:hanging="360"/>
      </w:pPr>
      <w:rPr>
        <w:rFonts w:ascii="Courier New" w:hAnsi="Courier New" w:cs="Courier New" w:hint="default"/>
        <w:b/>
        <w:lang w:val="en-US"/>
      </w:rPr>
    </w:lvl>
  </w:abstractNum>
  <w:abstractNum w:abstractNumId="33" w15:restartNumberingAfterBreak="0">
    <w:nsid w:val="6C886361"/>
    <w:multiLevelType w:val="hybridMultilevel"/>
    <w:tmpl w:val="B5E6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45F66"/>
    <w:multiLevelType w:val="hybridMultilevel"/>
    <w:tmpl w:val="1E921E74"/>
    <w:lvl w:ilvl="0" w:tplc="0406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2337E6"/>
    <w:multiLevelType w:val="hybridMultilevel"/>
    <w:tmpl w:val="47643630"/>
    <w:lvl w:ilvl="0" w:tplc="4E9C2F08">
      <w:start w:val="1"/>
      <w:numFmt w:val="bullet"/>
      <w:lvlText w:val="o"/>
      <w:lvlJc w:val="left"/>
      <w:pPr>
        <w:ind w:left="360" w:hanging="360"/>
      </w:pPr>
      <w:rPr>
        <w:rFonts w:ascii="Courier New" w:hAnsi="Courier New" w:cs="Courier New" w:hint="default"/>
        <w:b/>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13354"/>
    <w:multiLevelType w:val="hybridMultilevel"/>
    <w:tmpl w:val="9164520A"/>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15266D"/>
    <w:multiLevelType w:val="hybridMultilevel"/>
    <w:tmpl w:val="D1649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FA2641"/>
    <w:multiLevelType w:val="hybridMultilevel"/>
    <w:tmpl w:val="682A9B76"/>
    <w:lvl w:ilvl="0" w:tplc="0409000F">
      <w:start w:val="1"/>
      <w:numFmt w:val="decimal"/>
      <w:lvlText w:val="%1."/>
      <w:lvlJc w:val="left"/>
      <w:pPr>
        <w:ind w:left="1260" w:hanging="360"/>
      </w:pPr>
      <w:rPr>
        <w:rFonts w:hint="default"/>
        <w:i w:val="0"/>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num w:numId="1" w16cid:durableId="1689408608">
    <w:abstractNumId w:val="17"/>
  </w:num>
  <w:num w:numId="2" w16cid:durableId="9572963">
    <w:abstractNumId w:val="32"/>
  </w:num>
  <w:num w:numId="3" w16cid:durableId="2103064429">
    <w:abstractNumId w:val="19"/>
  </w:num>
  <w:num w:numId="4" w16cid:durableId="1761221568">
    <w:abstractNumId w:val="0"/>
  </w:num>
  <w:num w:numId="5" w16cid:durableId="1408065516">
    <w:abstractNumId w:val="22"/>
  </w:num>
  <w:num w:numId="6" w16cid:durableId="701856966">
    <w:abstractNumId w:val="8"/>
  </w:num>
  <w:num w:numId="7" w16cid:durableId="1110510046">
    <w:abstractNumId w:val="10"/>
  </w:num>
  <w:num w:numId="8" w16cid:durableId="1478917003">
    <w:abstractNumId w:val="5"/>
  </w:num>
  <w:num w:numId="9" w16cid:durableId="2065760440">
    <w:abstractNumId w:val="15"/>
  </w:num>
  <w:num w:numId="10" w16cid:durableId="954213365">
    <w:abstractNumId w:val="14"/>
  </w:num>
  <w:num w:numId="11" w16cid:durableId="1535465676">
    <w:abstractNumId w:val="34"/>
  </w:num>
  <w:num w:numId="12" w16cid:durableId="1819687569">
    <w:abstractNumId w:val="30"/>
  </w:num>
  <w:num w:numId="13" w16cid:durableId="1900627770">
    <w:abstractNumId w:val="36"/>
  </w:num>
  <w:num w:numId="14" w16cid:durableId="446773875">
    <w:abstractNumId w:val="12"/>
  </w:num>
  <w:num w:numId="15" w16cid:durableId="1100956845">
    <w:abstractNumId w:val="28"/>
  </w:num>
  <w:num w:numId="16" w16cid:durableId="2088573809">
    <w:abstractNumId w:val="24"/>
  </w:num>
  <w:num w:numId="17" w16cid:durableId="2072074690">
    <w:abstractNumId w:val="11"/>
  </w:num>
  <w:num w:numId="18" w16cid:durableId="431898456">
    <w:abstractNumId w:val="2"/>
  </w:num>
  <w:num w:numId="19" w16cid:durableId="641692625">
    <w:abstractNumId w:val="20"/>
  </w:num>
  <w:num w:numId="20" w16cid:durableId="58134685">
    <w:abstractNumId w:val="27"/>
  </w:num>
  <w:num w:numId="21" w16cid:durableId="1231499234">
    <w:abstractNumId w:val="25"/>
  </w:num>
  <w:num w:numId="22" w16cid:durableId="1076971596">
    <w:abstractNumId w:val="4"/>
  </w:num>
  <w:num w:numId="23" w16cid:durableId="1138959199">
    <w:abstractNumId w:val="18"/>
  </w:num>
  <w:num w:numId="24" w16cid:durableId="1726878580">
    <w:abstractNumId w:val="1"/>
  </w:num>
  <w:num w:numId="25" w16cid:durableId="615867445">
    <w:abstractNumId w:val="9"/>
  </w:num>
  <w:num w:numId="26" w16cid:durableId="617764266">
    <w:abstractNumId w:val="31"/>
  </w:num>
  <w:num w:numId="27" w16cid:durableId="53090004">
    <w:abstractNumId w:val="35"/>
  </w:num>
  <w:num w:numId="28" w16cid:durableId="918712567">
    <w:abstractNumId w:val="13"/>
  </w:num>
  <w:num w:numId="29" w16cid:durableId="1397045607">
    <w:abstractNumId w:val="33"/>
  </w:num>
  <w:num w:numId="30" w16cid:durableId="1697269034">
    <w:abstractNumId w:val="3"/>
  </w:num>
  <w:num w:numId="31" w16cid:durableId="168103929">
    <w:abstractNumId w:val="38"/>
  </w:num>
  <w:num w:numId="32" w16cid:durableId="2018263802">
    <w:abstractNumId w:val="21"/>
  </w:num>
  <w:num w:numId="33" w16cid:durableId="1155339202">
    <w:abstractNumId w:val="6"/>
  </w:num>
  <w:num w:numId="34" w16cid:durableId="885023294">
    <w:abstractNumId w:val="7"/>
  </w:num>
  <w:num w:numId="35" w16cid:durableId="336814982">
    <w:abstractNumId w:val="23"/>
  </w:num>
  <w:num w:numId="36" w16cid:durableId="828525272">
    <w:abstractNumId w:val="37"/>
  </w:num>
  <w:num w:numId="37" w16cid:durableId="1255938871">
    <w:abstractNumId w:val="16"/>
  </w:num>
  <w:num w:numId="38" w16cid:durableId="715129854">
    <w:abstractNumId w:val="26"/>
  </w:num>
  <w:num w:numId="39" w16cid:durableId="14871434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18"/>
    <w:rsid w:val="000003E8"/>
    <w:rsid w:val="0000047D"/>
    <w:rsid w:val="000012DB"/>
    <w:rsid w:val="000015E0"/>
    <w:rsid w:val="0000190D"/>
    <w:rsid w:val="000019E5"/>
    <w:rsid w:val="000026C2"/>
    <w:rsid w:val="00002F12"/>
    <w:rsid w:val="000030B0"/>
    <w:rsid w:val="0000463E"/>
    <w:rsid w:val="000047A5"/>
    <w:rsid w:val="0000557A"/>
    <w:rsid w:val="00005A5A"/>
    <w:rsid w:val="00005C49"/>
    <w:rsid w:val="00006265"/>
    <w:rsid w:val="00006282"/>
    <w:rsid w:val="000066C2"/>
    <w:rsid w:val="00007158"/>
    <w:rsid w:val="00007A77"/>
    <w:rsid w:val="000101CE"/>
    <w:rsid w:val="00010607"/>
    <w:rsid w:val="00010C69"/>
    <w:rsid w:val="00010F3F"/>
    <w:rsid w:val="000110D0"/>
    <w:rsid w:val="00011198"/>
    <w:rsid w:val="00011225"/>
    <w:rsid w:val="00011A7C"/>
    <w:rsid w:val="00011BF8"/>
    <w:rsid w:val="00013F65"/>
    <w:rsid w:val="00014B4D"/>
    <w:rsid w:val="000158AA"/>
    <w:rsid w:val="00015F48"/>
    <w:rsid w:val="00017341"/>
    <w:rsid w:val="00021447"/>
    <w:rsid w:val="0002199C"/>
    <w:rsid w:val="00022B67"/>
    <w:rsid w:val="00024359"/>
    <w:rsid w:val="00025E14"/>
    <w:rsid w:val="00025E72"/>
    <w:rsid w:val="00026607"/>
    <w:rsid w:val="000267C0"/>
    <w:rsid w:val="00026890"/>
    <w:rsid w:val="00026AA8"/>
    <w:rsid w:val="00026BBD"/>
    <w:rsid w:val="00027671"/>
    <w:rsid w:val="00027809"/>
    <w:rsid w:val="00027865"/>
    <w:rsid w:val="00027948"/>
    <w:rsid w:val="000279B2"/>
    <w:rsid w:val="00027F6A"/>
    <w:rsid w:val="00030F7D"/>
    <w:rsid w:val="00031AD7"/>
    <w:rsid w:val="00033775"/>
    <w:rsid w:val="000346F8"/>
    <w:rsid w:val="00034863"/>
    <w:rsid w:val="00034D92"/>
    <w:rsid w:val="00035D2D"/>
    <w:rsid w:val="00036260"/>
    <w:rsid w:val="00036589"/>
    <w:rsid w:val="0004044B"/>
    <w:rsid w:val="00040C0C"/>
    <w:rsid w:val="0004107B"/>
    <w:rsid w:val="00041DF1"/>
    <w:rsid w:val="000421AC"/>
    <w:rsid w:val="00042CDE"/>
    <w:rsid w:val="00043480"/>
    <w:rsid w:val="00043B47"/>
    <w:rsid w:val="000440BF"/>
    <w:rsid w:val="00044392"/>
    <w:rsid w:val="00045A7E"/>
    <w:rsid w:val="00045DA7"/>
    <w:rsid w:val="00045F75"/>
    <w:rsid w:val="0004621B"/>
    <w:rsid w:val="00046413"/>
    <w:rsid w:val="000464B1"/>
    <w:rsid w:val="00046671"/>
    <w:rsid w:val="00047243"/>
    <w:rsid w:val="00047389"/>
    <w:rsid w:val="0004755E"/>
    <w:rsid w:val="00047A3A"/>
    <w:rsid w:val="00047C24"/>
    <w:rsid w:val="00050754"/>
    <w:rsid w:val="00050D1D"/>
    <w:rsid w:val="00050D7C"/>
    <w:rsid w:val="00050F3C"/>
    <w:rsid w:val="0005100E"/>
    <w:rsid w:val="00051B25"/>
    <w:rsid w:val="00051B37"/>
    <w:rsid w:val="00051BE1"/>
    <w:rsid w:val="00051E5D"/>
    <w:rsid w:val="00052960"/>
    <w:rsid w:val="00052C40"/>
    <w:rsid w:val="00053187"/>
    <w:rsid w:val="00053BB8"/>
    <w:rsid w:val="00054226"/>
    <w:rsid w:val="00054302"/>
    <w:rsid w:val="00054AFA"/>
    <w:rsid w:val="00054F92"/>
    <w:rsid w:val="00055278"/>
    <w:rsid w:val="00055B98"/>
    <w:rsid w:val="0005609A"/>
    <w:rsid w:val="00056641"/>
    <w:rsid w:val="0005696C"/>
    <w:rsid w:val="0005699C"/>
    <w:rsid w:val="000571E2"/>
    <w:rsid w:val="000572FF"/>
    <w:rsid w:val="0005738A"/>
    <w:rsid w:val="000574C1"/>
    <w:rsid w:val="00057DD9"/>
    <w:rsid w:val="0006034D"/>
    <w:rsid w:val="00060CC2"/>
    <w:rsid w:val="00060DD7"/>
    <w:rsid w:val="00060E44"/>
    <w:rsid w:val="00061AE7"/>
    <w:rsid w:val="00062AFE"/>
    <w:rsid w:val="00063973"/>
    <w:rsid w:val="00064E6E"/>
    <w:rsid w:val="00065224"/>
    <w:rsid w:val="000657A1"/>
    <w:rsid w:val="000664CC"/>
    <w:rsid w:val="000667B8"/>
    <w:rsid w:val="000667DD"/>
    <w:rsid w:val="0006743F"/>
    <w:rsid w:val="00067540"/>
    <w:rsid w:val="0006758E"/>
    <w:rsid w:val="0007011F"/>
    <w:rsid w:val="000707C4"/>
    <w:rsid w:val="00070BFC"/>
    <w:rsid w:val="0007107B"/>
    <w:rsid w:val="00073857"/>
    <w:rsid w:val="00073A30"/>
    <w:rsid w:val="00074F67"/>
    <w:rsid w:val="0007505B"/>
    <w:rsid w:val="00075223"/>
    <w:rsid w:val="00075372"/>
    <w:rsid w:val="000758BE"/>
    <w:rsid w:val="000766E2"/>
    <w:rsid w:val="0007670C"/>
    <w:rsid w:val="0008049A"/>
    <w:rsid w:val="00080B06"/>
    <w:rsid w:val="00080B2C"/>
    <w:rsid w:val="00080E0F"/>
    <w:rsid w:val="00081018"/>
    <w:rsid w:val="0008103F"/>
    <w:rsid w:val="00081159"/>
    <w:rsid w:val="0008220C"/>
    <w:rsid w:val="00082A49"/>
    <w:rsid w:val="000834CF"/>
    <w:rsid w:val="000835E5"/>
    <w:rsid w:val="00083D07"/>
    <w:rsid w:val="00083F0D"/>
    <w:rsid w:val="00083F35"/>
    <w:rsid w:val="00083F42"/>
    <w:rsid w:val="000854A9"/>
    <w:rsid w:val="00085ED8"/>
    <w:rsid w:val="00085FB2"/>
    <w:rsid w:val="00086146"/>
    <w:rsid w:val="00086390"/>
    <w:rsid w:val="000865C7"/>
    <w:rsid w:val="0008662B"/>
    <w:rsid w:val="00086A3F"/>
    <w:rsid w:val="00087AF3"/>
    <w:rsid w:val="00087B03"/>
    <w:rsid w:val="00087D5C"/>
    <w:rsid w:val="00090083"/>
    <w:rsid w:val="0009047A"/>
    <w:rsid w:val="000905BA"/>
    <w:rsid w:val="00090F43"/>
    <w:rsid w:val="00090F83"/>
    <w:rsid w:val="00091368"/>
    <w:rsid w:val="00092119"/>
    <w:rsid w:val="00093DEE"/>
    <w:rsid w:val="00094839"/>
    <w:rsid w:val="000948B9"/>
    <w:rsid w:val="00094EAE"/>
    <w:rsid w:val="000954F6"/>
    <w:rsid w:val="00095709"/>
    <w:rsid w:val="00095D92"/>
    <w:rsid w:val="00095EAF"/>
    <w:rsid w:val="00096759"/>
    <w:rsid w:val="0009772C"/>
    <w:rsid w:val="000977B3"/>
    <w:rsid w:val="000A001D"/>
    <w:rsid w:val="000A1727"/>
    <w:rsid w:val="000A1D18"/>
    <w:rsid w:val="000A1FE3"/>
    <w:rsid w:val="000A3CF2"/>
    <w:rsid w:val="000A421E"/>
    <w:rsid w:val="000A4300"/>
    <w:rsid w:val="000A5622"/>
    <w:rsid w:val="000A5624"/>
    <w:rsid w:val="000A681C"/>
    <w:rsid w:val="000A6C60"/>
    <w:rsid w:val="000A73C7"/>
    <w:rsid w:val="000A7EB9"/>
    <w:rsid w:val="000B00CE"/>
    <w:rsid w:val="000B0BF7"/>
    <w:rsid w:val="000B1127"/>
    <w:rsid w:val="000B12BE"/>
    <w:rsid w:val="000B1745"/>
    <w:rsid w:val="000B195C"/>
    <w:rsid w:val="000B2265"/>
    <w:rsid w:val="000B267D"/>
    <w:rsid w:val="000B28FF"/>
    <w:rsid w:val="000B3515"/>
    <w:rsid w:val="000B3559"/>
    <w:rsid w:val="000B35A7"/>
    <w:rsid w:val="000B35B9"/>
    <w:rsid w:val="000B49D8"/>
    <w:rsid w:val="000B54E5"/>
    <w:rsid w:val="000B5757"/>
    <w:rsid w:val="000B5A28"/>
    <w:rsid w:val="000B6A2D"/>
    <w:rsid w:val="000B736D"/>
    <w:rsid w:val="000B73D0"/>
    <w:rsid w:val="000B73E5"/>
    <w:rsid w:val="000B7A17"/>
    <w:rsid w:val="000C007B"/>
    <w:rsid w:val="000C0250"/>
    <w:rsid w:val="000C0CC2"/>
    <w:rsid w:val="000C20AC"/>
    <w:rsid w:val="000C3060"/>
    <w:rsid w:val="000C30F7"/>
    <w:rsid w:val="000C34B2"/>
    <w:rsid w:val="000C3585"/>
    <w:rsid w:val="000C3A30"/>
    <w:rsid w:val="000C3CA6"/>
    <w:rsid w:val="000C4D43"/>
    <w:rsid w:val="000C4F91"/>
    <w:rsid w:val="000C63D6"/>
    <w:rsid w:val="000C72BA"/>
    <w:rsid w:val="000C732A"/>
    <w:rsid w:val="000C74C4"/>
    <w:rsid w:val="000C7639"/>
    <w:rsid w:val="000C766F"/>
    <w:rsid w:val="000D02CB"/>
    <w:rsid w:val="000D0A7B"/>
    <w:rsid w:val="000D0D60"/>
    <w:rsid w:val="000D11D0"/>
    <w:rsid w:val="000D15F9"/>
    <w:rsid w:val="000D163B"/>
    <w:rsid w:val="000D1E6D"/>
    <w:rsid w:val="000D2029"/>
    <w:rsid w:val="000D21F8"/>
    <w:rsid w:val="000D2EFB"/>
    <w:rsid w:val="000D3856"/>
    <w:rsid w:val="000D3D45"/>
    <w:rsid w:val="000D3E9D"/>
    <w:rsid w:val="000D3FA6"/>
    <w:rsid w:val="000D4303"/>
    <w:rsid w:val="000D4EEB"/>
    <w:rsid w:val="000D55D7"/>
    <w:rsid w:val="000D56B0"/>
    <w:rsid w:val="000D5E28"/>
    <w:rsid w:val="000D662A"/>
    <w:rsid w:val="000D6B6D"/>
    <w:rsid w:val="000E0904"/>
    <w:rsid w:val="000E0A77"/>
    <w:rsid w:val="000E16C5"/>
    <w:rsid w:val="000E1D29"/>
    <w:rsid w:val="000E2578"/>
    <w:rsid w:val="000E26BC"/>
    <w:rsid w:val="000E2D6B"/>
    <w:rsid w:val="000E310B"/>
    <w:rsid w:val="000E346D"/>
    <w:rsid w:val="000E357D"/>
    <w:rsid w:val="000E35C4"/>
    <w:rsid w:val="000E38C9"/>
    <w:rsid w:val="000E4693"/>
    <w:rsid w:val="000E48ED"/>
    <w:rsid w:val="000E496E"/>
    <w:rsid w:val="000E4D98"/>
    <w:rsid w:val="000E4DD5"/>
    <w:rsid w:val="000E5424"/>
    <w:rsid w:val="000E5DEA"/>
    <w:rsid w:val="000E63F1"/>
    <w:rsid w:val="000E7A8B"/>
    <w:rsid w:val="000E7A9A"/>
    <w:rsid w:val="000F081F"/>
    <w:rsid w:val="000F0BC3"/>
    <w:rsid w:val="000F1FD9"/>
    <w:rsid w:val="000F2543"/>
    <w:rsid w:val="000F31F2"/>
    <w:rsid w:val="000F3291"/>
    <w:rsid w:val="000F39EA"/>
    <w:rsid w:val="000F48B4"/>
    <w:rsid w:val="000F4929"/>
    <w:rsid w:val="000F58D6"/>
    <w:rsid w:val="000F7163"/>
    <w:rsid w:val="000F73FA"/>
    <w:rsid w:val="000F764D"/>
    <w:rsid w:val="000F7919"/>
    <w:rsid w:val="000F796B"/>
    <w:rsid w:val="000F7AC7"/>
    <w:rsid w:val="000F7CF7"/>
    <w:rsid w:val="000F7E3C"/>
    <w:rsid w:val="0010077D"/>
    <w:rsid w:val="00100FA1"/>
    <w:rsid w:val="0010132B"/>
    <w:rsid w:val="00101869"/>
    <w:rsid w:val="00101AE3"/>
    <w:rsid w:val="001020E7"/>
    <w:rsid w:val="001020F5"/>
    <w:rsid w:val="00102D2C"/>
    <w:rsid w:val="00102EE8"/>
    <w:rsid w:val="001042D2"/>
    <w:rsid w:val="00104B85"/>
    <w:rsid w:val="00104BD1"/>
    <w:rsid w:val="00105237"/>
    <w:rsid w:val="0010563C"/>
    <w:rsid w:val="00105C3D"/>
    <w:rsid w:val="00105EA6"/>
    <w:rsid w:val="00105FDE"/>
    <w:rsid w:val="00106A6F"/>
    <w:rsid w:val="00106AD6"/>
    <w:rsid w:val="00107816"/>
    <w:rsid w:val="001103BF"/>
    <w:rsid w:val="001116F3"/>
    <w:rsid w:val="00112437"/>
    <w:rsid w:val="0011281D"/>
    <w:rsid w:val="00112B5F"/>
    <w:rsid w:val="001131B4"/>
    <w:rsid w:val="00113C26"/>
    <w:rsid w:val="00113EF4"/>
    <w:rsid w:val="001148B2"/>
    <w:rsid w:val="00114F92"/>
    <w:rsid w:val="001157DB"/>
    <w:rsid w:val="00115AD8"/>
    <w:rsid w:val="0011648C"/>
    <w:rsid w:val="0011660E"/>
    <w:rsid w:val="00117E17"/>
    <w:rsid w:val="00117FFA"/>
    <w:rsid w:val="001202A2"/>
    <w:rsid w:val="0012085F"/>
    <w:rsid w:val="00120C6C"/>
    <w:rsid w:val="001215F1"/>
    <w:rsid w:val="0012190F"/>
    <w:rsid w:val="00121A80"/>
    <w:rsid w:val="00121D10"/>
    <w:rsid w:val="00121D86"/>
    <w:rsid w:val="00121E2C"/>
    <w:rsid w:val="00122217"/>
    <w:rsid w:val="00122FD5"/>
    <w:rsid w:val="001230DD"/>
    <w:rsid w:val="00123547"/>
    <w:rsid w:val="001236C7"/>
    <w:rsid w:val="00124652"/>
    <w:rsid w:val="0012605B"/>
    <w:rsid w:val="00126375"/>
    <w:rsid w:val="00127963"/>
    <w:rsid w:val="00127B3C"/>
    <w:rsid w:val="00127F89"/>
    <w:rsid w:val="00131EEB"/>
    <w:rsid w:val="0013207E"/>
    <w:rsid w:val="00132512"/>
    <w:rsid w:val="001331A6"/>
    <w:rsid w:val="00133816"/>
    <w:rsid w:val="001338C4"/>
    <w:rsid w:val="001343CA"/>
    <w:rsid w:val="00135C4B"/>
    <w:rsid w:val="001360E6"/>
    <w:rsid w:val="001360F5"/>
    <w:rsid w:val="00136303"/>
    <w:rsid w:val="00136616"/>
    <w:rsid w:val="001372C8"/>
    <w:rsid w:val="00140E1F"/>
    <w:rsid w:val="00140E65"/>
    <w:rsid w:val="0014126B"/>
    <w:rsid w:val="0014128E"/>
    <w:rsid w:val="001424F1"/>
    <w:rsid w:val="001425FC"/>
    <w:rsid w:val="00143709"/>
    <w:rsid w:val="0014394C"/>
    <w:rsid w:val="00144605"/>
    <w:rsid w:val="00144C44"/>
    <w:rsid w:val="00146249"/>
    <w:rsid w:val="001465E8"/>
    <w:rsid w:val="00146D8A"/>
    <w:rsid w:val="001472BA"/>
    <w:rsid w:val="00150348"/>
    <w:rsid w:val="00150407"/>
    <w:rsid w:val="001512F3"/>
    <w:rsid w:val="001528EB"/>
    <w:rsid w:val="00152F15"/>
    <w:rsid w:val="00153123"/>
    <w:rsid w:val="00153550"/>
    <w:rsid w:val="00153B5B"/>
    <w:rsid w:val="00154AF4"/>
    <w:rsid w:val="00154D0D"/>
    <w:rsid w:val="00154D58"/>
    <w:rsid w:val="00154D8F"/>
    <w:rsid w:val="00155299"/>
    <w:rsid w:val="001555FD"/>
    <w:rsid w:val="001559D6"/>
    <w:rsid w:val="00155C06"/>
    <w:rsid w:val="0015639B"/>
    <w:rsid w:val="001566E9"/>
    <w:rsid w:val="00156F1E"/>
    <w:rsid w:val="00161136"/>
    <w:rsid w:val="00161ABA"/>
    <w:rsid w:val="00161DE9"/>
    <w:rsid w:val="00161FB1"/>
    <w:rsid w:val="0016217B"/>
    <w:rsid w:val="001623D3"/>
    <w:rsid w:val="00163160"/>
    <w:rsid w:val="0016431D"/>
    <w:rsid w:val="00164FB9"/>
    <w:rsid w:val="0016541E"/>
    <w:rsid w:val="00166080"/>
    <w:rsid w:val="00166A66"/>
    <w:rsid w:val="00167B82"/>
    <w:rsid w:val="001711BB"/>
    <w:rsid w:val="0017131B"/>
    <w:rsid w:val="00171544"/>
    <w:rsid w:val="001724D1"/>
    <w:rsid w:val="0017281E"/>
    <w:rsid w:val="001729E1"/>
    <w:rsid w:val="00172E87"/>
    <w:rsid w:val="00173114"/>
    <w:rsid w:val="00173626"/>
    <w:rsid w:val="0017387B"/>
    <w:rsid w:val="00173984"/>
    <w:rsid w:val="00173C11"/>
    <w:rsid w:val="00173D45"/>
    <w:rsid w:val="00173D58"/>
    <w:rsid w:val="001740CC"/>
    <w:rsid w:val="001743A0"/>
    <w:rsid w:val="00174550"/>
    <w:rsid w:val="001746F2"/>
    <w:rsid w:val="0017477D"/>
    <w:rsid w:val="0017492E"/>
    <w:rsid w:val="00175E67"/>
    <w:rsid w:val="001762A1"/>
    <w:rsid w:val="00176334"/>
    <w:rsid w:val="00176BA7"/>
    <w:rsid w:val="00176D07"/>
    <w:rsid w:val="00176E85"/>
    <w:rsid w:val="0017748C"/>
    <w:rsid w:val="001774F6"/>
    <w:rsid w:val="00180077"/>
    <w:rsid w:val="00180AFD"/>
    <w:rsid w:val="00180B28"/>
    <w:rsid w:val="00180F4B"/>
    <w:rsid w:val="00181907"/>
    <w:rsid w:val="0018195C"/>
    <w:rsid w:val="00181A7C"/>
    <w:rsid w:val="00181A8C"/>
    <w:rsid w:val="00183032"/>
    <w:rsid w:val="0018359C"/>
    <w:rsid w:val="00183C69"/>
    <w:rsid w:val="0018446A"/>
    <w:rsid w:val="001846DC"/>
    <w:rsid w:val="001849BD"/>
    <w:rsid w:val="00184C8A"/>
    <w:rsid w:val="001863B6"/>
    <w:rsid w:val="00186551"/>
    <w:rsid w:val="001901EC"/>
    <w:rsid w:val="00190B12"/>
    <w:rsid w:val="00191FC1"/>
    <w:rsid w:val="00192883"/>
    <w:rsid w:val="00192ABE"/>
    <w:rsid w:val="001930CC"/>
    <w:rsid w:val="00193809"/>
    <w:rsid w:val="0019468D"/>
    <w:rsid w:val="00194BE6"/>
    <w:rsid w:val="00195E81"/>
    <w:rsid w:val="00196025"/>
    <w:rsid w:val="001961B7"/>
    <w:rsid w:val="00196E71"/>
    <w:rsid w:val="001A2587"/>
    <w:rsid w:val="001A2D40"/>
    <w:rsid w:val="001A3B6F"/>
    <w:rsid w:val="001A3EB9"/>
    <w:rsid w:val="001A4126"/>
    <w:rsid w:val="001A449A"/>
    <w:rsid w:val="001A5640"/>
    <w:rsid w:val="001A5AA6"/>
    <w:rsid w:val="001A5B98"/>
    <w:rsid w:val="001A5BE9"/>
    <w:rsid w:val="001A653E"/>
    <w:rsid w:val="001A665B"/>
    <w:rsid w:val="001A6852"/>
    <w:rsid w:val="001A6A93"/>
    <w:rsid w:val="001A6B42"/>
    <w:rsid w:val="001A6CC3"/>
    <w:rsid w:val="001A6F75"/>
    <w:rsid w:val="001B0C4A"/>
    <w:rsid w:val="001B18DD"/>
    <w:rsid w:val="001B1A8B"/>
    <w:rsid w:val="001B21B1"/>
    <w:rsid w:val="001B2244"/>
    <w:rsid w:val="001B29DB"/>
    <w:rsid w:val="001B2D56"/>
    <w:rsid w:val="001B2DB6"/>
    <w:rsid w:val="001B3358"/>
    <w:rsid w:val="001B38CF"/>
    <w:rsid w:val="001B3B3F"/>
    <w:rsid w:val="001B3BB3"/>
    <w:rsid w:val="001B3E54"/>
    <w:rsid w:val="001B4163"/>
    <w:rsid w:val="001B49AB"/>
    <w:rsid w:val="001B4CDA"/>
    <w:rsid w:val="001B50AA"/>
    <w:rsid w:val="001B527C"/>
    <w:rsid w:val="001B547D"/>
    <w:rsid w:val="001B65C7"/>
    <w:rsid w:val="001B6902"/>
    <w:rsid w:val="001B708B"/>
    <w:rsid w:val="001B782A"/>
    <w:rsid w:val="001C1A27"/>
    <w:rsid w:val="001C1B82"/>
    <w:rsid w:val="001C22DC"/>
    <w:rsid w:val="001C2E33"/>
    <w:rsid w:val="001C312C"/>
    <w:rsid w:val="001C392E"/>
    <w:rsid w:val="001C3B4E"/>
    <w:rsid w:val="001C4071"/>
    <w:rsid w:val="001C508B"/>
    <w:rsid w:val="001C54C9"/>
    <w:rsid w:val="001C630D"/>
    <w:rsid w:val="001C64D8"/>
    <w:rsid w:val="001C67F3"/>
    <w:rsid w:val="001C772F"/>
    <w:rsid w:val="001D02DC"/>
    <w:rsid w:val="001D0EFD"/>
    <w:rsid w:val="001D133C"/>
    <w:rsid w:val="001D1409"/>
    <w:rsid w:val="001D16CB"/>
    <w:rsid w:val="001D1A1F"/>
    <w:rsid w:val="001D1E63"/>
    <w:rsid w:val="001D1FC0"/>
    <w:rsid w:val="001D25C4"/>
    <w:rsid w:val="001D2DCB"/>
    <w:rsid w:val="001D300D"/>
    <w:rsid w:val="001D3DE6"/>
    <w:rsid w:val="001D3E4C"/>
    <w:rsid w:val="001D4644"/>
    <w:rsid w:val="001D4A4E"/>
    <w:rsid w:val="001D4B13"/>
    <w:rsid w:val="001D4C13"/>
    <w:rsid w:val="001D5CA3"/>
    <w:rsid w:val="001D5CB3"/>
    <w:rsid w:val="001D6DD6"/>
    <w:rsid w:val="001D719A"/>
    <w:rsid w:val="001D7995"/>
    <w:rsid w:val="001E078D"/>
    <w:rsid w:val="001E0BCC"/>
    <w:rsid w:val="001E0C18"/>
    <w:rsid w:val="001E0F2D"/>
    <w:rsid w:val="001E11A5"/>
    <w:rsid w:val="001E15E0"/>
    <w:rsid w:val="001E1D5C"/>
    <w:rsid w:val="001E2470"/>
    <w:rsid w:val="001E27E5"/>
    <w:rsid w:val="001E3226"/>
    <w:rsid w:val="001E32C4"/>
    <w:rsid w:val="001E38D2"/>
    <w:rsid w:val="001E4C4F"/>
    <w:rsid w:val="001E4EC1"/>
    <w:rsid w:val="001E511A"/>
    <w:rsid w:val="001E5997"/>
    <w:rsid w:val="001E6143"/>
    <w:rsid w:val="001E6375"/>
    <w:rsid w:val="001E64C3"/>
    <w:rsid w:val="001E6D01"/>
    <w:rsid w:val="001E7410"/>
    <w:rsid w:val="001E7F57"/>
    <w:rsid w:val="001F0508"/>
    <w:rsid w:val="001F0745"/>
    <w:rsid w:val="001F0A49"/>
    <w:rsid w:val="001F0C5C"/>
    <w:rsid w:val="001F1191"/>
    <w:rsid w:val="001F200E"/>
    <w:rsid w:val="001F2A0B"/>
    <w:rsid w:val="001F2A3C"/>
    <w:rsid w:val="001F3C5A"/>
    <w:rsid w:val="001F3D4A"/>
    <w:rsid w:val="001F3FC0"/>
    <w:rsid w:val="001F64A8"/>
    <w:rsid w:val="001F7C15"/>
    <w:rsid w:val="002005BC"/>
    <w:rsid w:val="002009A1"/>
    <w:rsid w:val="00200A1B"/>
    <w:rsid w:val="00200BF2"/>
    <w:rsid w:val="0020198B"/>
    <w:rsid w:val="00201C59"/>
    <w:rsid w:val="00201D78"/>
    <w:rsid w:val="00201FE4"/>
    <w:rsid w:val="0020278F"/>
    <w:rsid w:val="00202BD9"/>
    <w:rsid w:val="00202FB2"/>
    <w:rsid w:val="00203267"/>
    <w:rsid w:val="00203A1E"/>
    <w:rsid w:val="00203C26"/>
    <w:rsid w:val="00204223"/>
    <w:rsid w:val="00204426"/>
    <w:rsid w:val="00205AC5"/>
    <w:rsid w:val="00206041"/>
    <w:rsid w:val="0020644F"/>
    <w:rsid w:val="00206710"/>
    <w:rsid w:val="002074A7"/>
    <w:rsid w:val="00210264"/>
    <w:rsid w:val="00210B93"/>
    <w:rsid w:val="00210BAB"/>
    <w:rsid w:val="00210E51"/>
    <w:rsid w:val="00211123"/>
    <w:rsid w:val="00211200"/>
    <w:rsid w:val="00211AEB"/>
    <w:rsid w:val="00211CBE"/>
    <w:rsid w:val="00211D43"/>
    <w:rsid w:val="00211DFD"/>
    <w:rsid w:val="002126E3"/>
    <w:rsid w:val="00212991"/>
    <w:rsid w:val="00213356"/>
    <w:rsid w:val="002135CA"/>
    <w:rsid w:val="00213F01"/>
    <w:rsid w:val="00214439"/>
    <w:rsid w:val="00214779"/>
    <w:rsid w:val="00214D58"/>
    <w:rsid w:val="00215013"/>
    <w:rsid w:val="00215813"/>
    <w:rsid w:val="00215AB1"/>
    <w:rsid w:val="00216D12"/>
    <w:rsid w:val="00216E7B"/>
    <w:rsid w:val="00217B67"/>
    <w:rsid w:val="00217EFA"/>
    <w:rsid w:val="002207FB"/>
    <w:rsid w:val="00220A8B"/>
    <w:rsid w:val="00221C03"/>
    <w:rsid w:val="00221FAF"/>
    <w:rsid w:val="00222217"/>
    <w:rsid w:val="00222853"/>
    <w:rsid w:val="0022294F"/>
    <w:rsid w:val="002229C4"/>
    <w:rsid w:val="002236B2"/>
    <w:rsid w:val="00223922"/>
    <w:rsid w:val="0022457E"/>
    <w:rsid w:val="00226A4A"/>
    <w:rsid w:val="00226B13"/>
    <w:rsid w:val="00227092"/>
    <w:rsid w:val="0022744E"/>
    <w:rsid w:val="002275E9"/>
    <w:rsid w:val="00227729"/>
    <w:rsid w:val="00227996"/>
    <w:rsid w:val="00227B83"/>
    <w:rsid w:val="002304F3"/>
    <w:rsid w:val="00230DCC"/>
    <w:rsid w:val="002315C9"/>
    <w:rsid w:val="00232056"/>
    <w:rsid w:val="00232389"/>
    <w:rsid w:val="002323A6"/>
    <w:rsid w:val="0023277D"/>
    <w:rsid w:val="00232EC1"/>
    <w:rsid w:val="00232F2B"/>
    <w:rsid w:val="0023376D"/>
    <w:rsid w:val="00233C4A"/>
    <w:rsid w:val="00233DEE"/>
    <w:rsid w:val="00234061"/>
    <w:rsid w:val="00234353"/>
    <w:rsid w:val="00234B5C"/>
    <w:rsid w:val="00234D94"/>
    <w:rsid w:val="00235789"/>
    <w:rsid w:val="00236335"/>
    <w:rsid w:val="00236A7C"/>
    <w:rsid w:val="00236CF2"/>
    <w:rsid w:val="00236D19"/>
    <w:rsid w:val="00237790"/>
    <w:rsid w:val="00241138"/>
    <w:rsid w:val="00241250"/>
    <w:rsid w:val="00241C6A"/>
    <w:rsid w:val="002423AD"/>
    <w:rsid w:val="002424E0"/>
    <w:rsid w:val="0024297A"/>
    <w:rsid w:val="00242E0E"/>
    <w:rsid w:val="00242F40"/>
    <w:rsid w:val="002430F2"/>
    <w:rsid w:val="002431C4"/>
    <w:rsid w:val="00243674"/>
    <w:rsid w:val="00243834"/>
    <w:rsid w:val="00243CE5"/>
    <w:rsid w:val="00244771"/>
    <w:rsid w:val="002452C2"/>
    <w:rsid w:val="002453F2"/>
    <w:rsid w:val="00245771"/>
    <w:rsid w:val="00246074"/>
    <w:rsid w:val="0024685D"/>
    <w:rsid w:val="0024691B"/>
    <w:rsid w:val="00247B81"/>
    <w:rsid w:val="00247CE8"/>
    <w:rsid w:val="0025049B"/>
    <w:rsid w:val="00250FC1"/>
    <w:rsid w:val="00251220"/>
    <w:rsid w:val="0025122F"/>
    <w:rsid w:val="00251B52"/>
    <w:rsid w:val="00251C18"/>
    <w:rsid w:val="00252934"/>
    <w:rsid w:val="00252C9A"/>
    <w:rsid w:val="0025346F"/>
    <w:rsid w:val="002538CB"/>
    <w:rsid w:val="00253B49"/>
    <w:rsid w:val="00253B60"/>
    <w:rsid w:val="00253DCF"/>
    <w:rsid w:val="002549AC"/>
    <w:rsid w:val="002549B9"/>
    <w:rsid w:val="00254A43"/>
    <w:rsid w:val="00255712"/>
    <w:rsid w:val="00255799"/>
    <w:rsid w:val="00256C91"/>
    <w:rsid w:val="002571BB"/>
    <w:rsid w:val="00257373"/>
    <w:rsid w:val="0025747A"/>
    <w:rsid w:val="00257DE8"/>
    <w:rsid w:val="00257F52"/>
    <w:rsid w:val="00260195"/>
    <w:rsid w:val="00261840"/>
    <w:rsid w:val="002618F3"/>
    <w:rsid w:val="00261BE1"/>
    <w:rsid w:val="00261EDD"/>
    <w:rsid w:val="00263C7A"/>
    <w:rsid w:val="00263D93"/>
    <w:rsid w:val="002648FE"/>
    <w:rsid w:val="00264AEB"/>
    <w:rsid w:val="00264D63"/>
    <w:rsid w:val="00264FD4"/>
    <w:rsid w:val="00265261"/>
    <w:rsid w:val="002662DF"/>
    <w:rsid w:val="00266C80"/>
    <w:rsid w:val="00266D8C"/>
    <w:rsid w:val="00267317"/>
    <w:rsid w:val="002673BA"/>
    <w:rsid w:val="0027056B"/>
    <w:rsid w:val="00270CE1"/>
    <w:rsid w:val="00270D12"/>
    <w:rsid w:val="00270E48"/>
    <w:rsid w:val="00271236"/>
    <w:rsid w:val="002715E4"/>
    <w:rsid w:val="00271C97"/>
    <w:rsid w:val="00272498"/>
    <w:rsid w:val="0027365C"/>
    <w:rsid w:val="002736B5"/>
    <w:rsid w:val="00273A23"/>
    <w:rsid w:val="0027441A"/>
    <w:rsid w:val="002753EB"/>
    <w:rsid w:val="00275BE9"/>
    <w:rsid w:val="00275E57"/>
    <w:rsid w:val="002761EB"/>
    <w:rsid w:val="0027655E"/>
    <w:rsid w:val="002767AB"/>
    <w:rsid w:val="0027791E"/>
    <w:rsid w:val="00277F56"/>
    <w:rsid w:val="00280D76"/>
    <w:rsid w:val="00280F45"/>
    <w:rsid w:val="00281576"/>
    <w:rsid w:val="00281658"/>
    <w:rsid w:val="00281901"/>
    <w:rsid w:val="0028247B"/>
    <w:rsid w:val="00282710"/>
    <w:rsid w:val="002842FF"/>
    <w:rsid w:val="00284391"/>
    <w:rsid w:val="0028508F"/>
    <w:rsid w:val="00285EEE"/>
    <w:rsid w:val="0028742A"/>
    <w:rsid w:val="002878D2"/>
    <w:rsid w:val="00287C9F"/>
    <w:rsid w:val="00290A66"/>
    <w:rsid w:val="00290DBC"/>
    <w:rsid w:val="00291B03"/>
    <w:rsid w:val="00294499"/>
    <w:rsid w:val="00294B0D"/>
    <w:rsid w:val="00294DFC"/>
    <w:rsid w:val="00295076"/>
    <w:rsid w:val="0029533A"/>
    <w:rsid w:val="0029533F"/>
    <w:rsid w:val="00295530"/>
    <w:rsid w:val="00295C1F"/>
    <w:rsid w:val="00295E78"/>
    <w:rsid w:val="00296131"/>
    <w:rsid w:val="002964FA"/>
    <w:rsid w:val="0029666F"/>
    <w:rsid w:val="00296EDD"/>
    <w:rsid w:val="00297616"/>
    <w:rsid w:val="00297AA2"/>
    <w:rsid w:val="002A036C"/>
    <w:rsid w:val="002A071F"/>
    <w:rsid w:val="002A2FCF"/>
    <w:rsid w:val="002A3BBB"/>
    <w:rsid w:val="002A4055"/>
    <w:rsid w:val="002A4243"/>
    <w:rsid w:val="002A4DF7"/>
    <w:rsid w:val="002A51F4"/>
    <w:rsid w:val="002A5DF0"/>
    <w:rsid w:val="002A658F"/>
    <w:rsid w:val="002A67FF"/>
    <w:rsid w:val="002A70D9"/>
    <w:rsid w:val="002B131D"/>
    <w:rsid w:val="002B2750"/>
    <w:rsid w:val="002B2820"/>
    <w:rsid w:val="002B42D8"/>
    <w:rsid w:val="002B43A7"/>
    <w:rsid w:val="002B4C92"/>
    <w:rsid w:val="002B583E"/>
    <w:rsid w:val="002B7E94"/>
    <w:rsid w:val="002C136E"/>
    <w:rsid w:val="002C14E2"/>
    <w:rsid w:val="002C197E"/>
    <w:rsid w:val="002C1C2E"/>
    <w:rsid w:val="002C2210"/>
    <w:rsid w:val="002C2467"/>
    <w:rsid w:val="002C36A1"/>
    <w:rsid w:val="002C36BF"/>
    <w:rsid w:val="002C3AE1"/>
    <w:rsid w:val="002C3E99"/>
    <w:rsid w:val="002C40B0"/>
    <w:rsid w:val="002C410A"/>
    <w:rsid w:val="002C4250"/>
    <w:rsid w:val="002C487C"/>
    <w:rsid w:val="002C4D35"/>
    <w:rsid w:val="002C4FBC"/>
    <w:rsid w:val="002C6603"/>
    <w:rsid w:val="002C666C"/>
    <w:rsid w:val="002C6B38"/>
    <w:rsid w:val="002C7561"/>
    <w:rsid w:val="002C7A2E"/>
    <w:rsid w:val="002C7AF5"/>
    <w:rsid w:val="002C7D16"/>
    <w:rsid w:val="002C7FA7"/>
    <w:rsid w:val="002D17CE"/>
    <w:rsid w:val="002D1923"/>
    <w:rsid w:val="002D2BD9"/>
    <w:rsid w:val="002D4489"/>
    <w:rsid w:val="002D5446"/>
    <w:rsid w:val="002D5541"/>
    <w:rsid w:val="002D624D"/>
    <w:rsid w:val="002D67FF"/>
    <w:rsid w:val="002D7A4B"/>
    <w:rsid w:val="002E086E"/>
    <w:rsid w:val="002E1908"/>
    <w:rsid w:val="002E23E4"/>
    <w:rsid w:val="002E3322"/>
    <w:rsid w:val="002E3E37"/>
    <w:rsid w:val="002E400C"/>
    <w:rsid w:val="002E43F4"/>
    <w:rsid w:val="002E47EE"/>
    <w:rsid w:val="002E56BA"/>
    <w:rsid w:val="002E5E9C"/>
    <w:rsid w:val="002E5F71"/>
    <w:rsid w:val="002E701B"/>
    <w:rsid w:val="002E720B"/>
    <w:rsid w:val="002E7A17"/>
    <w:rsid w:val="002E7C0B"/>
    <w:rsid w:val="002E7EF2"/>
    <w:rsid w:val="002F02F9"/>
    <w:rsid w:val="002F03F3"/>
    <w:rsid w:val="002F06E3"/>
    <w:rsid w:val="002F08BE"/>
    <w:rsid w:val="002F098E"/>
    <w:rsid w:val="002F14EB"/>
    <w:rsid w:val="002F1604"/>
    <w:rsid w:val="002F22F7"/>
    <w:rsid w:val="002F2C51"/>
    <w:rsid w:val="002F2D48"/>
    <w:rsid w:val="002F309C"/>
    <w:rsid w:val="002F324A"/>
    <w:rsid w:val="002F365A"/>
    <w:rsid w:val="002F3C02"/>
    <w:rsid w:val="002F3D99"/>
    <w:rsid w:val="002F3EE8"/>
    <w:rsid w:val="002F440F"/>
    <w:rsid w:val="002F48D7"/>
    <w:rsid w:val="002F51E8"/>
    <w:rsid w:val="002F60DC"/>
    <w:rsid w:val="002F635D"/>
    <w:rsid w:val="002F6844"/>
    <w:rsid w:val="002F726F"/>
    <w:rsid w:val="002F7F57"/>
    <w:rsid w:val="002F7FBB"/>
    <w:rsid w:val="00300654"/>
    <w:rsid w:val="00300F1D"/>
    <w:rsid w:val="003015C4"/>
    <w:rsid w:val="003015E9"/>
    <w:rsid w:val="00301914"/>
    <w:rsid w:val="0030218D"/>
    <w:rsid w:val="0030390B"/>
    <w:rsid w:val="00303C51"/>
    <w:rsid w:val="0030444E"/>
    <w:rsid w:val="00304EB0"/>
    <w:rsid w:val="0030614E"/>
    <w:rsid w:val="003061DC"/>
    <w:rsid w:val="00307024"/>
    <w:rsid w:val="0030769C"/>
    <w:rsid w:val="00310312"/>
    <w:rsid w:val="00310566"/>
    <w:rsid w:val="003106A8"/>
    <w:rsid w:val="00310E2C"/>
    <w:rsid w:val="0031140C"/>
    <w:rsid w:val="00312496"/>
    <w:rsid w:val="003125E9"/>
    <w:rsid w:val="00313D61"/>
    <w:rsid w:val="00314055"/>
    <w:rsid w:val="00314387"/>
    <w:rsid w:val="00314D79"/>
    <w:rsid w:val="00315458"/>
    <w:rsid w:val="00316336"/>
    <w:rsid w:val="0031634A"/>
    <w:rsid w:val="00316824"/>
    <w:rsid w:val="00316A35"/>
    <w:rsid w:val="00316E20"/>
    <w:rsid w:val="003201D8"/>
    <w:rsid w:val="00321602"/>
    <w:rsid w:val="00321D89"/>
    <w:rsid w:val="00322561"/>
    <w:rsid w:val="00322B37"/>
    <w:rsid w:val="00322DC5"/>
    <w:rsid w:val="003230F5"/>
    <w:rsid w:val="0032354D"/>
    <w:rsid w:val="00323A7D"/>
    <w:rsid w:val="003245B0"/>
    <w:rsid w:val="00325D22"/>
    <w:rsid w:val="00325EFD"/>
    <w:rsid w:val="00326BF7"/>
    <w:rsid w:val="0032745E"/>
    <w:rsid w:val="0033014F"/>
    <w:rsid w:val="0033133A"/>
    <w:rsid w:val="00331589"/>
    <w:rsid w:val="00331602"/>
    <w:rsid w:val="003316B3"/>
    <w:rsid w:val="00331FB3"/>
    <w:rsid w:val="003320A5"/>
    <w:rsid w:val="00332118"/>
    <w:rsid w:val="0033270E"/>
    <w:rsid w:val="003328E3"/>
    <w:rsid w:val="003329EE"/>
    <w:rsid w:val="00332D47"/>
    <w:rsid w:val="00333979"/>
    <w:rsid w:val="003339AB"/>
    <w:rsid w:val="00333B5D"/>
    <w:rsid w:val="00333EE4"/>
    <w:rsid w:val="003344FA"/>
    <w:rsid w:val="00334B64"/>
    <w:rsid w:val="00335202"/>
    <w:rsid w:val="00335256"/>
    <w:rsid w:val="00336075"/>
    <w:rsid w:val="003364C9"/>
    <w:rsid w:val="0033661C"/>
    <w:rsid w:val="0033661F"/>
    <w:rsid w:val="00336A16"/>
    <w:rsid w:val="00337070"/>
    <w:rsid w:val="00337517"/>
    <w:rsid w:val="003401D9"/>
    <w:rsid w:val="00340273"/>
    <w:rsid w:val="00340332"/>
    <w:rsid w:val="003405E5"/>
    <w:rsid w:val="003418FF"/>
    <w:rsid w:val="00341CEF"/>
    <w:rsid w:val="00341E83"/>
    <w:rsid w:val="0034209D"/>
    <w:rsid w:val="00342332"/>
    <w:rsid w:val="00343478"/>
    <w:rsid w:val="00343550"/>
    <w:rsid w:val="00343922"/>
    <w:rsid w:val="00343DBF"/>
    <w:rsid w:val="00343F0A"/>
    <w:rsid w:val="00343F77"/>
    <w:rsid w:val="00344D66"/>
    <w:rsid w:val="00345086"/>
    <w:rsid w:val="00345790"/>
    <w:rsid w:val="00346AF0"/>
    <w:rsid w:val="0035023A"/>
    <w:rsid w:val="003508FA"/>
    <w:rsid w:val="00350CAC"/>
    <w:rsid w:val="00350F28"/>
    <w:rsid w:val="00351053"/>
    <w:rsid w:val="003510C2"/>
    <w:rsid w:val="0035178E"/>
    <w:rsid w:val="00351A59"/>
    <w:rsid w:val="00351C01"/>
    <w:rsid w:val="00351E9D"/>
    <w:rsid w:val="0035265C"/>
    <w:rsid w:val="00352AC9"/>
    <w:rsid w:val="00353835"/>
    <w:rsid w:val="00353AD0"/>
    <w:rsid w:val="00354176"/>
    <w:rsid w:val="00354753"/>
    <w:rsid w:val="00354A09"/>
    <w:rsid w:val="00354A0E"/>
    <w:rsid w:val="00354CA2"/>
    <w:rsid w:val="00354E1D"/>
    <w:rsid w:val="00355DB0"/>
    <w:rsid w:val="003562AB"/>
    <w:rsid w:val="003575A3"/>
    <w:rsid w:val="0035767F"/>
    <w:rsid w:val="00357BFA"/>
    <w:rsid w:val="00357D41"/>
    <w:rsid w:val="00357F5A"/>
    <w:rsid w:val="003602C3"/>
    <w:rsid w:val="003607EF"/>
    <w:rsid w:val="00360CBE"/>
    <w:rsid w:val="003611D1"/>
    <w:rsid w:val="003617C6"/>
    <w:rsid w:val="00361B50"/>
    <w:rsid w:val="00361D9D"/>
    <w:rsid w:val="003622F4"/>
    <w:rsid w:val="003628F5"/>
    <w:rsid w:val="00362B09"/>
    <w:rsid w:val="003636E3"/>
    <w:rsid w:val="00363DA3"/>
    <w:rsid w:val="003641C9"/>
    <w:rsid w:val="003649F7"/>
    <w:rsid w:val="00364EEC"/>
    <w:rsid w:val="00364F6C"/>
    <w:rsid w:val="003658DD"/>
    <w:rsid w:val="003662F6"/>
    <w:rsid w:val="003665BB"/>
    <w:rsid w:val="0036672E"/>
    <w:rsid w:val="00366EB6"/>
    <w:rsid w:val="00367278"/>
    <w:rsid w:val="00367A9A"/>
    <w:rsid w:val="00367AA1"/>
    <w:rsid w:val="00370860"/>
    <w:rsid w:val="003709B2"/>
    <w:rsid w:val="00371DB0"/>
    <w:rsid w:val="00371FEA"/>
    <w:rsid w:val="00372985"/>
    <w:rsid w:val="00372EDA"/>
    <w:rsid w:val="00373673"/>
    <w:rsid w:val="003740D9"/>
    <w:rsid w:val="00374196"/>
    <w:rsid w:val="00374C1B"/>
    <w:rsid w:val="00374C98"/>
    <w:rsid w:val="0037620A"/>
    <w:rsid w:val="00376782"/>
    <w:rsid w:val="00376B77"/>
    <w:rsid w:val="00380637"/>
    <w:rsid w:val="0038127E"/>
    <w:rsid w:val="00381CDF"/>
    <w:rsid w:val="003821E8"/>
    <w:rsid w:val="00382E2B"/>
    <w:rsid w:val="00382F10"/>
    <w:rsid w:val="00383462"/>
    <w:rsid w:val="00383E10"/>
    <w:rsid w:val="003849D0"/>
    <w:rsid w:val="00384EB2"/>
    <w:rsid w:val="00385693"/>
    <w:rsid w:val="00385831"/>
    <w:rsid w:val="00386CED"/>
    <w:rsid w:val="00387CB6"/>
    <w:rsid w:val="00387CC2"/>
    <w:rsid w:val="00387EC4"/>
    <w:rsid w:val="00390127"/>
    <w:rsid w:val="003911E0"/>
    <w:rsid w:val="00391CBF"/>
    <w:rsid w:val="00392006"/>
    <w:rsid w:val="00392A27"/>
    <w:rsid w:val="00392D23"/>
    <w:rsid w:val="00392F0B"/>
    <w:rsid w:val="00393221"/>
    <w:rsid w:val="00393572"/>
    <w:rsid w:val="003939BF"/>
    <w:rsid w:val="00393C64"/>
    <w:rsid w:val="00395F03"/>
    <w:rsid w:val="00396A0D"/>
    <w:rsid w:val="00396F29"/>
    <w:rsid w:val="003975F4"/>
    <w:rsid w:val="003A0245"/>
    <w:rsid w:val="003A0385"/>
    <w:rsid w:val="003A13A3"/>
    <w:rsid w:val="003A14CA"/>
    <w:rsid w:val="003A1502"/>
    <w:rsid w:val="003A15B8"/>
    <w:rsid w:val="003A17A2"/>
    <w:rsid w:val="003A2EDA"/>
    <w:rsid w:val="003A3211"/>
    <w:rsid w:val="003A393F"/>
    <w:rsid w:val="003A42DF"/>
    <w:rsid w:val="003A4351"/>
    <w:rsid w:val="003A4385"/>
    <w:rsid w:val="003A4391"/>
    <w:rsid w:val="003A4AD4"/>
    <w:rsid w:val="003A6910"/>
    <w:rsid w:val="003A69C1"/>
    <w:rsid w:val="003A6BDD"/>
    <w:rsid w:val="003A7948"/>
    <w:rsid w:val="003B0204"/>
    <w:rsid w:val="003B0405"/>
    <w:rsid w:val="003B0E73"/>
    <w:rsid w:val="003B1162"/>
    <w:rsid w:val="003B1187"/>
    <w:rsid w:val="003B1666"/>
    <w:rsid w:val="003B2AC9"/>
    <w:rsid w:val="003B3CF8"/>
    <w:rsid w:val="003B4739"/>
    <w:rsid w:val="003B5DEF"/>
    <w:rsid w:val="003B5EE3"/>
    <w:rsid w:val="003B6632"/>
    <w:rsid w:val="003B708B"/>
    <w:rsid w:val="003B742F"/>
    <w:rsid w:val="003B772B"/>
    <w:rsid w:val="003B7C7B"/>
    <w:rsid w:val="003B7D68"/>
    <w:rsid w:val="003C080A"/>
    <w:rsid w:val="003C142A"/>
    <w:rsid w:val="003C366C"/>
    <w:rsid w:val="003C38D2"/>
    <w:rsid w:val="003C41DE"/>
    <w:rsid w:val="003C50A3"/>
    <w:rsid w:val="003C5396"/>
    <w:rsid w:val="003C591B"/>
    <w:rsid w:val="003C5C4C"/>
    <w:rsid w:val="003C6F0E"/>
    <w:rsid w:val="003C7518"/>
    <w:rsid w:val="003C7C1E"/>
    <w:rsid w:val="003D000F"/>
    <w:rsid w:val="003D0330"/>
    <w:rsid w:val="003D12EA"/>
    <w:rsid w:val="003D1793"/>
    <w:rsid w:val="003D1847"/>
    <w:rsid w:val="003D1F30"/>
    <w:rsid w:val="003D2143"/>
    <w:rsid w:val="003D348A"/>
    <w:rsid w:val="003D3E79"/>
    <w:rsid w:val="003D42E9"/>
    <w:rsid w:val="003D4312"/>
    <w:rsid w:val="003D4388"/>
    <w:rsid w:val="003D48C2"/>
    <w:rsid w:val="003D4E23"/>
    <w:rsid w:val="003D5297"/>
    <w:rsid w:val="003D587A"/>
    <w:rsid w:val="003D6287"/>
    <w:rsid w:val="003D6766"/>
    <w:rsid w:val="003D77BD"/>
    <w:rsid w:val="003D7BA7"/>
    <w:rsid w:val="003E0DD9"/>
    <w:rsid w:val="003E0F17"/>
    <w:rsid w:val="003E1089"/>
    <w:rsid w:val="003E1121"/>
    <w:rsid w:val="003E121D"/>
    <w:rsid w:val="003E1528"/>
    <w:rsid w:val="003E1F6B"/>
    <w:rsid w:val="003E223F"/>
    <w:rsid w:val="003E2556"/>
    <w:rsid w:val="003E2A63"/>
    <w:rsid w:val="003E38D3"/>
    <w:rsid w:val="003E3B97"/>
    <w:rsid w:val="003E4272"/>
    <w:rsid w:val="003E4896"/>
    <w:rsid w:val="003E4901"/>
    <w:rsid w:val="003E4EA8"/>
    <w:rsid w:val="003E52B4"/>
    <w:rsid w:val="003E569B"/>
    <w:rsid w:val="003E6038"/>
    <w:rsid w:val="003E6FE6"/>
    <w:rsid w:val="003E7897"/>
    <w:rsid w:val="003E79A1"/>
    <w:rsid w:val="003E7B20"/>
    <w:rsid w:val="003E7DEF"/>
    <w:rsid w:val="003F0793"/>
    <w:rsid w:val="003F1471"/>
    <w:rsid w:val="003F1C95"/>
    <w:rsid w:val="003F2C2E"/>
    <w:rsid w:val="003F3076"/>
    <w:rsid w:val="003F3583"/>
    <w:rsid w:val="003F3587"/>
    <w:rsid w:val="003F400E"/>
    <w:rsid w:val="003F4682"/>
    <w:rsid w:val="003F49EE"/>
    <w:rsid w:val="003F52FE"/>
    <w:rsid w:val="003F5BA5"/>
    <w:rsid w:val="003F5FA3"/>
    <w:rsid w:val="003F5FC4"/>
    <w:rsid w:val="003F6B69"/>
    <w:rsid w:val="003F7144"/>
    <w:rsid w:val="003F71D3"/>
    <w:rsid w:val="003F7C90"/>
    <w:rsid w:val="004002A2"/>
    <w:rsid w:val="004008CF"/>
    <w:rsid w:val="00400970"/>
    <w:rsid w:val="00401A83"/>
    <w:rsid w:val="004021BA"/>
    <w:rsid w:val="0040353A"/>
    <w:rsid w:val="004035C0"/>
    <w:rsid w:val="004037C3"/>
    <w:rsid w:val="00403D23"/>
    <w:rsid w:val="00403E10"/>
    <w:rsid w:val="00404141"/>
    <w:rsid w:val="0040453B"/>
    <w:rsid w:val="00404CE1"/>
    <w:rsid w:val="004056A9"/>
    <w:rsid w:val="00405CED"/>
    <w:rsid w:val="00407BD6"/>
    <w:rsid w:val="004108B8"/>
    <w:rsid w:val="00410965"/>
    <w:rsid w:val="00410C5F"/>
    <w:rsid w:val="00411B56"/>
    <w:rsid w:val="00411E58"/>
    <w:rsid w:val="004128BE"/>
    <w:rsid w:val="00413A0E"/>
    <w:rsid w:val="00414DD0"/>
    <w:rsid w:val="0041603A"/>
    <w:rsid w:val="00416C0E"/>
    <w:rsid w:val="0041715F"/>
    <w:rsid w:val="004171C9"/>
    <w:rsid w:val="004206B9"/>
    <w:rsid w:val="004214E1"/>
    <w:rsid w:val="00421D2E"/>
    <w:rsid w:val="004220A3"/>
    <w:rsid w:val="00422A6F"/>
    <w:rsid w:val="004246AE"/>
    <w:rsid w:val="00424BC3"/>
    <w:rsid w:val="004250B5"/>
    <w:rsid w:val="00425353"/>
    <w:rsid w:val="00426630"/>
    <w:rsid w:val="0042674D"/>
    <w:rsid w:val="00426791"/>
    <w:rsid w:val="004269E0"/>
    <w:rsid w:val="00426DC2"/>
    <w:rsid w:val="00427502"/>
    <w:rsid w:val="004278BE"/>
    <w:rsid w:val="004307B0"/>
    <w:rsid w:val="00430B5E"/>
    <w:rsid w:val="00430C88"/>
    <w:rsid w:val="00431C03"/>
    <w:rsid w:val="00431DEB"/>
    <w:rsid w:val="004335C3"/>
    <w:rsid w:val="004335CC"/>
    <w:rsid w:val="00433750"/>
    <w:rsid w:val="00433D35"/>
    <w:rsid w:val="00433D38"/>
    <w:rsid w:val="00434602"/>
    <w:rsid w:val="00434D79"/>
    <w:rsid w:val="00435CFB"/>
    <w:rsid w:val="00436857"/>
    <w:rsid w:val="00436FBA"/>
    <w:rsid w:val="0043705D"/>
    <w:rsid w:val="00437756"/>
    <w:rsid w:val="00437ACA"/>
    <w:rsid w:val="0044164A"/>
    <w:rsid w:val="0044172D"/>
    <w:rsid w:val="00442104"/>
    <w:rsid w:val="004426CC"/>
    <w:rsid w:val="00443D3A"/>
    <w:rsid w:val="0044405B"/>
    <w:rsid w:val="00444477"/>
    <w:rsid w:val="00444534"/>
    <w:rsid w:val="00444DF7"/>
    <w:rsid w:val="00444F36"/>
    <w:rsid w:val="0044534E"/>
    <w:rsid w:val="00445D1C"/>
    <w:rsid w:val="0044684C"/>
    <w:rsid w:val="00446DC6"/>
    <w:rsid w:val="004472C1"/>
    <w:rsid w:val="00447462"/>
    <w:rsid w:val="004475F4"/>
    <w:rsid w:val="00450564"/>
    <w:rsid w:val="00450672"/>
    <w:rsid w:val="00451531"/>
    <w:rsid w:val="004526C6"/>
    <w:rsid w:val="00453E82"/>
    <w:rsid w:val="00454292"/>
    <w:rsid w:val="00454D83"/>
    <w:rsid w:val="00454EE5"/>
    <w:rsid w:val="0045500B"/>
    <w:rsid w:val="004550AB"/>
    <w:rsid w:val="004550E6"/>
    <w:rsid w:val="004552DE"/>
    <w:rsid w:val="00455F0C"/>
    <w:rsid w:val="00456B8E"/>
    <w:rsid w:val="0045706F"/>
    <w:rsid w:val="004571C9"/>
    <w:rsid w:val="004573DC"/>
    <w:rsid w:val="0045776A"/>
    <w:rsid w:val="00461D19"/>
    <w:rsid w:val="004625FA"/>
    <w:rsid w:val="00462BCA"/>
    <w:rsid w:val="00464CEF"/>
    <w:rsid w:val="0046571A"/>
    <w:rsid w:val="00465A32"/>
    <w:rsid w:val="004662BB"/>
    <w:rsid w:val="00466398"/>
    <w:rsid w:val="00466474"/>
    <w:rsid w:val="00466626"/>
    <w:rsid w:val="00466F81"/>
    <w:rsid w:val="0046751D"/>
    <w:rsid w:val="00467BFD"/>
    <w:rsid w:val="00467C68"/>
    <w:rsid w:val="00467E55"/>
    <w:rsid w:val="00470D52"/>
    <w:rsid w:val="004717F7"/>
    <w:rsid w:val="00471CB0"/>
    <w:rsid w:val="00472B77"/>
    <w:rsid w:val="00472BC7"/>
    <w:rsid w:val="00472DC2"/>
    <w:rsid w:val="00472DDA"/>
    <w:rsid w:val="0047344B"/>
    <w:rsid w:val="00473B5D"/>
    <w:rsid w:val="00474804"/>
    <w:rsid w:val="004753FD"/>
    <w:rsid w:val="00476526"/>
    <w:rsid w:val="00476608"/>
    <w:rsid w:val="0047695F"/>
    <w:rsid w:val="00476A36"/>
    <w:rsid w:val="00476A62"/>
    <w:rsid w:val="00476BC1"/>
    <w:rsid w:val="00477491"/>
    <w:rsid w:val="00480591"/>
    <w:rsid w:val="00480CD2"/>
    <w:rsid w:val="00481E4F"/>
    <w:rsid w:val="00482143"/>
    <w:rsid w:val="0048325B"/>
    <w:rsid w:val="00483AC0"/>
    <w:rsid w:val="0048458A"/>
    <w:rsid w:val="00484819"/>
    <w:rsid w:val="0048520A"/>
    <w:rsid w:val="004857E0"/>
    <w:rsid w:val="0048628A"/>
    <w:rsid w:val="00486542"/>
    <w:rsid w:val="00486BC7"/>
    <w:rsid w:val="0048723A"/>
    <w:rsid w:val="00487332"/>
    <w:rsid w:val="0048767B"/>
    <w:rsid w:val="00487E8C"/>
    <w:rsid w:val="00487EF5"/>
    <w:rsid w:val="00490054"/>
    <w:rsid w:val="00490756"/>
    <w:rsid w:val="00490EBD"/>
    <w:rsid w:val="00490F84"/>
    <w:rsid w:val="00491D01"/>
    <w:rsid w:val="004921E9"/>
    <w:rsid w:val="004923FA"/>
    <w:rsid w:val="004932BE"/>
    <w:rsid w:val="0049360A"/>
    <w:rsid w:val="00493F83"/>
    <w:rsid w:val="00495186"/>
    <w:rsid w:val="004951C8"/>
    <w:rsid w:val="0049574E"/>
    <w:rsid w:val="00495E27"/>
    <w:rsid w:val="00495FFD"/>
    <w:rsid w:val="00496019"/>
    <w:rsid w:val="00496186"/>
    <w:rsid w:val="00496409"/>
    <w:rsid w:val="0049692B"/>
    <w:rsid w:val="00496B05"/>
    <w:rsid w:val="00497B39"/>
    <w:rsid w:val="004A0786"/>
    <w:rsid w:val="004A0813"/>
    <w:rsid w:val="004A0C01"/>
    <w:rsid w:val="004A16CA"/>
    <w:rsid w:val="004A1C26"/>
    <w:rsid w:val="004A252F"/>
    <w:rsid w:val="004A28BE"/>
    <w:rsid w:val="004A310C"/>
    <w:rsid w:val="004A33E8"/>
    <w:rsid w:val="004A37C3"/>
    <w:rsid w:val="004A4383"/>
    <w:rsid w:val="004A5173"/>
    <w:rsid w:val="004A5658"/>
    <w:rsid w:val="004A5BDD"/>
    <w:rsid w:val="004A645C"/>
    <w:rsid w:val="004A6D12"/>
    <w:rsid w:val="004A71D7"/>
    <w:rsid w:val="004A76D9"/>
    <w:rsid w:val="004A7839"/>
    <w:rsid w:val="004A7BAE"/>
    <w:rsid w:val="004B01B3"/>
    <w:rsid w:val="004B02DA"/>
    <w:rsid w:val="004B07E0"/>
    <w:rsid w:val="004B0AC6"/>
    <w:rsid w:val="004B0D21"/>
    <w:rsid w:val="004B0E90"/>
    <w:rsid w:val="004B1F37"/>
    <w:rsid w:val="004B2062"/>
    <w:rsid w:val="004B2076"/>
    <w:rsid w:val="004B33C8"/>
    <w:rsid w:val="004B420E"/>
    <w:rsid w:val="004B4DC0"/>
    <w:rsid w:val="004B5E07"/>
    <w:rsid w:val="004B659B"/>
    <w:rsid w:val="004B6646"/>
    <w:rsid w:val="004B6CAF"/>
    <w:rsid w:val="004B6F74"/>
    <w:rsid w:val="004B7166"/>
    <w:rsid w:val="004B7359"/>
    <w:rsid w:val="004B7C55"/>
    <w:rsid w:val="004C043C"/>
    <w:rsid w:val="004C04E4"/>
    <w:rsid w:val="004C088C"/>
    <w:rsid w:val="004C09DD"/>
    <w:rsid w:val="004C0A11"/>
    <w:rsid w:val="004C0FDF"/>
    <w:rsid w:val="004C2374"/>
    <w:rsid w:val="004C2960"/>
    <w:rsid w:val="004C30BB"/>
    <w:rsid w:val="004C3E60"/>
    <w:rsid w:val="004C4E8C"/>
    <w:rsid w:val="004C4EF6"/>
    <w:rsid w:val="004C60F1"/>
    <w:rsid w:val="004C6134"/>
    <w:rsid w:val="004C69FD"/>
    <w:rsid w:val="004C6A98"/>
    <w:rsid w:val="004C6ADE"/>
    <w:rsid w:val="004C6E8D"/>
    <w:rsid w:val="004C7402"/>
    <w:rsid w:val="004C772A"/>
    <w:rsid w:val="004D036C"/>
    <w:rsid w:val="004D04E7"/>
    <w:rsid w:val="004D07DF"/>
    <w:rsid w:val="004D0AFD"/>
    <w:rsid w:val="004D1DE1"/>
    <w:rsid w:val="004D1FCC"/>
    <w:rsid w:val="004D2224"/>
    <w:rsid w:val="004D22B2"/>
    <w:rsid w:val="004D2886"/>
    <w:rsid w:val="004D3393"/>
    <w:rsid w:val="004D34AC"/>
    <w:rsid w:val="004D35AA"/>
    <w:rsid w:val="004D36D6"/>
    <w:rsid w:val="004D3756"/>
    <w:rsid w:val="004D375A"/>
    <w:rsid w:val="004D3784"/>
    <w:rsid w:val="004D3FF9"/>
    <w:rsid w:val="004D3FFB"/>
    <w:rsid w:val="004D401D"/>
    <w:rsid w:val="004D4BA8"/>
    <w:rsid w:val="004D529A"/>
    <w:rsid w:val="004D58D3"/>
    <w:rsid w:val="004D58E0"/>
    <w:rsid w:val="004D641C"/>
    <w:rsid w:val="004D693E"/>
    <w:rsid w:val="004D6D27"/>
    <w:rsid w:val="004D6D71"/>
    <w:rsid w:val="004D6E86"/>
    <w:rsid w:val="004D6F82"/>
    <w:rsid w:val="004E1072"/>
    <w:rsid w:val="004E248D"/>
    <w:rsid w:val="004E3014"/>
    <w:rsid w:val="004E3E81"/>
    <w:rsid w:val="004E3EDD"/>
    <w:rsid w:val="004E3F65"/>
    <w:rsid w:val="004E4272"/>
    <w:rsid w:val="004E59F0"/>
    <w:rsid w:val="004E5D65"/>
    <w:rsid w:val="004E607F"/>
    <w:rsid w:val="004E7579"/>
    <w:rsid w:val="004E7EC9"/>
    <w:rsid w:val="004E7FCA"/>
    <w:rsid w:val="004F0857"/>
    <w:rsid w:val="004F0C1A"/>
    <w:rsid w:val="004F0DD7"/>
    <w:rsid w:val="004F20EF"/>
    <w:rsid w:val="004F2817"/>
    <w:rsid w:val="004F2E00"/>
    <w:rsid w:val="004F2E57"/>
    <w:rsid w:val="004F4A34"/>
    <w:rsid w:val="004F4B3B"/>
    <w:rsid w:val="004F5AE3"/>
    <w:rsid w:val="004F65A0"/>
    <w:rsid w:val="004F6733"/>
    <w:rsid w:val="004F6BB0"/>
    <w:rsid w:val="004F6E0F"/>
    <w:rsid w:val="004F71C3"/>
    <w:rsid w:val="004F77BA"/>
    <w:rsid w:val="00500246"/>
    <w:rsid w:val="00500B57"/>
    <w:rsid w:val="00501033"/>
    <w:rsid w:val="005012E8"/>
    <w:rsid w:val="00501673"/>
    <w:rsid w:val="005017BB"/>
    <w:rsid w:val="00501C26"/>
    <w:rsid w:val="00502170"/>
    <w:rsid w:val="005025F4"/>
    <w:rsid w:val="00502E0F"/>
    <w:rsid w:val="00503587"/>
    <w:rsid w:val="00503E1D"/>
    <w:rsid w:val="00504608"/>
    <w:rsid w:val="00504729"/>
    <w:rsid w:val="005050DC"/>
    <w:rsid w:val="0050512B"/>
    <w:rsid w:val="005052C1"/>
    <w:rsid w:val="0050569C"/>
    <w:rsid w:val="00505DE8"/>
    <w:rsid w:val="005063E9"/>
    <w:rsid w:val="00506766"/>
    <w:rsid w:val="00506DB9"/>
    <w:rsid w:val="00506E38"/>
    <w:rsid w:val="00506E40"/>
    <w:rsid w:val="005075B9"/>
    <w:rsid w:val="005076EC"/>
    <w:rsid w:val="005078FE"/>
    <w:rsid w:val="00507969"/>
    <w:rsid w:val="00507B90"/>
    <w:rsid w:val="00510B3C"/>
    <w:rsid w:val="00510DB1"/>
    <w:rsid w:val="005116D6"/>
    <w:rsid w:val="005123BC"/>
    <w:rsid w:val="0051319A"/>
    <w:rsid w:val="005134A7"/>
    <w:rsid w:val="00513C68"/>
    <w:rsid w:val="005142E3"/>
    <w:rsid w:val="00514838"/>
    <w:rsid w:val="005148B3"/>
    <w:rsid w:val="00515082"/>
    <w:rsid w:val="00516716"/>
    <w:rsid w:val="00516BD8"/>
    <w:rsid w:val="005171C7"/>
    <w:rsid w:val="0051757F"/>
    <w:rsid w:val="00517771"/>
    <w:rsid w:val="00517B74"/>
    <w:rsid w:val="00517EFC"/>
    <w:rsid w:val="005207B7"/>
    <w:rsid w:val="005209BC"/>
    <w:rsid w:val="00520EA2"/>
    <w:rsid w:val="005211F4"/>
    <w:rsid w:val="00521292"/>
    <w:rsid w:val="00521806"/>
    <w:rsid w:val="00522136"/>
    <w:rsid w:val="0052230D"/>
    <w:rsid w:val="005224F4"/>
    <w:rsid w:val="0052271C"/>
    <w:rsid w:val="00522C03"/>
    <w:rsid w:val="0052326D"/>
    <w:rsid w:val="005234EA"/>
    <w:rsid w:val="00523AC9"/>
    <w:rsid w:val="00523CEB"/>
    <w:rsid w:val="00523FC5"/>
    <w:rsid w:val="00524FF6"/>
    <w:rsid w:val="00525077"/>
    <w:rsid w:val="00525865"/>
    <w:rsid w:val="00526CB6"/>
    <w:rsid w:val="005274C6"/>
    <w:rsid w:val="005302D3"/>
    <w:rsid w:val="005311B7"/>
    <w:rsid w:val="00531814"/>
    <w:rsid w:val="00531E34"/>
    <w:rsid w:val="005328C5"/>
    <w:rsid w:val="00532CC1"/>
    <w:rsid w:val="005330A9"/>
    <w:rsid w:val="0053311E"/>
    <w:rsid w:val="0053405D"/>
    <w:rsid w:val="00534462"/>
    <w:rsid w:val="0053471B"/>
    <w:rsid w:val="00535CF8"/>
    <w:rsid w:val="00536856"/>
    <w:rsid w:val="005369ED"/>
    <w:rsid w:val="00536BB5"/>
    <w:rsid w:val="00536C50"/>
    <w:rsid w:val="005372A0"/>
    <w:rsid w:val="005373EF"/>
    <w:rsid w:val="00540331"/>
    <w:rsid w:val="0054244F"/>
    <w:rsid w:val="00542D40"/>
    <w:rsid w:val="0054312A"/>
    <w:rsid w:val="0054341E"/>
    <w:rsid w:val="00543C42"/>
    <w:rsid w:val="00543D1F"/>
    <w:rsid w:val="00543E7C"/>
    <w:rsid w:val="00544018"/>
    <w:rsid w:val="0054732F"/>
    <w:rsid w:val="00547512"/>
    <w:rsid w:val="00547783"/>
    <w:rsid w:val="00547CE9"/>
    <w:rsid w:val="0055089E"/>
    <w:rsid w:val="00550C23"/>
    <w:rsid w:val="00550C9E"/>
    <w:rsid w:val="00550CB5"/>
    <w:rsid w:val="00550FDB"/>
    <w:rsid w:val="00551195"/>
    <w:rsid w:val="0055320B"/>
    <w:rsid w:val="00553DC4"/>
    <w:rsid w:val="0055416F"/>
    <w:rsid w:val="005544F7"/>
    <w:rsid w:val="00554775"/>
    <w:rsid w:val="00554E3E"/>
    <w:rsid w:val="00554EA7"/>
    <w:rsid w:val="00554FD1"/>
    <w:rsid w:val="00555C54"/>
    <w:rsid w:val="00556FE9"/>
    <w:rsid w:val="00557319"/>
    <w:rsid w:val="005573B7"/>
    <w:rsid w:val="005579B0"/>
    <w:rsid w:val="00560041"/>
    <w:rsid w:val="005605C4"/>
    <w:rsid w:val="00560F44"/>
    <w:rsid w:val="005613A5"/>
    <w:rsid w:val="00561F74"/>
    <w:rsid w:val="005623E0"/>
    <w:rsid w:val="00562494"/>
    <w:rsid w:val="00562707"/>
    <w:rsid w:val="0056369D"/>
    <w:rsid w:val="00563CF2"/>
    <w:rsid w:val="00563D6C"/>
    <w:rsid w:val="0056422A"/>
    <w:rsid w:val="00564911"/>
    <w:rsid w:val="00564A74"/>
    <w:rsid w:val="00564EA1"/>
    <w:rsid w:val="00565851"/>
    <w:rsid w:val="00565E2C"/>
    <w:rsid w:val="00566A44"/>
    <w:rsid w:val="005704A0"/>
    <w:rsid w:val="005714B4"/>
    <w:rsid w:val="005714E3"/>
    <w:rsid w:val="00571CF8"/>
    <w:rsid w:val="00572A73"/>
    <w:rsid w:val="00573BD6"/>
    <w:rsid w:val="00573E11"/>
    <w:rsid w:val="00574587"/>
    <w:rsid w:val="005747C5"/>
    <w:rsid w:val="00574AC4"/>
    <w:rsid w:val="00574FB7"/>
    <w:rsid w:val="005760B0"/>
    <w:rsid w:val="0057660D"/>
    <w:rsid w:val="00577327"/>
    <w:rsid w:val="00577DDA"/>
    <w:rsid w:val="00581488"/>
    <w:rsid w:val="005819C2"/>
    <w:rsid w:val="0058238A"/>
    <w:rsid w:val="00582FEF"/>
    <w:rsid w:val="00584C8D"/>
    <w:rsid w:val="00584F0F"/>
    <w:rsid w:val="00585076"/>
    <w:rsid w:val="00585E7F"/>
    <w:rsid w:val="00585FDD"/>
    <w:rsid w:val="00586A30"/>
    <w:rsid w:val="00586DBC"/>
    <w:rsid w:val="00587289"/>
    <w:rsid w:val="00587308"/>
    <w:rsid w:val="0058742E"/>
    <w:rsid w:val="005877BA"/>
    <w:rsid w:val="005909D3"/>
    <w:rsid w:val="00590BBD"/>
    <w:rsid w:val="00591589"/>
    <w:rsid w:val="00591929"/>
    <w:rsid w:val="00591996"/>
    <w:rsid w:val="00591AAF"/>
    <w:rsid w:val="005923DF"/>
    <w:rsid w:val="0059342D"/>
    <w:rsid w:val="00594254"/>
    <w:rsid w:val="0059429C"/>
    <w:rsid w:val="005943BC"/>
    <w:rsid w:val="00595355"/>
    <w:rsid w:val="00595AF9"/>
    <w:rsid w:val="00595C5B"/>
    <w:rsid w:val="0059667F"/>
    <w:rsid w:val="00596DB2"/>
    <w:rsid w:val="00596F7A"/>
    <w:rsid w:val="00597026"/>
    <w:rsid w:val="0059767E"/>
    <w:rsid w:val="00597B3D"/>
    <w:rsid w:val="005A011B"/>
    <w:rsid w:val="005A0A41"/>
    <w:rsid w:val="005A0A5C"/>
    <w:rsid w:val="005A0E34"/>
    <w:rsid w:val="005A14CC"/>
    <w:rsid w:val="005A243E"/>
    <w:rsid w:val="005A2928"/>
    <w:rsid w:val="005A2B45"/>
    <w:rsid w:val="005A2D04"/>
    <w:rsid w:val="005A32EE"/>
    <w:rsid w:val="005A3E8B"/>
    <w:rsid w:val="005A45B3"/>
    <w:rsid w:val="005A4A05"/>
    <w:rsid w:val="005A525E"/>
    <w:rsid w:val="005A5580"/>
    <w:rsid w:val="005A631D"/>
    <w:rsid w:val="005A6611"/>
    <w:rsid w:val="005A6745"/>
    <w:rsid w:val="005A688C"/>
    <w:rsid w:val="005A6EF2"/>
    <w:rsid w:val="005A7129"/>
    <w:rsid w:val="005A7897"/>
    <w:rsid w:val="005A7DCD"/>
    <w:rsid w:val="005A7F4A"/>
    <w:rsid w:val="005B0296"/>
    <w:rsid w:val="005B035E"/>
    <w:rsid w:val="005B093B"/>
    <w:rsid w:val="005B095B"/>
    <w:rsid w:val="005B0C9F"/>
    <w:rsid w:val="005B1A69"/>
    <w:rsid w:val="005B2020"/>
    <w:rsid w:val="005B37ED"/>
    <w:rsid w:val="005B4824"/>
    <w:rsid w:val="005B4C8C"/>
    <w:rsid w:val="005B5403"/>
    <w:rsid w:val="005B5694"/>
    <w:rsid w:val="005B5EC7"/>
    <w:rsid w:val="005B5F31"/>
    <w:rsid w:val="005C042C"/>
    <w:rsid w:val="005C0712"/>
    <w:rsid w:val="005C08F1"/>
    <w:rsid w:val="005C11F4"/>
    <w:rsid w:val="005C177A"/>
    <w:rsid w:val="005C17FC"/>
    <w:rsid w:val="005C1997"/>
    <w:rsid w:val="005C1C2F"/>
    <w:rsid w:val="005C2B94"/>
    <w:rsid w:val="005C33D4"/>
    <w:rsid w:val="005C40D3"/>
    <w:rsid w:val="005C463E"/>
    <w:rsid w:val="005C4F50"/>
    <w:rsid w:val="005C5681"/>
    <w:rsid w:val="005C579A"/>
    <w:rsid w:val="005C5D8E"/>
    <w:rsid w:val="005C6032"/>
    <w:rsid w:val="005C6474"/>
    <w:rsid w:val="005C6950"/>
    <w:rsid w:val="005C79FA"/>
    <w:rsid w:val="005C7B6A"/>
    <w:rsid w:val="005D0386"/>
    <w:rsid w:val="005D0975"/>
    <w:rsid w:val="005D17F1"/>
    <w:rsid w:val="005D1E46"/>
    <w:rsid w:val="005D2668"/>
    <w:rsid w:val="005D2710"/>
    <w:rsid w:val="005D3388"/>
    <w:rsid w:val="005D39BA"/>
    <w:rsid w:val="005D42D7"/>
    <w:rsid w:val="005D43E9"/>
    <w:rsid w:val="005D4DE8"/>
    <w:rsid w:val="005D557B"/>
    <w:rsid w:val="005D58CF"/>
    <w:rsid w:val="005E0E20"/>
    <w:rsid w:val="005E1F55"/>
    <w:rsid w:val="005E2447"/>
    <w:rsid w:val="005E26EE"/>
    <w:rsid w:val="005E333E"/>
    <w:rsid w:val="005E399A"/>
    <w:rsid w:val="005E4924"/>
    <w:rsid w:val="005E6103"/>
    <w:rsid w:val="005E79E5"/>
    <w:rsid w:val="005E7F55"/>
    <w:rsid w:val="005F0D71"/>
    <w:rsid w:val="005F11E9"/>
    <w:rsid w:val="005F1F7F"/>
    <w:rsid w:val="005F3D3D"/>
    <w:rsid w:val="005F40EC"/>
    <w:rsid w:val="005F4B32"/>
    <w:rsid w:val="005F4BD1"/>
    <w:rsid w:val="005F4E19"/>
    <w:rsid w:val="005F5952"/>
    <w:rsid w:val="005F598D"/>
    <w:rsid w:val="005F6B3F"/>
    <w:rsid w:val="005F6B8A"/>
    <w:rsid w:val="005F6E7E"/>
    <w:rsid w:val="005F7909"/>
    <w:rsid w:val="005F7D45"/>
    <w:rsid w:val="005F7F64"/>
    <w:rsid w:val="0060012B"/>
    <w:rsid w:val="0060036A"/>
    <w:rsid w:val="006008F3"/>
    <w:rsid w:val="00600C34"/>
    <w:rsid w:val="00600D14"/>
    <w:rsid w:val="00601471"/>
    <w:rsid w:val="00601A91"/>
    <w:rsid w:val="00601B18"/>
    <w:rsid w:val="00601D0A"/>
    <w:rsid w:val="00602495"/>
    <w:rsid w:val="00602504"/>
    <w:rsid w:val="00602966"/>
    <w:rsid w:val="00602AEA"/>
    <w:rsid w:val="00602DEB"/>
    <w:rsid w:val="00603336"/>
    <w:rsid w:val="0060389D"/>
    <w:rsid w:val="006038DD"/>
    <w:rsid w:val="00604577"/>
    <w:rsid w:val="0060587A"/>
    <w:rsid w:val="00605EDE"/>
    <w:rsid w:val="00605F4D"/>
    <w:rsid w:val="00606168"/>
    <w:rsid w:val="00606420"/>
    <w:rsid w:val="00607584"/>
    <w:rsid w:val="00607B04"/>
    <w:rsid w:val="00610306"/>
    <w:rsid w:val="00610749"/>
    <w:rsid w:val="00611399"/>
    <w:rsid w:val="006113F7"/>
    <w:rsid w:val="006116F1"/>
    <w:rsid w:val="006118D0"/>
    <w:rsid w:val="00612C7B"/>
    <w:rsid w:val="00613870"/>
    <w:rsid w:val="00613D11"/>
    <w:rsid w:val="00613E9C"/>
    <w:rsid w:val="00614700"/>
    <w:rsid w:val="006147C1"/>
    <w:rsid w:val="00615EFE"/>
    <w:rsid w:val="00616196"/>
    <w:rsid w:val="006166F1"/>
    <w:rsid w:val="00617405"/>
    <w:rsid w:val="00620277"/>
    <w:rsid w:val="006209B1"/>
    <w:rsid w:val="00620A3F"/>
    <w:rsid w:val="00620EA1"/>
    <w:rsid w:val="00621018"/>
    <w:rsid w:val="00621C5A"/>
    <w:rsid w:val="00621CF6"/>
    <w:rsid w:val="00621F4F"/>
    <w:rsid w:val="00623DDF"/>
    <w:rsid w:val="00623F22"/>
    <w:rsid w:val="0062404F"/>
    <w:rsid w:val="0062454C"/>
    <w:rsid w:val="0062486A"/>
    <w:rsid w:val="00624E9F"/>
    <w:rsid w:val="0062601B"/>
    <w:rsid w:val="0062679F"/>
    <w:rsid w:val="006276F1"/>
    <w:rsid w:val="00627960"/>
    <w:rsid w:val="006303C9"/>
    <w:rsid w:val="00630764"/>
    <w:rsid w:val="00630A0D"/>
    <w:rsid w:val="00632614"/>
    <w:rsid w:val="0063285C"/>
    <w:rsid w:val="00632960"/>
    <w:rsid w:val="00633185"/>
    <w:rsid w:val="00633598"/>
    <w:rsid w:val="006337FD"/>
    <w:rsid w:val="00633A53"/>
    <w:rsid w:val="00633FF0"/>
    <w:rsid w:val="00634232"/>
    <w:rsid w:val="0063510B"/>
    <w:rsid w:val="0063533F"/>
    <w:rsid w:val="00635C2D"/>
    <w:rsid w:val="00635DDF"/>
    <w:rsid w:val="00635FF1"/>
    <w:rsid w:val="00636D97"/>
    <w:rsid w:val="00637BB7"/>
    <w:rsid w:val="006407CA"/>
    <w:rsid w:val="00640F58"/>
    <w:rsid w:val="006411E5"/>
    <w:rsid w:val="0064177F"/>
    <w:rsid w:val="00641CFD"/>
    <w:rsid w:val="00642070"/>
    <w:rsid w:val="006421F0"/>
    <w:rsid w:val="00642FD7"/>
    <w:rsid w:val="006437C9"/>
    <w:rsid w:val="0064398E"/>
    <w:rsid w:val="006448C4"/>
    <w:rsid w:val="00644CCE"/>
    <w:rsid w:val="0064577A"/>
    <w:rsid w:val="00645D9D"/>
    <w:rsid w:val="00645E14"/>
    <w:rsid w:val="00646292"/>
    <w:rsid w:val="00646C46"/>
    <w:rsid w:val="0064728E"/>
    <w:rsid w:val="0064764C"/>
    <w:rsid w:val="006478A0"/>
    <w:rsid w:val="006501B5"/>
    <w:rsid w:val="0065058F"/>
    <w:rsid w:val="00650D8B"/>
    <w:rsid w:val="0065163B"/>
    <w:rsid w:val="006519FD"/>
    <w:rsid w:val="00651F5D"/>
    <w:rsid w:val="0065205A"/>
    <w:rsid w:val="00652179"/>
    <w:rsid w:val="006521B3"/>
    <w:rsid w:val="006523DA"/>
    <w:rsid w:val="0065268C"/>
    <w:rsid w:val="00652C54"/>
    <w:rsid w:val="00653482"/>
    <w:rsid w:val="00653698"/>
    <w:rsid w:val="0065399F"/>
    <w:rsid w:val="00653A05"/>
    <w:rsid w:val="00653C6C"/>
    <w:rsid w:val="00653D2C"/>
    <w:rsid w:val="00654016"/>
    <w:rsid w:val="006545CE"/>
    <w:rsid w:val="0065478A"/>
    <w:rsid w:val="00654952"/>
    <w:rsid w:val="006553CC"/>
    <w:rsid w:val="00655587"/>
    <w:rsid w:val="00655761"/>
    <w:rsid w:val="006557F5"/>
    <w:rsid w:val="00655A37"/>
    <w:rsid w:val="00655B20"/>
    <w:rsid w:val="0065652E"/>
    <w:rsid w:val="00656D10"/>
    <w:rsid w:val="0065756C"/>
    <w:rsid w:val="00657918"/>
    <w:rsid w:val="00660263"/>
    <w:rsid w:val="00660A3E"/>
    <w:rsid w:val="00660E06"/>
    <w:rsid w:val="00660F6A"/>
    <w:rsid w:val="0066279C"/>
    <w:rsid w:val="00662C67"/>
    <w:rsid w:val="00662E07"/>
    <w:rsid w:val="00663095"/>
    <w:rsid w:val="0066349D"/>
    <w:rsid w:val="00664308"/>
    <w:rsid w:val="00664C46"/>
    <w:rsid w:val="00664F6B"/>
    <w:rsid w:val="0066543B"/>
    <w:rsid w:val="0066579B"/>
    <w:rsid w:val="00665D79"/>
    <w:rsid w:val="006662D0"/>
    <w:rsid w:val="006663C2"/>
    <w:rsid w:val="00666E3B"/>
    <w:rsid w:val="00667542"/>
    <w:rsid w:val="00670204"/>
    <w:rsid w:val="00670257"/>
    <w:rsid w:val="0067067F"/>
    <w:rsid w:val="00670ADC"/>
    <w:rsid w:val="00670B3F"/>
    <w:rsid w:val="00670EBE"/>
    <w:rsid w:val="006714FE"/>
    <w:rsid w:val="00671588"/>
    <w:rsid w:val="00671AA9"/>
    <w:rsid w:val="00671C3C"/>
    <w:rsid w:val="00672558"/>
    <w:rsid w:val="00672E25"/>
    <w:rsid w:val="006738F6"/>
    <w:rsid w:val="00673E3A"/>
    <w:rsid w:val="0067465D"/>
    <w:rsid w:val="00674CDB"/>
    <w:rsid w:val="00676334"/>
    <w:rsid w:val="0067646A"/>
    <w:rsid w:val="00676504"/>
    <w:rsid w:val="00677074"/>
    <w:rsid w:val="00677768"/>
    <w:rsid w:val="00677E65"/>
    <w:rsid w:val="00680440"/>
    <w:rsid w:val="00681120"/>
    <w:rsid w:val="00681177"/>
    <w:rsid w:val="0068196A"/>
    <w:rsid w:val="00681A04"/>
    <w:rsid w:val="0068322F"/>
    <w:rsid w:val="00683F82"/>
    <w:rsid w:val="00685159"/>
    <w:rsid w:val="00685763"/>
    <w:rsid w:val="00685CE6"/>
    <w:rsid w:val="00686169"/>
    <w:rsid w:val="006863FA"/>
    <w:rsid w:val="0068640F"/>
    <w:rsid w:val="0068651E"/>
    <w:rsid w:val="00686736"/>
    <w:rsid w:val="00686B4C"/>
    <w:rsid w:val="00690CA7"/>
    <w:rsid w:val="00691477"/>
    <w:rsid w:val="006915E6"/>
    <w:rsid w:val="00691B31"/>
    <w:rsid w:val="0069260E"/>
    <w:rsid w:val="00692B7E"/>
    <w:rsid w:val="00692FC2"/>
    <w:rsid w:val="0069333D"/>
    <w:rsid w:val="0069337C"/>
    <w:rsid w:val="006939DC"/>
    <w:rsid w:val="00693AD2"/>
    <w:rsid w:val="00693DB7"/>
    <w:rsid w:val="006942BD"/>
    <w:rsid w:val="006947D4"/>
    <w:rsid w:val="006948F5"/>
    <w:rsid w:val="00696D15"/>
    <w:rsid w:val="00697522"/>
    <w:rsid w:val="0069793E"/>
    <w:rsid w:val="006979EA"/>
    <w:rsid w:val="00697AE2"/>
    <w:rsid w:val="006A0666"/>
    <w:rsid w:val="006A089F"/>
    <w:rsid w:val="006A222D"/>
    <w:rsid w:val="006A2617"/>
    <w:rsid w:val="006A297B"/>
    <w:rsid w:val="006A3049"/>
    <w:rsid w:val="006A49B8"/>
    <w:rsid w:val="006A4DE7"/>
    <w:rsid w:val="006A6426"/>
    <w:rsid w:val="006A64D5"/>
    <w:rsid w:val="006A6693"/>
    <w:rsid w:val="006A6834"/>
    <w:rsid w:val="006A6C37"/>
    <w:rsid w:val="006A72D8"/>
    <w:rsid w:val="006A77C4"/>
    <w:rsid w:val="006B0531"/>
    <w:rsid w:val="006B0B55"/>
    <w:rsid w:val="006B0C77"/>
    <w:rsid w:val="006B100C"/>
    <w:rsid w:val="006B292E"/>
    <w:rsid w:val="006B338C"/>
    <w:rsid w:val="006B351B"/>
    <w:rsid w:val="006B3753"/>
    <w:rsid w:val="006B3AC0"/>
    <w:rsid w:val="006B3ED2"/>
    <w:rsid w:val="006B47AF"/>
    <w:rsid w:val="006B5DC4"/>
    <w:rsid w:val="006B5FC4"/>
    <w:rsid w:val="006B637F"/>
    <w:rsid w:val="006B6DF1"/>
    <w:rsid w:val="006B6EE9"/>
    <w:rsid w:val="006B7D9C"/>
    <w:rsid w:val="006C05ED"/>
    <w:rsid w:val="006C072D"/>
    <w:rsid w:val="006C0E97"/>
    <w:rsid w:val="006C19B9"/>
    <w:rsid w:val="006C1E65"/>
    <w:rsid w:val="006C228B"/>
    <w:rsid w:val="006C349E"/>
    <w:rsid w:val="006C3CA7"/>
    <w:rsid w:val="006C3E0D"/>
    <w:rsid w:val="006C4C24"/>
    <w:rsid w:val="006C4CD3"/>
    <w:rsid w:val="006C4D94"/>
    <w:rsid w:val="006C4F69"/>
    <w:rsid w:val="006C5032"/>
    <w:rsid w:val="006C56A7"/>
    <w:rsid w:val="006C5E5D"/>
    <w:rsid w:val="006C6380"/>
    <w:rsid w:val="006C644C"/>
    <w:rsid w:val="006C65F2"/>
    <w:rsid w:val="006C69C3"/>
    <w:rsid w:val="006C6CE8"/>
    <w:rsid w:val="006C6EC2"/>
    <w:rsid w:val="006C7151"/>
    <w:rsid w:val="006C7506"/>
    <w:rsid w:val="006C7BF2"/>
    <w:rsid w:val="006C7C8F"/>
    <w:rsid w:val="006D087E"/>
    <w:rsid w:val="006D1606"/>
    <w:rsid w:val="006D1E03"/>
    <w:rsid w:val="006D1F51"/>
    <w:rsid w:val="006D23CA"/>
    <w:rsid w:val="006D2567"/>
    <w:rsid w:val="006D3775"/>
    <w:rsid w:val="006D3C7F"/>
    <w:rsid w:val="006D433A"/>
    <w:rsid w:val="006D4976"/>
    <w:rsid w:val="006D4B7E"/>
    <w:rsid w:val="006D5185"/>
    <w:rsid w:val="006D5DA7"/>
    <w:rsid w:val="006D5EE2"/>
    <w:rsid w:val="006D61CD"/>
    <w:rsid w:val="006E1257"/>
    <w:rsid w:val="006E1B0D"/>
    <w:rsid w:val="006E2135"/>
    <w:rsid w:val="006E263E"/>
    <w:rsid w:val="006E457B"/>
    <w:rsid w:val="006E4657"/>
    <w:rsid w:val="006E4E6A"/>
    <w:rsid w:val="006E5F06"/>
    <w:rsid w:val="006E61C5"/>
    <w:rsid w:val="006E6862"/>
    <w:rsid w:val="006E6B00"/>
    <w:rsid w:val="006E6F51"/>
    <w:rsid w:val="006E7602"/>
    <w:rsid w:val="006F0073"/>
    <w:rsid w:val="006F0631"/>
    <w:rsid w:val="006F0D01"/>
    <w:rsid w:val="006F1415"/>
    <w:rsid w:val="006F1501"/>
    <w:rsid w:val="006F2397"/>
    <w:rsid w:val="006F313A"/>
    <w:rsid w:val="006F3618"/>
    <w:rsid w:val="006F3F16"/>
    <w:rsid w:val="006F4286"/>
    <w:rsid w:val="006F4433"/>
    <w:rsid w:val="006F451C"/>
    <w:rsid w:val="006F458A"/>
    <w:rsid w:val="006F45C7"/>
    <w:rsid w:val="006F500B"/>
    <w:rsid w:val="006F53F5"/>
    <w:rsid w:val="006F5575"/>
    <w:rsid w:val="006F5779"/>
    <w:rsid w:val="006F6A22"/>
    <w:rsid w:val="00700B76"/>
    <w:rsid w:val="00701AE8"/>
    <w:rsid w:val="00701D2B"/>
    <w:rsid w:val="00702128"/>
    <w:rsid w:val="00702132"/>
    <w:rsid w:val="007024F1"/>
    <w:rsid w:val="00702934"/>
    <w:rsid w:val="007031E0"/>
    <w:rsid w:val="00703242"/>
    <w:rsid w:val="007040A0"/>
    <w:rsid w:val="00704140"/>
    <w:rsid w:val="00704C56"/>
    <w:rsid w:val="0070538B"/>
    <w:rsid w:val="00705742"/>
    <w:rsid w:val="007061FC"/>
    <w:rsid w:val="00706E42"/>
    <w:rsid w:val="00706F95"/>
    <w:rsid w:val="00707258"/>
    <w:rsid w:val="00707593"/>
    <w:rsid w:val="00710865"/>
    <w:rsid w:val="00710A2D"/>
    <w:rsid w:val="00711AC6"/>
    <w:rsid w:val="007127BD"/>
    <w:rsid w:val="00713253"/>
    <w:rsid w:val="007137EC"/>
    <w:rsid w:val="00713E28"/>
    <w:rsid w:val="00713E84"/>
    <w:rsid w:val="00714000"/>
    <w:rsid w:val="00714396"/>
    <w:rsid w:val="0071448D"/>
    <w:rsid w:val="00715118"/>
    <w:rsid w:val="0071515C"/>
    <w:rsid w:val="007160DC"/>
    <w:rsid w:val="0071626D"/>
    <w:rsid w:val="007165F3"/>
    <w:rsid w:val="007174C3"/>
    <w:rsid w:val="007176F3"/>
    <w:rsid w:val="0071794A"/>
    <w:rsid w:val="00717BF7"/>
    <w:rsid w:val="00720685"/>
    <w:rsid w:val="00720A64"/>
    <w:rsid w:val="007210BB"/>
    <w:rsid w:val="00721402"/>
    <w:rsid w:val="00722A05"/>
    <w:rsid w:val="00722D27"/>
    <w:rsid w:val="00722F2D"/>
    <w:rsid w:val="007234DF"/>
    <w:rsid w:val="00723777"/>
    <w:rsid w:val="007237FE"/>
    <w:rsid w:val="007238CC"/>
    <w:rsid w:val="00723AFC"/>
    <w:rsid w:val="00724B42"/>
    <w:rsid w:val="0072518F"/>
    <w:rsid w:val="007258CE"/>
    <w:rsid w:val="0072683C"/>
    <w:rsid w:val="007273BF"/>
    <w:rsid w:val="007304CF"/>
    <w:rsid w:val="0073052D"/>
    <w:rsid w:val="0073054D"/>
    <w:rsid w:val="00731B62"/>
    <w:rsid w:val="00732091"/>
    <w:rsid w:val="0073219E"/>
    <w:rsid w:val="007329ED"/>
    <w:rsid w:val="007340BF"/>
    <w:rsid w:val="0073587E"/>
    <w:rsid w:val="007358F1"/>
    <w:rsid w:val="007365B8"/>
    <w:rsid w:val="00736FEC"/>
    <w:rsid w:val="007370BE"/>
    <w:rsid w:val="0073725C"/>
    <w:rsid w:val="00737ED5"/>
    <w:rsid w:val="00740B03"/>
    <w:rsid w:val="007411A2"/>
    <w:rsid w:val="007412EC"/>
    <w:rsid w:val="0074151E"/>
    <w:rsid w:val="007415D1"/>
    <w:rsid w:val="007417AB"/>
    <w:rsid w:val="00741C60"/>
    <w:rsid w:val="007423EB"/>
    <w:rsid w:val="007428E7"/>
    <w:rsid w:val="00742C31"/>
    <w:rsid w:val="00742D8A"/>
    <w:rsid w:val="0074310F"/>
    <w:rsid w:val="0074369E"/>
    <w:rsid w:val="0074389B"/>
    <w:rsid w:val="00744C48"/>
    <w:rsid w:val="007450B5"/>
    <w:rsid w:val="007456D1"/>
    <w:rsid w:val="0074579E"/>
    <w:rsid w:val="0074589D"/>
    <w:rsid w:val="00745B9F"/>
    <w:rsid w:val="0074610E"/>
    <w:rsid w:val="00746801"/>
    <w:rsid w:val="00750096"/>
    <w:rsid w:val="00750AC2"/>
    <w:rsid w:val="00750D9C"/>
    <w:rsid w:val="00753477"/>
    <w:rsid w:val="00754083"/>
    <w:rsid w:val="00754296"/>
    <w:rsid w:val="00754665"/>
    <w:rsid w:val="00754779"/>
    <w:rsid w:val="00754994"/>
    <w:rsid w:val="00754B79"/>
    <w:rsid w:val="00754D78"/>
    <w:rsid w:val="007553E0"/>
    <w:rsid w:val="007555FB"/>
    <w:rsid w:val="00755A46"/>
    <w:rsid w:val="00756547"/>
    <w:rsid w:val="00756BA7"/>
    <w:rsid w:val="00756D77"/>
    <w:rsid w:val="00756DDE"/>
    <w:rsid w:val="00756FCB"/>
    <w:rsid w:val="007571BF"/>
    <w:rsid w:val="007571E0"/>
    <w:rsid w:val="00757BFA"/>
    <w:rsid w:val="00760953"/>
    <w:rsid w:val="007623B1"/>
    <w:rsid w:val="00762D48"/>
    <w:rsid w:val="0076350F"/>
    <w:rsid w:val="0076389F"/>
    <w:rsid w:val="007639B8"/>
    <w:rsid w:val="00763F4C"/>
    <w:rsid w:val="00765556"/>
    <w:rsid w:val="007655E5"/>
    <w:rsid w:val="0076653B"/>
    <w:rsid w:val="0076738D"/>
    <w:rsid w:val="00767CB6"/>
    <w:rsid w:val="007701CE"/>
    <w:rsid w:val="00771793"/>
    <w:rsid w:val="00772D39"/>
    <w:rsid w:val="0077331B"/>
    <w:rsid w:val="007734ED"/>
    <w:rsid w:val="00773CB1"/>
    <w:rsid w:val="007742DF"/>
    <w:rsid w:val="00774920"/>
    <w:rsid w:val="00774C4C"/>
    <w:rsid w:val="007766BB"/>
    <w:rsid w:val="00776F84"/>
    <w:rsid w:val="00777CBC"/>
    <w:rsid w:val="00780BEE"/>
    <w:rsid w:val="00781468"/>
    <w:rsid w:val="00781785"/>
    <w:rsid w:val="00781D25"/>
    <w:rsid w:val="00781E75"/>
    <w:rsid w:val="00781E81"/>
    <w:rsid w:val="00782257"/>
    <w:rsid w:val="00783248"/>
    <w:rsid w:val="007834F6"/>
    <w:rsid w:val="00783ACF"/>
    <w:rsid w:val="00783D0F"/>
    <w:rsid w:val="00783F0F"/>
    <w:rsid w:val="0078467E"/>
    <w:rsid w:val="00784BD9"/>
    <w:rsid w:val="00784E76"/>
    <w:rsid w:val="007857E5"/>
    <w:rsid w:val="0078772D"/>
    <w:rsid w:val="00787D09"/>
    <w:rsid w:val="007902A2"/>
    <w:rsid w:val="00790D63"/>
    <w:rsid w:val="00792B1B"/>
    <w:rsid w:val="00792C36"/>
    <w:rsid w:val="0079358A"/>
    <w:rsid w:val="00793878"/>
    <w:rsid w:val="007938ED"/>
    <w:rsid w:val="00793E49"/>
    <w:rsid w:val="00794B86"/>
    <w:rsid w:val="00794F40"/>
    <w:rsid w:val="007961E7"/>
    <w:rsid w:val="0079642F"/>
    <w:rsid w:val="00796F9E"/>
    <w:rsid w:val="007A0024"/>
    <w:rsid w:val="007A04F9"/>
    <w:rsid w:val="007A0EF1"/>
    <w:rsid w:val="007A2320"/>
    <w:rsid w:val="007A2C02"/>
    <w:rsid w:val="007A2E35"/>
    <w:rsid w:val="007A340E"/>
    <w:rsid w:val="007A3F2B"/>
    <w:rsid w:val="007A443F"/>
    <w:rsid w:val="007A4E8D"/>
    <w:rsid w:val="007A5021"/>
    <w:rsid w:val="007A5206"/>
    <w:rsid w:val="007A59BC"/>
    <w:rsid w:val="007A67B1"/>
    <w:rsid w:val="007A6A6A"/>
    <w:rsid w:val="007A6FBA"/>
    <w:rsid w:val="007A778F"/>
    <w:rsid w:val="007A7ABB"/>
    <w:rsid w:val="007A7AD7"/>
    <w:rsid w:val="007A7D80"/>
    <w:rsid w:val="007B05C8"/>
    <w:rsid w:val="007B15ED"/>
    <w:rsid w:val="007B1AE7"/>
    <w:rsid w:val="007B276F"/>
    <w:rsid w:val="007B4C6E"/>
    <w:rsid w:val="007B6242"/>
    <w:rsid w:val="007B64E4"/>
    <w:rsid w:val="007B7303"/>
    <w:rsid w:val="007B7D21"/>
    <w:rsid w:val="007C03A8"/>
    <w:rsid w:val="007C1784"/>
    <w:rsid w:val="007C1AD9"/>
    <w:rsid w:val="007C2CCB"/>
    <w:rsid w:val="007C2CCF"/>
    <w:rsid w:val="007C315C"/>
    <w:rsid w:val="007C33FC"/>
    <w:rsid w:val="007C34D2"/>
    <w:rsid w:val="007C4655"/>
    <w:rsid w:val="007C571D"/>
    <w:rsid w:val="007C5937"/>
    <w:rsid w:val="007C6432"/>
    <w:rsid w:val="007C762D"/>
    <w:rsid w:val="007D00CD"/>
    <w:rsid w:val="007D02DE"/>
    <w:rsid w:val="007D05B2"/>
    <w:rsid w:val="007D06B0"/>
    <w:rsid w:val="007D106B"/>
    <w:rsid w:val="007D18FF"/>
    <w:rsid w:val="007D1B5E"/>
    <w:rsid w:val="007D2359"/>
    <w:rsid w:val="007D2D5B"/>
    <w:rsid w:val="007D3A70"/>
    <w:rsid w:val="007D417D"/>
    <w:rsid w:val="007D42FA"/>
    <w:rsid w:val="007D4565"/>
    <w:rsid w:val="007D478D"/>
    <w:rsid w:val="007D54A8"/>
    <w:rsid w:val="007D605B"/>
    <w:rsid w:val="007D632E"/>
    <w:rsid w:val="007D6AC9"/>
    <w:rsid w:val="007D6CE5"/>
    <w:rsid w:val="007D71C6"/>
    <w:rsid w:val="007D71CF"/>
    <w:rsid w:val="007D771B"/>
    <w:rsid w:val="007D7720"/>
    <w:rsid w:val="007D7AB6"/>
    <w:rsid w:val="007E08F8"/>
    <w:rsid w:val="007E0B27"/>
    <w:rsid w:val="007E0D59"/>
    <w:rsid w:val="007E0DE4"/>
    <w:rsid w:val="007E20C8"/>
    <w:rsid w:val="007E217B"/>
    <w:rsid w:val="007E36BF"/>
    <w:rsid w:val="007E3E07"/>
    <w:rsid w:val="007E3E99"/>
    <w:rsid w:val="007E5559"/>
    <w:rsid w:val="007E6FE1"/>
    <w:rsid w:val="007E738C"/>
    <w:rsid w:val="007E7414"/>
    <w:rsid w:val="007F020B"/>
    <w:rsid w:val="007F0240"/>
    <w:rsid w:val="007F0356"/>
    <w:rsid w:val="007F03DB"/>
    <w:rsid w:val="007F075D"/>
    <w:rsid w:val="007F07DA"/>
    <w:rsid w:val="007F117A"/>
    <w:rsid w:val="007F1792"/>
    <w:rsid w:val="007F1C76"/>
    <w:rsid w:val="007F24C7"/>
    <w:rsid w:val="007F2627"/>
    <w:rsid w:val="007F2B4C"/>
    <w:rsid w:val="007F2E01"/>
    <w:rsid w:val="007F33E9"/>
    <w:rsid w:val="007F36A0"/>
    <w:rsid w:val="007F36C6"/>
    <w:rsid w:val="007F396F"/>
    <w:rsid w:val="007F56C7"/>
    <w:rsid w:val="007F68D4"/>
    <w:rsid w:val="007F6D13"/>
    <w:rsid w:val="007F6E2B"/>
    <w:rsid w:val="007F7154"/>
    <w:rsid w:val="007F78A7"/>
    <w:rsid w:val="007F7DC3"/>
    <w:rsid w:val="00800584"/>
    <w:rsid w:val="008006AB"/>
    <w:rsid w:val="00800E5B"/>
    <w:rsid w:val="00801298"/>
    <w:rsid w:val="008018C8"/>
    <w:rsid w:val="008020E9"/>
    <w:rsid w:val="008035E0"/>
    <w:rsid w:val="00803DA5"/>
    <w:rsid w:val="00805B20"/>
    <w:rsid w:val="00805DA9"/>
    <w:rsid w:val="00806141"/>
    <w:rsid w:val="00806427"/>
    <w:rsid w:val="00806470"/>
    <w:rsid w:val="00806480"/>
    <w:rsid w:val="00806C91"/>
    <w:rsid w:val="008114D6"/>
    <w:rsid w:val="0081165F"/>
    <w:rsid w:val="0081311C"/>
    <w:rsid w:val="00813E84"/>
    <w:rsid w:val="0081423F"/>
    <w:rsid w:val="00814670"/>
    <w:rsid w:val="00814B04"/>
    <w:rsid w:val="00815489"/>
    <w:rsid w:val="0081549B"/>
    <w:rsid w:val="008158D1"/>
    <w:rsid w:val="00815AF2"/>
    <w:rsid w:val="00815D87"/>
    <w:rsid w:val="008160FB"/>
    <w:rsid w:val="00816218"/>
    <w:rsid w:val="00816290"/>
    <w:rsid w:val="0081690D"/>
    <w:rsid w:val="00817143"/>
    <w:rsid w:val="008174F6"/>
    <w:rsid w:val="00817A78"/>
    <w:rsid w:val="0082100F"/>
    <w:rsid w:val="008214D4"/>
    <w:rsid w:val="0082281F"/>
    <w:rsid w:val="00822826"/>
    <w:rsid w:val="008228BB"/>
    <w:rsid w:val="00823C70"/>
    <w:rsid w:val="00824B81"/>
    <w:rsid w:val="008254F1"/>
    <w:rsid w:val="00825700"/>
    <w:rsid w:val="00825A3E"/>
    <w:rsid w:val="00825B1F"/>
    <w:rsid w:val="00826B21"/>
    <w:rsid w:val="00826EA3"/>
    <w:rsid w:val="0082753F"/>
    <w:rsid w:val="00827725"/>
    <w:rsid w:val="008278A1"/>
    <w:rsid w:val="00827AFB"/>
    <w:rsid w:val="00827BE8"/>
    <w:rsid w:val="00830050"/>
    <w:rsid w:val="00830738"/>
    <w:rsid w:val="00830C2E"/>
    <w:rsid w:val="00830D80"/>
    <w:rsid w:val="008321C1"/>
    <w:rsid w:val="00832545"/>
    <w:rsid w:val="00833CDE"/>
    <w:rsid w:val="008342DF"/>
    <w:rsid w:val="0083491A"/>
    <w:rsid w:val="00834A83"/>
    <w:rsid w:val="008354AB"/>
    <w:rsid w:val="00836463"/>
    <w:rsid w:val="0083699A"/>
    <w:rsid w:val="00836DD2"/>
    <w:rsid w:val="00837025"/>
    <w:rsid w:val="008374D3"/>
    <w:rsid w:val="00840131"/>
    <w:rsid w:val="008413A5"/>
    <w:rsid w:val="00842356"/>
    <w:rsid w:val="00842BE4"/>
    <w:rsid w:val="00842D86"/>
    <w:rsid w:val="00842E3E"/>
    <w:rsid w:val="0084447E"/>
    <w:rsid w:val="008447E1"/>
    <w:rsid w:val="008458EA"/>
    <w:rsid w:val="0084619F"/>
    <w:rsid w:val="008469E2"/>
    <w:rsid w:val="00846D52"/>
    <w:rsid w:val="00846E15"/>
    <w:rsid w:val="00847E0C"/>
    <w:rsid w:val="00847F7A"/>
    <w:rsid w:val="00850230"/>
    <w:rsid w:val="00850D59"/>
    <w:rsid w:val="008510CF"/>
    <w:rsid w:val="00852E57"/>
    <w:rsid w:val="00852F20"/>
    <w:rsid w:val="00853681"/>
    <w:rsid w:val="008545CA"/>
    <w:rsid w:val="00854B44"/>
    <w:rsid w:val="00854C0F"/>
    <w:rsid w:val="00854C1D"/>
    <w:rsid w:val="00855414"/>
    <w:rsid w:val="008555F3"/>
    <w:rsid w:val="00855ED9"/>
    <w:rsid w:val="00855F51"/>
    <w:rsid w:val="0085649E"/>
    <w:rsid w:val="00856ED9"/>
    <w:rsid w:val="00857428"/>
    <w:rsid w:val="00857A16"/>
    <w:rsid w:val="00861119"/>
    <w:rsid w:val="008617E6"/>
    <w:rsid w:val="00861BDC"/>
    <w:rsid w:val="00861F36"/>
    <w:rsid w:val="00862200"/>
    <w:rsid w:val="008626BE"/>
    <w:rsid w:val="00862C21"/>
    <w:rsid w:val="00863D8D"/>
    <w:rsid w:val="0086400F"/>
    <w:rsid w:val="0086480D"/>
    <w:rsid w:val="00864B3C"/>
    <w:rsid w:val="00864BB9"/>
    <w:rsid w:val="00864CD4"/>
    <w:rsid w:val="0086513E"/>
    <w:rsid w:val="00865284"/>
    <w:rsid w:val="00865AD0"/>
    <w:rsid w:val="00866659"/>
    <w:rsid w:val="008667C9"/>
    <w:rsid w:val="00866C16"/>
    <w:rsid w:val="008708D8"/>
    <w:rsid w:val="00870B9F"/>
    <w:rsid w:val="008710BC"/>
    <w:rsid w:val="008710ED"/>
    <w:rsid w:val="00871203"/>
    <w:rsid w:val="00871ECD"/>
    <w:rsid w:val="00872678"/>
    <w:rsid w:val="00872AD2"/>
    <w:rsid w:val="00872EA5"/>
    <w:rsid w:val="008731A7"/>
    <w:rsid w:val="00873654"/>
    <w:rsid w:val="00873773"/>
    <w:rsid w:val="0087388D"/>
    <w:rsid w:val="008739E5"/>
    <w:rsid w:val="00874692"/>
    <w:rsid w:val="00874846"/>
    <w:rsid w:val="00874D58"/>
    <w:rsid w:val="00874F6F"/>
    <w:rsid w:val="00875204"/>
    <w:rsid w:val="00875962"/>
    <w:rsid w:val="00875DC9"/>
    <w:rsid w:val="00876BCC"/>
    <w:rsid w:val="00876E24"/>
    <w:rsid w:val="00876FB3"/>
    <w:rsid w:val="0087737C"/>
    <w:rsid w:val="00877E68"/>
    <w:rsid w:val="00880035"/>
    <w:rsid w:val="0088105F"/>
    <w:rsid w:val="00881F53"/>
    <w:rsid w:val="0088263E"/>
    <w:rsid w:val="00882C46"/>
    <w:rsid w:val="0088384D"/>
    <w:rsid w:val="00883EAB"/>
    <w:rsid w:val="008845D1"/>
    <w:rsid w:val="008853E8"/>
    <w:rsid w:val="00885630"/>
    <w:rsid w:val="00885E03"/>
    <w:rsid w:val="00885F1A"/>
    <w:rsid w:val="0088725C"/>
    <w:rsid w:val="0088776C"/>
    <w:rsid w:val="00890851"/>
    <w:rsid w:val="00890D28"/>
    <w:rsid w:val="00890DF1"/>
    <w:rsid w:val="0089246D"/>
    <w:rsid w:val="00892679"/>
    <w:rsid w:val="008926D5"/>
    <w:rsid w:val="008926E9"/>
    <w:rsid w:val="00892A85"/>
    <w:rsid w:val="00892F0A"/>
    <w:rsid w:val="00894B28"/>
    <w:rsid w:val="008951C2"/>
    <w:rsid w:val="008952F2"/>
    <w:rsid w:val="008955A2"/>
    <w:rsid w:val="00895700"/>
    <w:rsid w:val="00895EBB"/>
    <w:rsid w:val="00896A1A"/>
    <w:rsid w:val="00897CCE"/>
    <w:rsid w:val="00897F9E"/>
    <w:rsid w:val="008A00E4"/>
    <w:rsid w:val="008A0423"/>
    <w:rsid w:val="008A06FC"/>
    <w:rsid w:val="008A0969"/>
    <w:rsid w:val="008A0E79"/>
    <w:rsid w:val="008A0E7F"/>
    <w:rsid w:val="008A12EF"/>
    <w:rsid w:val="008A1865"/>
    <w:rsid w:val="008A1EC7"/>
    <w:rsid w:val="008A2210"/>
    <w:rsid w:val="008A24E3"/>
    <w:rsid w:val="008A2C3D"/>
    <w:rsid w:val="008A2D18"/>
    <w:rsid w:val="008A318C"/>
    <w:rsid w:val="008A3646"/>
    <w:rsid w:val="008A4EEA"/>
    <w:rsid w:val="008A515B"/>
    <w:rsid w:val="008A5ECE"/>
    <w:rsid w:val="008A62AF"/>
    <w:rsid w:val="008A6E22"/>
    <w:rsid w:val="008B0EDD"/>
    <w:rsid w:val="008B16CD"/>
    <w:rsid w:val="008B1922"/>
    <w:rsid w:val="008B1BC5"/>
    <w:rsid w:val="008B2910"/>
    <w:rsid w:val="008B2D36"/>
    <w:rsid w:val="008B2D8E"/>
    <w:rsid w:val="008B336D"/>
    <w:rsid w:val="008B390D"/>
    <w:rsid w:val="008B3A85"/>
    <w:rsid w:val="008B45B8"/>
    <w:rsid w:val="008B4DF7"/>
    <w:rsid w:val="008B5430"/>
    <w:rsid w:val="008B594A"/>
    <w:rsid w:val="008B612B"/>
    <w:rsid w:val="008B7B1C"/>
    <w:rsid w:val="008B7F4E"/>
    <w:rsid w:val="008C1C6A"/>
    <w:rsid w:val="008C1E2F"/>
    <w:rsid w:val="008C204B"/>
    <w:rsid w:val="008C26CC"/>
    <w:rsid w:val="008C26DF"/>
    <w:rsid w:val="008C3BF1"/>
    <w:rsid w:val="008C4053"/>
    <w:rsid w:val="008C471D"/>
    <w:rsid w:val="008C487E"/>
    <w:rsid w:val="008C49DD"/>
    <w:rsid w:val="008C524A"/>
    <w:rsid w:val="008C524F"/>
    <w:rsid w:val="008C53FA"/>
    <w:rsid w:val="008C5EAA"/>
    <w:rsid w:val="008C6C62"/>
    <w:rsid w:val="008C732A"/>
    <w:rsid w:val="008C737A"/>
    <w:rsid w:val="008C78E9"/>
    <w:rsid w:val="008D12BA"/>
    <w:rsid w:val="008D12F0"/>
    <w:rsid w:val="008D1430"/>
    <w:rsid w:val="008D1CAF"/>
    <w:rsid w:val="008D2003"/>
    <w:rsid w:val="008D296E"/>
    <w:rsid w:val="008D2D94"/>
    <w:rsid w:val="008D2E77"/>
    <w:rsid w:val="008D3810"/>
    <w:rsid w:val="008D3E49"/>
    <w:rsid w:val="008D3F3E"/>
    <w:rsid w:val="008D49A5"/>
    <w:rsid w:val="008D4EED"/>
    <w:rsid w:val="008D5294"/>
    <w:rsid w:val="008D741E"/>
    <w:rsid w:val="008D786B"/>
    <w:rsid w:val="008E01B9"/>
    <w:rsid w:val="008E06A8"/>
    <w:rsid w:val="008E145B"/>
    <w:rsid w:val="008E152C"/>
    <w:rsid w:val="008E1AF7"/>
    <w:rsid w:val="008E2141"/>
    <w:rsid w:val="008E2731"/>
    <w:rsid w:val="008E2812"/>
    <w:rsid w:val="008E3E7F"/>
    <w:rsid w:val="008E3FFE"/>
    <w:rsid w:val="008E4044"/>
    <w:rsid w:val="008E4547"/>
    <w:rsid w:val="008E45F7"/>
    <w:rsid w:val="008E4611"/>
    <w:rsid w:val="008E542E"/>
    <w:rsid w:val="008E5476"/>
    <w:rsid w:val="008E54E6"/>
    <w:rsid w:val="008E56C5"/>
    <w:rsid w:val="008E6509"/>
    <w:rsid w:val="008E6F07"/>
    <w:rsid w:val="008E707F"/>
    <w:rsid w:val="008E71AA"/>
    <w:rsid w:val="008E7D87"/>
    <w:rsid w:val="008F1303"/>
    <w:rsid w:val="008F263E"/>
    <w:rsid w:val="008F2865"/>
    <w:rsid w:val="008F2DF3"/>
    <w:rsid w:val="008F2E79"/>
    <w:rsid w:val="008F3FF5"/>
    <w:rsid w:val="008F46DE"/>
    <w:rsid w:val="008F4965"/>
    <w:rsid w:val="008F5157"/>
    <w:rsid w:val="008F5236"/>
    <w:rsid w:val="008F5E22"/>
    <w:rsid w:val="008F6B99"/>
    <w:rsid w:val="008F6F00"/>
    <w:rsid w:val="008F7841"/>
    <w:rsid w:val="00900672"/>
    <w:rsid w:val="00900A87"/>
    <w:rsid w:val="009014C5"/>
    <w:rsid w:val="00902267"/>
    <w:rsid w:val="009022D0"/>
    <w:rsid w:val="00902413"/>
    <w:rsid w:val="009025AB"/>
    <w:rsid w:val="00902F64"/>
    <w:rsid w:val="00903036"/>
    <w:rsid w:val="00903884"/>
    <w:rsid w:val="00903BE5"/>
    <w:rsid w:val="00903CA7"/>
    <w:rsid w:val="009044E1"/>
    <w:rsid w:val="009046F7"/>
    <w:rsid w:val="00905EBD"/>
    <w:rsid w:val="0090612A"/>
    <w:rsid w:val="00906C68"/>
    <w:rsid w:val="00906F38"/>
    <w:rsid w:val="0090729A"/>
    <w:rsid w:val="00907BFF"/>
    <w:rsid w:val="00907C85"/>
    <w:rsid w:val="009102BF"/>
    <w:rsid w:val="009109D7"/>
    <w:rsid w:val="00911B68"/>
    <w:rsid w:val="00911FA2"/>
    <w:rsid w:val="00912151"/>
    <w:rsid w:val="00912942"/>
    <w:rsid w:val="009129A1"/>
    <w:rsid w:val="009129E2"/>
    <w:rsid w:val="009130A9"/>
    <w:rsid w:val="0091353A"/>
    <w:rsid w:val="00913897"/>
    <w:rsid w:val="00913A9E"/>
    <w:rsid w:val="00914289"/>
    <w:rsid w:val="0091475C"/>
    <w:rsid w:val="00914CE3"/>
    <w:rsid w:val="009153E7"/>
    <w:rsid w:val="00915998"/>
    <w:rsid w:val="00915CB6"/>
    <w:rsid w:val="00916561"/>
    <w:rsid w:val="009178D7"/>
    <w:rsid w:val="00920527"/>
    <w:rsid w:val="00920893"/>
    <w:rsid w:val="00920959"/>
    <w:rsid w:val="00921187"/>
    <w:rsid w:val="00921245"/>
    <w:rsid w:val="00921397"/>
    <w:rsid w:val="009216D7"/>
    <w:rsid w:val="00921A7F"/>
    <w:rsid w:val="00921DB6"/>
    <w:rsid w:val="009223A6"/>
    <w:rsid w:val="009236B1"/>
    <w:rsid w:val="0092378E"/>
    <w:rsid w:val="00923FA7"/>
    <w:rsid w:val="00924144"/>
    <w:rsid w:val="00925756"/>
    <w:rsid w:val="00925994"/>
    <w:rsid w:val="009275A6"/>
    <w:rsid w:val="009275C3"/>
    <w:rsid w:val="0092790D"/>
    <w:rsid w:val="009279FD"/>
    <w:rsid w:val="00927CAC"/>
    <w:rsid w:val="009302CC"/>
    <w:rsid w:val="009303B0"/>
    <w:rsid w:val="00930FB7"/>
    <w:rsid w:val="00931419"/>
    <w:rsid w:val="009319FA"/>
    <w:rsid w:val="00931CCC"/>
    <w:rsid w:val="009327F4"/>
    <w:rsid w:val="0093345B"/>
    <w:rsid w:val="00933F7F"/>
    <w:rsid w:val="00935566"/>
    <w:rsid w:val="00936038"/>
    <w:rsid w:val="00936AB4"/>
    <w:rsid w:val="00937144"/>
    <w:rsid w:val="00941547"/>
    <w:rsid w:val="009416C1"/>
    <w:rsid w:val="009423FD"/>
    <w:rsid w:val="00942B56"/>
    <w:rsid w:val="00942C12"/>
    <w:rsid w:val="00943423"/>
    <w:rsid w:val="00943638"/>
    <w:rsid w:val="00943725"/>
    <w:rsid w:val="009437FD"/>
    <w:rsid w:val="00943851"/>
    <w:rsid w:val="009438BA"/>
    <w:rsid w:val="00943D27"/>
    <w:rsid w:val="00943DBC"/>
    <w:rsid w:val="00943E01"/>
    <w:rsid w:val="00943F63"/>
    <w:rsid w:val="00944656"/>
    <w:rsid w:val="00944AC5"/>
    <w:rsid w:val="00944EE5"/>
    <w:rsid w:val="00945716"/>
    <w:rsid w:val="00945D8B"/>
    <w:rsid w:val="00946B8F"/>
    <w:rsid w:val="009471A4"/>
    <w:rsid w:val="00947A74"/>
    <w:rsid w:val="009507FC"/>
    <w:rsid w:val="009511BD"/>
    <w:rsid w:val="00951295"/>
    <w:rsid w:val="009519AC"/>
    <w:rsid w:val="00951D35"/>
    <w:rsid w:val="009522EC"/>
    <w:rsid w:val="00952453"/>
    <w:rsid w:val="009529FB"/>
    <w:rsid w:val="009535C6"/>
    <w:rsid w:val="0095382C"/>
    <w:rsid w:val="00954001"/>
    <w:rsid w:val="009541BF"/>
    <w:rsid w:val="009545AC"/>
    <w:rsid w:val="00954B4C"/>
    <w:rsid w:val="00955048"/>
    <w:rsid w:val="0095545E"/>
    <w:rsid w:val="009557B2"/>
    <w:rsid w:val="00955939"/>
    <w:rsid w:val="00955FBE"/>
    <w:rsid w:val="00956786"/>
    <w:rsid w:val="00956C54"/>
    <w:rsid w:val="009570FD"/>
    <w:rsid w:val="00960053"/>
    <w:rsid w:val="00960CF8"/>
    <w:rsid w:val="0096112B"/>
    <w:rsid w:val="00961ACF"/>
    <w:rsid w:val="00962298"/>
    <w:rsid w:val="009623D5"/>
    <w:rsid w:val="0096297B"/>
    <w:rsid w:val="0096330E"/>
    <w:rsid w:val="009636F3"/>
    <w:rsid w:val="00963CF1"/>
    <w:rsid w:val="0096431B"/>
    <w:rsid w:val="0096528E"/>
    <w:rsid w:val="00965430"/>
    <w:rsid w:val="0096583E"/>
    <w:rsid w:val="0096617A"/>
    <w:rsid w:val="00966200"/>
    <w:rsid w:val="0096667D"/>
    <w:rsid w:val="00966EBE"/>
    <w:rsid w:val="00967192"/>
    <w:rsid w:val="00967499"/>
    <w:rsid w:val="009675A7"/>
    <w:rsid w:val="00967723"/>
    <w:rsid w:val="0096797E"/>
    <w:rsid w:val="00970014"/>
    <w:rsid w:val="009703DF"/>
    <w:rsid w:val="0097049B"/>
    <w:rsid w:val="00971BE0"/>
    <w:rsid w:val="009721A7"/>
    <w:rsid w:val="009727FE"/>
    <w:rsid w:val="00972905"/>
    <w:rsid w:val="00973451"/>
    <w:rsid w:val="0097559C"/>
    <w:rsid w:val="00975B4E"/>
    <w:rsid w:val="00975F6A"/>
    <w:rsid w:val="00975FEB"/>
    <w:rsid w:val="00976CF5"/>
    <w:rsid w:val="00976E62"/>
    <w:rsid w:val="0097754F"/>
    <w:rsid w:val="00977950"/>
    <w:rsid w:val="00977979"/>
    <w:rsid w:val="00977BA3"/>
    <w:rsid w:val="00977F67"/>
    <w:rsid w:val="009803F4"/>
    <w:rsid w:val="00980845"/>
    <w:rsid w:val="00980E50"/>
    <w:rsid w:val="00980F2F"/>
    <w:rsid w:val="0098273A"/>
    <w:rsid w:val="00982A87"/>
    <w:rsid w:val="00982BB9"/>
    <w:rsid w:val="00982C8F"/>
    <w:rsid w:val="00983E43"/>
    <w:rsid w:val="00983F07"/>
    <w:rsid w:val="00984260"/>
    <w:rsid w:val="0098448D"/>
    <w:rsid w:val="00984D08"/>
    <w:rsid w:val="00984D37"/>
    <w:rsid w:val="00984DD5"/>
    <w:rsid w:val="00984E77"/>
    <w:rsid w:val="009854FC"/>
    <w:rsid w:val="00985B32"/>
    <w:rsid w:val="00985BDC"/>
    <w:rsid w:val="00986058"/>
    <w:rsid w:val="00986AC9"/>
    <w:rsid w:val="0098783A"/>
    <w:rsid w:val="00987ADF"/>
    <w:rsid w:val="00991653"/>
    <w:rsid w:val="00991793"/>
    <w:rsid w:val="00991B0D"/>
    <w:rsid w:val="00991BA1"/>
    <w:rsid w:val="00992499"/>
    <w:rsid w:val="009927E7"/>
    <w:rsid w:val="00992AF3"/>
    <w:rsid w:val="00992B3F"/>
    <w:rsid w:val="00994D6E"/>
    <w:rsid w:val="009959ED"/>
    <w:rsid w:val="00996330"/>
    <w:rsid w:val="0099767F"/>
    <w:rsid w:val="009977F5"/>
    <w:rsid w:val="009978D3"/>
    <w:rsid w:val="009979C3"/>
    <w:rsid w:val="00997A04"/>
    <w:rsid w:val="00997F86"/>
    <w:rsid w:val="009A148A"/>
    <w:rsid w:val="009A153E"/>
    <w:rsid w:val="009A1BF4"/>
    <w:rsid w:val="009A1E55"/>
    <w:rsid w:val="009A238B"/>
    <w:rsid w:val="009A28A4"/>
    <w:rsid w:val="009A28FB"/>
    <w:rsid w:val="009A2AEC"/>
    <w:rsid w:val="009A2D84"/>
    <w:rsid w:val="009A346E"/>
    <w:rsid w:val="009A38FF"/>
    <w:rsid w:val="009A42C5"/>
    <w:rsid w:val="009A4AB3"/>
    <w:rsid w:val="009A4CB6"/>
    <w:rsid w:val="009A5791"/>
    <w:rsid w:val="009A5EA3"/>
    <w:rsid w:val="009A5F59"/>
    <w:rsid w:val="009A5FBB"/>
    <w:rsid w:val="009A686C"/>
    <w:rsid w:val="009A7064"/>
    <w:rsid w:val="009A7317"/>
    <w:rsid w:val="009B0630"/>
    <w:rsid w:val="009B08ED"/>
    <w:rsid w:val="009B19E4"/>
    <w:rsid w:val="009B26FE"/>
    <w:rsid w:val="009B2CFE"/>
    <w:rsid w:val="009B3355"/>
    <w:rsid w:val="009B446E"/>
    <w:rsid w:val="009B47D4"/>
    <w:rsid w:val="009B5019"/>
    <w:rsid w:val="009B55A7"/>
    <w:rsid w:val="009B57F2"/>
    <w:rsid w:val="009B6516"/>
    <w:rsid w:val="009B6815"/>
    <w:rsid w:val="009B6FFE"/>
    <w:rsid w:val="009B70F9"/>
    <w:rsid w:val="009B7431"/>
    <w:rsid w:val="009B7EB0"/>
    <w:rsid w:val="009C0254"/>
    <w:rsid w:val="009C0A7C"/>
    <w:rsid w:val="009C0B83"/>
    <w:rsid w:val="009C0CE7"/>
    <w:rsid w:val="009C0E0B"/>
    <w:rsid w:val="009C0E6A"/>
    <w:rsid w:val="009C0F61"/>
    <w:rsid w:val="009C134B"/>
    <w:rsid w:val="009C1368"/>
    <w:rsid w:val="009C137C"/>
    <w:rsid w:val="009C15AF"/>
    <w:rsid w:val="009C15C6"/>
    <w:rsid w:val="009C19A6"/>
    <w:rsid w:val="009C1A03"/>
    <w:rsid w:val="009C1AB2"/>
    <w:rsid w:val="009C1B60"/>
    <w:rsid w:val="009C2442"/>
    <w:rsid w:val="009C24CD"/>
    <w:rsid w:val="009C272A"/>
    <w:rsid w:val="009C2E99"/>
    <w:rsid w:val="009C398B"/>
    <w:rsid w:val="009C3E37"/>
    <w:rsid w:val="009C4FFA"/>
    <w:rsid w:val="009C5106"/>
    <w:rsid w:val="009C58FB"/>
    <w:rsid w:val="009C6AA7"/>
    <w:rsid w:val="009C7233"/>
    <w:rsid w:val="009C7682"/>
    <w:rsid w:val="009C7981"/>
    <w:rsid w:val="009C7AB8"/>
    <w:rsid w:val="009D022F"/>
    <w:rsid w:val="009D1253"/>
    <w:rsid w:val="009D135F"/>
    <w:rsid w:val="009D1539"/>
    <w:rsid w:val="009D17EE"/>
    <w:rsid w:val="009D2DB9"/>
    <w:rsid w:val="009D364B"/>
    <w:rsid w:val="009D3CB5"/>
    <w:rsid w:val="009D459A"/>
    <w:rsid w:val="009D4865"/>
    <w:rsid w:val="009D4928"/>
    <w:rsid w:val="009D5FF2"/>
    <w:rsid w:val="009D6C9B"/>
    <w:rsid w:val="009D7A60"/>
    <w:rsid w:val="009D7D14"/>
    <w:rsid w:val="009E0CE9"/>
    <w:rsid w:val="009E1646"/>
    <w:rsid w:val="009E1D44"/>
    <w:rsid w:val="009E32C7"/>
    <w:rsid w:val="009E3928"/>
    <w:rsid w:val="009E3BD0"/>
    <w:rsid w:val="009E528D"/>
    <w:rsid w:val="009E6178"/>
    <w:rsid w:val="009E7095"/>
    <w:rsid w:val="009E7D9C"/>
    <w:rsid w:val="009E7E76"/>
    <w:rsid w:val="009F0932"/>
    <w:rsid w:val="009F0F52"/>
    <w:rsid w:val="009F1333"/>
    <w:rsid w:val="009F17E1"/>
    <w:rsid w:val="009F180D"/>
    <w:rsid w:val="009F19A7"/>
    <w:rsid w:val="009F20F0"/>
    <w:rsid w:val="009F21F4"/>
    <w:rsid w:val="009F2B73"/>
    <w:rsid w:val="009F2CE5"/>
    <w:rsid w:val="009F2DFE"/>
    <w:rsid w:val="009F32F0"/>
    <w:rsid w:val="009F33E8"/>
    <w:rsid w:val="009F5EF3"/>
    <w:rsid w:val="009F6049"/>
    <w:rsid w:val="009F62EC"/>
    <w:rsid w:val="009F64BE"/>
    <w:rsid w:val="009F662E"/>
    <w:rsid w:val="009F767D"/>
    <w:rsid w:val="00A00C60"/>
    <w:rsid w:val="00A0118C"/>
    <w:rsid w:val="00A0143E"/>
    <w:rsid w:val="00A02436"/>
    <w:rsid w:val="00A028CE"/>
    <w:rsid w:val="00A0298E"/>
    <w:rsid w:val="00A02A05"/>
    <w:rsid w:val="00A02E4A"/>
    <w:rsid w:val="00A030AB"/>
    <w:rsid w:val="00A03858"/>
    <w:rsid w:val="00A03B90"/>
    <w:rsid w:val="00A03C74"/>
    <w:rsid w:val="00A0412C"/>
    <w:rsid w:val="00A04EBE"/>
    <w:rsid w:val="00A0502B"/>
    <w:rsid w:val="00A055C5"/>
    <w:rsid w:val="00A05B7C"/>
    <w:rsid w:val="00A05C27"/>
    <w:rsid w:val="00A05F04"/>
    <w:rsid w:val="00A06447"/>
    <w:rsid w:val="00A065BD"/>
    <w:rsid w:val="00A06B3D"/>
    <w:rsid w:val="00A07D22"/>
    <w:rsid w:val="00A07D6C"/>
    <w:rsid w:val="00A10734"/>
    <w:rsid w:val="00A107C9"/>
    <w:rsid w:val="00A111C2"/>
    <w:rsid w:val="00A119DB"/>
    <w:rsid w:val="00A1285D"/>
    <w:rsid w:val="00A12A27"/>
    <w:rsid w:val="00A12B71"/>
    <w:rsid w:val="00A131E3"/>
    <w:rsid w:val="00A133F0"/>
    <w:rsid w:val="00A13B65"/>
    <w:rsid w:val="00A149FF"/>
    <w:rsid w:val="00A14C95"/>
    <w:rsid w:val="00A14D96"/>
    <w:rsid w:val="00A15379"/>
    <w:rsid w:val="00A15856"/>
    <w:rsid w:val="00A15A7A"/>
    <w:rsid w:val="00A160FD"/>
    <w:rsid w:val="00A16BDF"/>
    <w:rsid w:val="00A17184"/>
    <w:rsid w:val="00A17293"/>
    <w:rsid w:val="00A20D89"/>
    <w:rsid w:val="00A20E56"/>
    <w:rsid w:val="00A22910"/>
    <w:rsid w:val="00A22C6A"/>
    <w:rsid w:val="00A22E51"/>
    <w:rsid w:val="00A235D2"/>
    <w:rsid w:val="00A23700"/>
    <w:rsid w:val="00A240B3"/>
    <w:rsid w:val="00A24215"/>
    <w:rsid w:val="00A24297"/>
    <w:rsid w:val="00A250B3"/>
    <w:rsid w:val="00A251F9"/>
    <w:rsid w:val="00A2526D"/>
    <w:rsid w:val="00A25537"/>
    <w:rsid w:val="00A25C10"/>
    <w:rsid w:val="00A26821"/>
    <w:rsid w:val="00A26841"/>
    <w:rsid w:val="00A26E03"/>
    <w:rsid w:val="00A27384"/>
    <w:rsid w:val="00A27C2F"/>
    <w:rsid w:val="00A27C69"/>
    <w:rsid w:val="00A300C9"/>
    <w:rsid w:val="00A3045E"/>
    <w:rsid w:val="00A30FD3"/>
    <w:rsid w:val="00A3148D"/>
    <w:rsid w:val="00A3237A"/>
    <w:rsid w:val="00A3239D"/>
    <w:rsid w:val="00A3263A"/>
    <w:rsid w:val="00A33231"/>
    <w:rsid w:val="00A334F3"/>
    <w:rsid w:val="00A33DAD"/>
    <w:rsid w:val="00A3539A"/>
    <w:rsid w:val="00A35931"/>
    <w:rsid w:val="00A35B4B"/>
    <w:rsid w:val="00A35BE6"/>
    <w:rsid w:val="00A35F59"/>
    <w:rsid w:val="00A361A7"/>
    <w:rsid w:val="00A36268"/>
    <w:rsid w:val="00A3668E"/>
    <w:rsid w:val="00A369A0"/>
    <w:rsid w:val="00A370C1"/>
    <w:rsid w:val="00A37130"/>
    <w:rsid w:val="00A37D48"/>
    <w:rsid w:val="00A410B3"/>
    <w:rsid w:val="00A41140"/>
    <w:rsid w:val="00A416AF"/>
    <w:rsid w:val="00A4195E"/>
    <w:rsid w:val="00A41F85"/>
    <w:rsid w:val="00A4205B"/>
    <w:rsid w:val="00A42F6E"/>
    <w:rsid w:val="00A43597"/>
    <w:rsid w:val="00A4379E"/>
    <w:rsid w:val="00A453D1"/>
    <w:rsid w:val="00A46195"/>
    <w:rsid w:val="00A4677C"/>
    <w:rsid w:val="00A46BEE"/>
    <w:rsid w:val="00A47E1F"/>
    <w:rsid w:val="00A503E0"/>
    <w:rsid w:val="00A51119"/>
    <w:rsid w:val="00A5152D"/>
    <w:rsid w:val="00A51E46"/>
    <w:rsid w:val="00A522DB"/>
    <w:rsid w:val="00A532F8"/>
    <w:rsid w:val="00A54286"/>
    <w:rsid w:val="00A54D2D"/>
    <w:rsid w:val="00A5527C"/>
    <w:rsid w:val="00A55324"/>
    <w:rsid w:val="00A55545"/>
    <w:rsid w:val="00A56522"/>
    <w:rsid w:val="00A56B2E"/>
    <w:rsid w:val="00A609D6"/>
    <w:rsid w:val="00A60C5C"/>
    <w:rsid w:val="00A60DE3"/>
    <w:rsid w:val="00A61CF8"/>
    <w:rsid w:val="00A61FB3"/>
    <w:rsid w:val="00A622A2"/>
    <w:rsid w:val="00A624FB"/>
    <w:rsid w:val="00A62521"/>
    <w:rsid w:val="00A628F0"/>
    <w:rsid w:val="00A62910"/>
    <w:rsid w:val="00A62ABF"/>
    <w:rsid w:val="00A62CA0"/>
    <w:rsid w:val="00A64B38"/>
    <w:rsid w:val="00A64C60"/>
    <w:rsid w:val="00A64CE8"/>
    <w:rsid w:val="00A65356"/>
    <w:rsid w:val="00A65D29"/>
    <w:rsid w:val="00A6614C"/>
    <w:rsid w:val="00A66A7C"/>
    <w:rsid w:val="00A6739B"/>
    <w:rsid w:val="00A67BF4"/>
    <w:rsid w:val="00A70DD5"/>
    <w:rsid w:val="00A711F0"/>
    <w:rsid w:val="00A71238"/>
    <w:rsid w:val="00A72476"/>
    <w:rsid w:val="00A7257B"/>
    <w:rsid w:val="00A72BD8"/>
    <w:rsid w:val="00A72C10"/>
    <w:rsid w:val="00A72C5B"/>
    <w:rsid w:val="00A73284"/>
    <w:rsid w:val="00A73436"/>
    <w:rsid w:val="00A74058"/>
    <w:rsid w:val="00A742F0"/>
    <w:rsid w:val="00A75443"/>
    <w:rsid w:val="00A758B6"/>
    <w:rsid w:val="00A759CF"/>
    <w:rsid w:val="00A7615E"/>
    <w:rsid w:val="00A7621C"/>
    <w:rsid w:val="00A7698A"/>
    <w:rsid w:val="00A77792"/>
    <w:rsid w:val="00A808D2"/>
    <w:rsid w:val="00A809B9"/>
    <w:rsid w:val="00A80FF3"/>
    <w:rsid w:val="00A810E5"/>
    <w:rsid w:val="00A81343"/>
    <w:rsid w:val="00A817BD"/>
    <w:rsid w:val="00A81A1F"/>
    <w:rsid w:val="00A81A71"/>
    <w:rsid w:val="00A82849"/>
    <w:rsid w:val="00A82A92"/>
    <w:rsid w:val="00A82DAA"/>
    <w:rsid w:val="00A83318"/>
    <w:rsid w:val="00A84005"/>
    <w:rsid w:val="00A84583"/>
    <w:rsid w:val="00A847E6"/>
    <w:rsid w:val="00A8492B"/>
    <w:rsid w:val="00A85190"/>
    <w:rsid w:val="00A8597F"/>
    <w:rsid w:val="00A85CE2"/>
    <w:rsid w:val="00A85F1D"/>
    <w:rsid w:val="00A8654C"/>
    <w:rsid w:val="00A865AF"/>
    <w:rsid w:val="00A865D6"/>
    <w:rsid w:val="00A86830"/>
    <w:rsid w:val="00A86884"/>
    <w:rsid w:val="00A874B7"/>
    <w:rsid w:val="00A87E84"/>
    <w:rsid w:val="00A904F6"/>
    <w:rsid w:val="00A90FC9"/>
    <w:rsid w:val="00A90FE1"/>
    <w:rsid w:val="00A9180D"/>
    <w:rsid w:val="00A91AC4"/>
    <w:rsid w:val="00A9219A"/>
    <w:rsid w:val="00A92311"/>
    <w:rsid w:val="00A928D3"/>
    <w:rsid w:val="00A92C59"/>
    <w:rsid w:val="00A93754"/>
    <w:rsid w:val="00A93CF9"/>
    <w:rsid w:val="00A948CE"/>
    <w:rsid w:val="00A94E0F"/>
    <w:rsid w:val="00A953C7"/>
    <w:rsid w:val="00A9547F"/>
    <w:rsid w:val="00A954C8"/>
    <w:rsid w:val="00A9580B"/>
    <w:rsid w:val="00A96A2D"/>
    <w:rsid w:val="00A96BAD"/>
    <w:rsid w:val="00AA0F04"/>
    <w:rsid w:val="00AA1008"/>
    <w:rsid w:val="00AA1494"/>
    <w:rsid w:val="00AA1EF1"/>
    <w:rsid w:val="00AA2CA2"/>
    <w:rsid w:val="00AA389B"/>
    <w:rsid w:val="00AA3A6A"/>
    <w:rsid w:val="00AA3DEC"/>
    <w:rsid w:val="00AA423D"/>
    <w:rsid w:val="00AA42FA"/>
    <w:rsid w:val="00AA43A9"/>
    <w:rsid w:val="00AA458F"/>
    <w:rsid w:val="00AA55C2"/>
    <w:rsid w:val="00AA6067"/>
    <w:rsid w:val="00AA66A7"/>
    <w:rsid w:val="00AA696A"/>
    <w:rsid w:val="00AA6F62"/>
    <w:rsid w:val="00AA7F13"/>
    <w:rsid w:val="00AB018B"/>
    <w:rsid w:val="00AB070F"/>
    <w:rsid w:val="00AB079C"/>
    <w:rsid w:val="00AB0D1E"/>
    <w:rsid w:val="00AB29DC"/>
    <w:rsid w:val="00AB2DFB"/>
    <w:rsid w:val="00AB2FD2"/>
    <w:rsid w:val="00AB34BF"/>
    <w:rsid w:val="00AB38BA"/>
    <w:rsid w:val="00AB514D"/>
    <w:rsid w:val="00AB5E67"/>
    <w:rsid w:val="00AB6896"/>
    <w:rsid w:val="00AB6AF8"/>
    <w:rsid w:val="00AB6BEE"/>
    <w:rsid w:val="00AB6DAC"/>
    <w:rsid w:val="00AB6DF6"/>
    <w:rsid w:val="00AB74C5"/>
    <w:rsid w:val="00AB7B17"/>
    <w:rsid w:val="00AC00A4"/>
    <w:rsid w:val="00AC08C4"/>
    <w:rsid w:val="00AC0B47"/>
    <w:rsid w:val="00AC106F"/>
    <w:rsid w:val="00AC2032"/>
    <w:rsid w:val="00AC2C01"/>
    <w:rsid w:val="00AC3EFC"/>
    <w:rsid w:val="00AC4359"/>
    <w:rsid w:val="00AC4811"/>
    <w:rsid w:val="00AC5281"/>
    <w:rsid w:val="00AC639F"/>
    <w:rsid w:val="00AC68B6"/>
    <w:rsid w:val="00AC6C1C"/>
    <w:rsid w:val="00AC726B"/>
    <w:rsid w:val="00AD026E"/>
    <w:rsid w:val="00AD02B5"/>
    <w:rsid w:val="00AD0459"/>
    <w:rsid w:val="00AD097C"/>
    <w:rsid w:val="00AD0E1D"/>
    <w:rsid w:val="00AD0FB8"/>
    <w:rsid w:val="00AD1FE4"/>
    <w:rsid w:val="00AD27B0"/>
    <w:rsid w:val="00AD2B4B"/>
    <w:rsid w:val="00AD2CCB"/>
    <w:rsid w:val="00AD48D5"/>
    <w:rsid w:val="00AD4FA6"/>
    <w:rsid w:val="00AD5C8D"/>
    <w:rsid w:val="00AD5FD5"/>
    <w:rsid w:val="00AD6A17"/>
    <w:rsid w:val="00AD6C8C"/>
    <w:rsid w:val="00AD6E40"/>
    <w:rsid w:val="00AD7819"/>
    <w:rsid w:val="00AE020F"/>
    <w:rsid w:val="00AE0AEE"/>
    <w:rsid w:val="00AE15D1"/>
    <w:rsid w:val="00AE19D7"/>
    <w:rsid w:val="00AE1F0F"/>
    <w:rsid w:val="00AE2078"/>
    <w:rsid w:val="00AE31DD"/>
    <w:rsid w:val="00AE32FE"/>
    <w:rsid w:val="00AE349D"/>
    <w:rsid w:val="00AE3B75"/>
    <w:rsid w:val="00AE3E6B"/>
    <w:rsid w:val="00AE4605"/>
    <w:rsid w:val="00AE5982"/>
    <w:rsid w:val="00AE5D0A"/>
    <w:rsid w:val="00AE6E57"/>
    <w:rsid w:val="00AE700A"/>
    <w:rsid w:val="00AE79FE"/>
    <w:rsid w:val="00AE7A67"/>
    <w:rsid w:val="00AE7CEE"/>
    <w:rsid w:val="00AE7D6A"/>
    <w:rsid w:val="00AE7FDB"/>
    <w:rsid w:val="00AF0454"/>
    <w:rsid w:val="00AF04F8"/>
    <w:rsid w:val="00AF1789"/>
    <w:rsid w:val="00AF19D3"/>
    <w:rsid w:val="00AF1A39"/>
    <w:rsid w:val="00AF2F14"/>
    <w:rsid w:val="00AF3240"/>
    <w:rsid w:val="00AF327E"/>
    <w:rsid w:val="00AF3581"/>
    <w:rsid w:val="00AF39A8"/>
    <w:rsid w:val="00AF4F74"/>
    <w:rsid w:val="00AF4FA2"/>
    <w:rsid w:val="00AF5B83"/>
    <w:rsid w:val="00AF6C10"/>
    <w:rsid w:val="00AF71F7"/>
    <w:rsid w:val="00AF7355"/>
    <w:rsid w:val="00AF7A3A"/>
    <w:rsid w:val="00AF7FA0"/>
    <w:rsid w:val="00B00E91"/>
    <w:rsid w:val="00B0160C"/>
    <w:rsid w:val="00B01751"/>
    <w:rsid w:val="00B01BB4"/>
    <w:rsid w:val="00B02598"/>
    <w:rsid w:val="00B02971"/>
    <w:rsid w:val="00B02B6F"/>
    <w:rsid w:val="00B04087"/>
    <w:rsid w:val="00B0441D"/>
    <w:rsid w:val="00B0461A"/>
    <w:rsid w:val="00B05B64"/>
    <w:rsid w:val="00B0617D"/>
    <w:rsid w:val="00B06724"/>
    <w:rsid w:val="00B06A17"/>
    <w:rsid w:val="00B07156"/>
    <w:rsid w:val="00B071E4"/>
    <w:rsid w:val="00B0780A"/>
    <w:rsid w:val="00B1016D"/>
    <w:rsid w:val="00B1025B"/>
    <w:rsid w:val="00B10311"/>
    <w:rsid w:val="00B104C8"/>
    <w:rsid w:val="00B10553"/>
    <w:rsid w:val="00B10666"/>
    <w:rsid w:val="00B10BB6"/>
    <w:rsid w:val="00B11395"/>
    <w:rsid w:val="00B11677"/>
    <w:rsid w:val="00B117B3"/>
    <w:rsid w:val="00B11826"/>
    <w:rsid w:val="00B120D9"/>
    <w:rsid w:val="00B1247C"/>
    <w:rsid w:val="00B12B35"/>
    <w:rsid w:val="00B135DE"/>
    <w:rsid w:val="00B13CB0"/>
    <w:rsid w:val="00B142E5"/>
    <w:rsid w:val="00B1464B"/>
    <w:rsid w:val="00B162B2"/>
    <w:rsid w:val="00B16445"/>
    <w:rsid w:val="00B16E1A"/>
    <w:rsid w:val="00B1782C"/>
    <w:rsid w:val="00B205F3"/>
    <w:rsid w:val="00B206AB"/>
    <w:rsid w:val="00B20E71"/>
    <w:rsid w:val="00B2124F"/>
    <w:rsid w:val="00B2235C"/>
    <w:rsid w:val="00B22F42"/>
    <w:rsid w:val="00B231EE"/>
    <w:rsid w:val="00B2323D"/>
    <w:rsid w:val="00B235B5"/>
    <w:rsid w:val="00B23840"/>
    <w:rsid w:val="00B23841"/>
    <w:rsid w:val="00B23F99"/>
    <w:rsid w:val="00B24B62"/>
    <w:rsid w:val="00B24D6E"/>
    <w:rsid w:val="00B25BA3"/>
    <w:rsid w:val="00B262E5"/>
    <w:rsid w:val="00B26484"/>
    <w:rsid w:val="00B269F8"/>
    <w:rsid w:val="00B26A23"/>
    <w:rsid w:val="00B277FA"/>
    <w:rsid w:val="00B27E5A"/>
    <w:rsid w:val="00B27EF1"/>
    <w:rsid w:val="00B31107"/>
    <w:rsid w:val="00B31FFF"/>
    <w:rsid w:val="00B32166"/>
    <w:rsid w:val="00B351BF"/>
    <w:rsid w:val="00B35500"/>
    <w:rsid w:val="00B35617"/>
    <w:rsid w:val="00B3625D"/>
    <w:rsid w:val="00B37304"/>
    <w:rsid w:val="00B3761B"/>
    <w:rsid w:val="00B378FA"/>
    <w:rsid w:val="00B40BAA"/>
    <w:rsid w:val="00B40D6E"/>
    <w:rsid w:val="00B412AB"/>
    <w:rsid w:val="00B41357"/>
    <w:rsid w:val="00B41782"/>
    <w:rsid w:val="00B41B18"/>
    <w:rsid w:val="00B41D31"/>
    <w:rsid w:val="00B425B1"/>
    <w:rsid w:val="00B42852"/>
    <w:rsid w:val="00B429EA"/>
    <w:rsid w:val="00B42F90"/>
    <w:rsid w:val="00B43764"/>
    <w:rsid w:val="00B43F23"/>
    <w:rsid w:val="00B44433"/>
    <w:rsid w:val="00B449E2"/>
    <w:rsid w:val="00B4658E"/>
    <w:rsid w:val="00B4679F"/>
    <w:rsid w:val="00B4691F"/>
    <w:rsid w:val="00B47730"/>
    <w:rsid w:val="00B47DFA"/>
    <w:rsid w:val="00B47F2D"/>
    <w:rsid w:val="00B5072E"/>
    <w:rsid w:val="00B5090E"/>
    <w:rsid w:val="00B50D18"/>
    <w:rsid w:val="00B50DB0"/>
    <w:rsid w:val="00B515C4"/>
    <w:rsid w:val="00B51789"/>
    <w:rsid w:val="00B51DF3"/>
    <w:rsid w:val="00B52695"/>
    <w:rsid w:val="00B52AF3"/>
    <w:rsid w:val="00B52C5E"/>
    <w:rsid w:val="00B5408A"/>
    <w:rsid w:val="00B54A56"/>
    <w:rsid w:val="00B54C61"/>
    <w:rsid w:val="00B55202"/>
    <w:rsid w:val="00B5571D"/>
    <w:rsid w:val="00B561BC"/>
    <w:rsid w:val="00B564B6"/>
    <w:rsid w:val="00B56665"/>
    <w:rsid w:val="00B56849"/>
    <w:rsid w:val="00B56F9D"/>
    <w:rsid w:val="00B5709A"/>
    <w:rsid w:val="00B57BA5"/>
    <w:rsid w:val="00B57CBC"/>
    <w:rsid w:val="00B60278"/>
    <w:rsid w:val="00B6032E"/>
    <w:rsid w:val="00B61862"/>
    <w:rsid w:val="00B61FF2"/>
    <w:rsid w:val="00B62080"/>
    <w:rsid w:val="00B62285"/>
    <w:rsid w:val="00B62853"/>
    <w:rsid w:val="00B62B24"/>
    <w:rsid w:val="00B62F4A"/>
    <w:rsid w:val="00B637B9"/>
    <w:rsid w:val="00B64557"/>
    <w:rsid w:val="00B648AA"/>
    <w:rsid w:val="00B64EA0"/>
    <w:rsid w:val="00B65C31"/>
    <w:rsid w:val="00B6627D"/>
    <w:rsid w:val="00B66607"/>
    <w:rsid w:val="00B666A0"/>
    <w:rsid w:val="00B667D8"/>
    <w:rsid w:val="00B6706C"/>
    <w:rsid w:val="00B677AB"/>
    <w:rsid w:val="00B67A9F"/>
    <w:rsid w:val="00B70004"/>
    <w:rsid w:val="00B7050E"/>
    <w:rsid w:val="00B70725"/>
    <w:rsid w:val="00B70953"/>
    <w:rsid w:val="00B70C3E"/>
    <w:rsid w:val="00B70E0F"/>
    <w:rsid w:val="00B712CD"/>
    <w:rsid w:val="00B71EFF"/>
    <w:rsid w:val="00B72764"/>
    <w:rsid w:val="00B72F0C"/>
    <w:rsid w:val="00B739E2"/>
    <w:rsid w:val="00B73B8C"/>
    <w:rsid w:val="00B73C00"/>
    <w:rsid w:val="00B743FE"/>
    <w:rsid w:val="00B75983"/>
    <w:rsid w:val="00B75A94"/>
    <w:rsid w:val="00B76530"/>
    <w:rsid w:val="00B77063"/>
    <w:rsid w:val="00B77232"/>
    <w:rsid w:val="00B77AFB"/>
    <w:rsid w:val="00B808D5"/>
    <w:rsid w:val="00B8220B"/>
    <w:rsid w:val="00B82C31"/>
    <w:rsid w:val="00B82CAB"/>
    <w:rsid w:val="00B83387"/>
    <w:rsid w:val="00B83AF3"/>
    <w:rsid w:val="00B84667"/>
    <w:rsid w:val="00B847C6"/>
    <w:rsid w:val="00B85AA7"/>
    <w:rsid w:val="00B85DDF"/>
    <w:rsid w:val="00B86D90"/>
    <w:rsid w:val="00B870A4"/>
    <w:rsid w:val="00B871C3"/>
    <w:rsid w:val="00B8748D"/>
    <w:rsid w:val="00B87591"/>
    <w:rsid w:val="00B879E6"/>
    <w:rsid w:val="00B87A04"/>
    <w:rsid w:val="00B87F4C"/>
    <w:rsid w:val="00B90D22"/>
    <w:rsid w:val="00B9101C"/>
    <w:rsid w:val="00B91879"/>
    <w:rsid w:val="00B919DA"/>
    <w:rsid w:val="00B91D4B"/>
    <w:rsid w:val="00B91D52"/>
    <w:rsid w:val="00B920F1"/>
    <w:rsid w:val="00B946B5"/>
    <w:rsid w:val="00B94C11"/>
    <w:rsid w:val="00B94FDB"/>
    <w:rsid w:val="00B95507"/>
    <w:rsid w:val="00B9646D"/>
    <w:rsid w:val="00B96DFF"/>
    <w:rsid w:val="00B97F80"/>
    <w:rsid w:val="00BA09DA"/>
    <w:rsid w:val="00BA09DE"/>
    <w:rsid w:val="00BA0D80"/>
    <w:rsid w:val="00BA13F0"/>
    <w:rsid w:val="00BA14CC"/>
    <w:rsid w:val="00BA16DA"/>
    <w:rsid w:val="00BA235C"/>
    <w:rsid w:val="00BA32C6"/>
    <w:rsid w:val="00BA34C4"/>
    <w:rsid w:val="00BA44AC"/>
    <w:rsid w:val="00BA5192"/>
    <w:rsid w:val="00BA5650"/>
    <w:rsid w:val="00BA580D"/>
    <w:rsid w:val="00BA6043"/>
    <w:rsid w:val="00BA624F"/>
    <w:rsid w:val="00BA643A"/>
    <w:rsid w:val="00BA6C35"/>
    <w:rsid w:val="00BA6D3A"/>
    <w:rsid w:val="00BA75D0"/>
    <w:rsid w:val="00BA76F9"/>
    <w:rsid w:val="00BA76FE"/>
    <w:rsid w:val="00BA7815"/>
    <w:rsid w:val="00BB001D"/>
    <w:rsid w:val="00BB092E"/>
    <w:rsid w:val="00BB0BE4"/>
    <w:rsid w:val="00BB0EE5"/>
    <w:rsid w:val="00BB0EE7"/>
    <w:rsid w:val="00BB1528"/>
    <w:rsid w:val="00BB1DBA"/>
    <w:rsid w:val="00BB3167"/>
    <w:rsid w:val="00BB35EC"/>
    <w:rsid w:val="00BB450F"/>
    <w:rsid w:val="00BB4730"/>
    <w:rsid w:val="00BB4F0A"/>
    <w:rsid w:val="00BB632A"/>
    <w:rsid w:val="00BB67E2"/>
    <w:rsid w:val="00BB68C4"/>
    <w:rsid w:val="00BB6E67"/>
    <w:rsid w:val="00BB75C2"/>
    <w:rsid w:val="00BB7774"/>
    <w:rsid w:val="00BB77E7"/>
    <w:rsid w:val="00BC0044"/>
    <w:rsid w:val="00BC067C"/>
    <w:rsid w:val="00BC1999"/>
    <w:rsid w:val="00BC1BF8"/>
    <w:rsid w:val="00BC1C23"/>
    <w:rsid w:val="00BC1D46"/>
    <w:rsid w:val="00BC201B"/>
    <w:rsid w:val="00BC20C6"/>
    <w:rsid w:val="00BC29EB"/>
    <w:rsid w:val="00BC2AC9"/>
    <w:rsid w:val="00BC2B62"/>
    <w:rsid w:val="00BC3512"/>
    <w:rsid w:val="00BC3EA0"/>
    <w:rsid w:val="00BC3F3A"/>
    <w:rsid w:val="00BC417A"/>
    <w:rsid w:val="00BC4218"/>
    <w:rsid w:val="00BC432B"/>
    <w:rsid w:val="00BC45F5"/>
    <w:rsid w:val="00BC5564"/>
    <w:rsid w:val="00BC55F1"/>
    <w:rsid w:val="00BC56D0"/>
    <w:rsid w:val="00BC5BD4"/>
    <w:rsid w:val="00BC6195"/>
    <w:rsid w:val="00BC65BE"/>
    <w:rsid w:val="00BD04C1"/>
    <w:rsid w:val="00BD1953"/>
    <w:rsid w:val="00BD27D4"/>
    <w:rsid w:val="00BD2DDA"/>
    <w:rsid w:val="00BD2EEE"/>
    <w:rsid w:val="00BD2F1D"/>
    <w:rsid w:val="00BD36D8"/>
    <w:rsid w:val="00BD3E1C"/>
    <w:rsid w:val="00BD3ED0"/>
    <w:rsid w:val="00BD4319"/>
    <w:rsid w:val="00BD5F52"/>
    <w:rsid w:val="00BD6882"/>
    <w:rsid w:val="00BD7039"/>
    <w:rsid w:val="00BD7A69"/>
    <w:rsid w:val="00BD7C41"/>
    <w:rsid w:val="00BD7E35"/>
    <w:rsid w:val="00BE0471"/>
    <w:rsid w:val="00BE0857"/>
    <w:rsid w:val="00BE0DC4"/>
    <w:rsid w:val="00BE2296"/>
    <w:rsid w:val="00BE25EE"/>
    <w:rsid w:val="00BE33C7"/>
    <w:rsid w:val="00BE355B"/>
    <w:rsid w:val="00BE3B26"/>
    <w:rsid w:val="00BE3E2F"/>
    <w:rsid w:val="00BE4308"/>
    <w:rsid w:val="00BE6158"/>
    <w:rsid w:val="00BE6CA9"/>
    <w:rsid w:val="00BE6E4D"/>
    <w:rsid w:val="00BE7BD7"/>
    <w:rsid w:val="00BF020D"/>
    <w:rsid w:val="00BF0B57"/>
    <w:rsid w:val="00BF198D"/>
    <w:rsid w:val="00BF21D4"/>
    <w:rsid w:val="00BF2416"/>
    <w:rsid w:val="00BF24B0"/>
    <w:rsid w:val="00BF2C2F"/>
    <w:rsid w:val="00BF2D12"/>
    <w:rsid w:val="00BF3247"/>
    <w:rsid w:val="00BF32C3"/>
    <w:rsid w:val="00BF3476"/>
    <w:rsid w:val="00BF56E2"/>
    <w:rsid w:val="00BF5828"/>
    <w:rsid w:val="00BF5B59"/>
    <w:rsid w:val="00BF5E02"/>
    <w:rsid w:val="00BF6AEE"/>
    <w:rsid w:val="00BF7997"/>
    <w:rsid w:val="00BF7C2A"/>
    <w:rsid w:val="00C001AB"/>
    <w:rsid w:val="00C0102D"/>
    <w:rsid w:val="00C0147D"/>
    <w:rsid w:val="00C021EF"/>
    <w:rsid w:val="00C02C92"/>
    <w:rsid w:val="00C030CA"/>
    <w:rsid w:val="00C031A2"/>
    <w:rsid w:val="00C036E4"/>
    <w:rsid w:val="00C03C0D"/>
    <w:rsid w:val="00C048C6"/>
    <w:rsid w:val="00C04B04"/>
    <w:rsid w:val="00C04D7B"/>
    <w:rsid w:val="00C04F9A"/>
    <w:rsid w:val="00C057AB"/>
    <w:rsid w:val="00C06349"/>
    <w:rsid w:val="00C06A78"/>
    <w:rsid w:val="00C06AEF"/>
    <w:rsid w:val="00C06D19"/>
    <w:rsid w:val="00C07A11"/>
    <w:rsid w:val="00C07DA1"/>
    <w:rsid w:val="00C07E1A"/>
    <w:rsid w:val="00C11462"/>
    <w:rsid w:val="00C115F1"/>
    <w:rsid w:val="00C1198F"/>
    <w:rsid w:val="00C11C62"/>
    <w:rsid w:val="00C11FF0"/>
    <w:rsid w:val="00C121D2"/>
    <w:rsid w:val="00C126AC"/>
    <w:rsid w:val="00C131A8"/>
    <w:rsid w:val="00C133FF"/>
    <w:rsid w:val="00C13BEB"/>
    <w:rsid w:val="00C13D17"/>
    <w:rsid w:val="00C154CD"/>
    <w:rsid w:val="00C15C6A"/>
    <w:rsid w:val="00C15E04"/>
    <w:rsid w:val="00C16BC8"/>
    <w:rsid w:val="00C16EF0"/>
    <w:rsid w:val="00C20216"/>
    <w:rsid w:val="00C21668"/>
    <w:rsid w:val="00C2280D"/>
    <w:rsid w:val="00C22D2F"/>
    <w:rsid w:val="00C2321F"/>
    <w:rsid w:val="00C23846"/>
    <w:rsid w:val="00C24715"/>
    <w:rsid w:val="00C2475E"/>
    <w:rsid w:val="00C24800"/>
    <w:rsid w:val="00C24C7B"/>
    <w:rsid w:val="00C26174"/>
    <w:rsid w:val="00C261AB"/>
    <w:rsid w:val="00C26293"/>
    <w:rsid w:val="00C26BD3"/>
    <w:rsid w:val="00C30875"/>
    <w:rsid w:val="00C30FAD"/>
    <w:rsid w:val="00C313B7"/>
    <w:rsid w:val="00C31833"/>
    <w:rsid w:val="00C31B79"/>
    <w:rsid w:val="00C31CA1"/>
    <w:rsid w:val="00C31D9A"/>
    <w:rsid w:val="00C31E23"/>
    <w:rsid w:val="00C32014"/>
    <w:rsid w:val="00C32065"/>
    <w:rsid w:val="00C32AE7"/>
    <w:rsid w:val="00C32FB3"/>
    <w:rsid w:val="00C33FD9"/>
    <w:rsid w:val="00C344EE"/>
    <w:rsid w:val="00C35ED4"/>
    <w:rsid w:val="00C3614B"/>
    <w:rsid w:val="00C3648E"/>
    <w:rsid w:val="00C36B77"/>
    <w:rsid w:val="00C36EAB"/>
    <w:rsid w:val="00C37706"/>
    <w:rsid w:val="00C3793A"/>
    <w:rsid w:val="00C37C85"/>
    <w:rsid w:val="00C37E17"/>
    <w:rsid w:val="00C37EC1"/>
    <w:rsid w:val="00C40FA0"/>
    <w:rsid w:val="00C414B7"/>
    <w:rsid w:val="00C417E9"/>
    <w:rsid w:val="00C43391"/>
    <w:rsid w:val="00C43B4B"/>
    <w:rsid w:val="00C4411E"/>
    <w:rsid w:val="00C45190"/>
    <w:rsid w:val="00C45A15"/>
    <w:rsid w:val="00C46F24"/>
    <w:rsid w:val="00C47303"/>
    <w:rsid w:val="00C477B1"/>
    <w:rsid w:val="00C5095A"/>
    <w:rsid w:val="00C51421"/>
    <w:rsid w:val="00C515D5"/>
    <w:rsid w:val="00C516CE"/>
    <w:rsid w:val="00C519BC"/>
    <w:rsid w:val="00C51B5C"/>
    <w:rsid w:val="00C52335"/>
    <w:rsid w:val="00C52DB3"/>
    <w:rsid w:val="00C53FAF"/>
    <w:rsid w:val="00C5401F"/>
    <w:rsid w:val="00C541D8"/>
    <w:rsid w:val="00C541EF"/>
    <w:rsid w:val="00C54A57"/>
    <w:rsid w:val="00C551FB"/>
    <w:rsid w:val="00C55D65"/>
    <w:rsid w:val="00C55DBF"/>
    <w:rsid w:val="00C561FF"/>
    <w:rsid w:val="00C5703A"/>
    <w:rsid w:val="00C57926"/>
    <w:rsid w:val="00C6024C"/>
    <w:rsid w:val="00C6072C"/>
    <w:rsid w:val="00C60A77"/>
    <w:rsid w:val="00C613B2"/>
    <w:rsid w:val="00C6172B"/>
    <w:rsid w:val="00C6207B"/>
    <w:rsid w:val="00C63895"/>
    <w:rsid w:val="00C63964"/>
    <w:rsid w:val="00C64BA5"/>
    <w:rsid w:val="00C65243"/>
    <w:rsid w:val="00C65382"/>
    <w:rsid w:val="00C6572C"/>
    <w:rsid w:val="00C65880"/>
    <w:rsid w:val="00C658B1"/>
    <w:rsid w:val="00C66829"/>
    <w:rsid w:val="00C677CC"/>
    <w:rsid w:val="00C67B09"/>
    <w:rsid w:val="00C7196A"/>
    <w:rsid w:val="00C71A81"/>
    <w:rsid w:val="00C71DAE"/>
    <w:rsid w:val="00C7220D"/>
    <w:rsid w:val="00C72F35"/>
    <w:rsid w:val="00C746CC"/>
    <w:rsid w:val="00C74793"/>
    <w:rsid w:val="00C74906"/>
    <w:rsid w:val="00C74D75"/>
    <w:rsid w:val="00C7506F"/>
    <w:rsid w:val="00C752F0"/>
    <w:rsid w:val="00C75647"/>
    <w:rsid w:val="00C759E5"/>
    <w:rsid w:val="00C76649"/>
    <w:rsid w:val="00C76963"/>
    <w:rsid w:val="00C76E04"/>
    <w:rsid w:val="00C77859"/>
    <w:rsid w:val="00C7795D"/>
    <w:rsid w:val="00C77B97"/>
    <w:rsid w:val="00C77BFE"/>
    <w:rsid w:val="00C80010"/>
    <w:rsid w:val="00C80325"/>
    <w:rsid w:val="00C80FAB"/>
    <w:rsid w:val="00C8215B"/>
    <w:rsid w:val="00C82291"/>
    <w:rsid w:val="00C829A9"/>
    <w:rsid w:val="00C831B9"/>
    <w:rsid w:val="00C834CD"/>
    <w:rsid w:val="00C84B16"/>
    <w:rsid w:val="00C84FC5"/>
    <w:rsid w:val="00C8581E"/>
    <w:rsid w:val="00C861B2"/>
    <w:rsid w:val="00C86B34"/>
    <w:rsid w:val="00C86E42"/>
    <w:rsid w:val="00C86E80"/>
    <w:rsid w:val="00C87192"/>
    <w:rsid w:val="00C874E8"/>
    <w:rsid w:val="00C87875"/>
    <w:rsid w:val="00C87AB2"/>
    <w:rsid w:val="00C87E0D"/>
    <w:rsid w:val="00C90587"/>
    <w:rsid w:val="00C91260"/>
    <w:rsid w:val="00C91DB0"/>
    <w:rsid w:val="00C91DC7"/>
    <w:rsid w:val="00C922AA"/>
    <w:rsid w:val="00C9232D"/>
    <w:rsid w:val="00C92B52"/>
    <w:rsid w:val="00C93379"/>
    <w:rsid w:val="00C93BD8"/>
    <w:rsid w:val="00C94BEE"/>
    <w:rsid w:val="00C94C5B"/>
    <w:rsid w:val="00C95CC4"/>
    <w:rsid w:val="00C95F6D"/>
    <w:rsid w:val="00C967A8"/>
    <w:rsid w:val="00C97352"/>
    <w:rsid w:val="00C97581"/>
    <w:rsid w:val="00C9762A"/>
    <w:rsid w:val="00CA00D0"/>
    <w:rsid w:val="00CA02BC"/>
    <w:rsid w:val="00CA0812"/>
    <w:rsid w:val="00CA088E"/>
    <w:rsid w:val="00CA1608"/>
    <w:rsid w:val="00CA1823"/>
    <w:rsid w:val="00CA21ED"/>
    <w:rsid w:val="00CA2BE9"/>
    <w:rsid w:val="00CA2E29"/>
    <w:rsid w:val="00CA3106"/>
    <w:rsid w:val="00CA3427"/>
    <w:rsid w:val="00CA34CB"/>
    <w:rsid w:val="00CA3C35"/>
    <w:rsid w:val="00CA47F9"/>
    <w:rsid w:val="00CA4982"/>
    <w:rsid w:val="00CA4FC7"/>
    <w:rsid w:val="00CA74EA"/>
    <w:rsid w:val="00CA79E2"/>
    <w:rsid w:val="00CB00C6"/>
    <w:rsid w:val="00CB08A6"/>
    <w:rsid w:val="00CB0B76"/>
    <w:rsid w:val="00CB1F72"/>
    <w:rsid w:val="00CB1FF7"/>
    <w:rsid w:val="00CB238E"/>
    <w:rsid w:val="00CB2721"/>
    <w:rsid w:val="00CB3145"/>
    <w:rsid w:val="00CB36C0"/>
    <w:rsid w:val="00CB3F04"/>
    <w:rsid w:val="00CB4104"/>
    <w:rsid w:val="00CB4662"/>
    <w:rsid w:val="00CB543A"/>
    <w:rsid w:val="00CB552C"/>
    <w:rsid w:val="00CB562C"/>
    <w:rsid w:val="00CB5E1E"/>
    <w:rsid w:val="00CB64AD"/>
    <w:rsid w:val="00CB6644"/>
    <w:rsid w:val="00CB6718"/>
    <w:rsid w:val="00CB6F49"/>
    <w:rsid w:val="00CB735C"/>
    <w:rsid w:val="00CB7504"/>
    <w:rsid w:val="00CB7689"/>
    <w:rsid w:val="00CC157D"/>
    <w:rsid w:val="00CC1DD4"/>
    <w:rsid w:val="00CC2A13"/>
    <w:rsid w:val="00CC3C34"/>
    <w:rsid w:val="00CC3E68"/>
    <w:rsid w:val="00CC417A"/>
    <w:rsid w:val="00CC60A2"/>
    <w:rsid w:val="00CC753A"/>
    <w:rsid w:val="00CC7CAE"/>
    <w:rsid w:val="00CC7DE4"/>
    <w:rsid w:val="00CD076C"/>
    <w:rsid w:val="00CD0E94"/>
    <w:rsid w:val="00CD103B"/>
    <w:rsid w:val="00CD16C5"/>
    <w:rsid w:val="00CD183D"/>
    <w:rsid w:val="00CD1A52"/>
    <w:rsid w:val="00CD2775"/>
    <w:rsid w:val="00CD27C2"/>
    <w:rsid w:val="00CD288B"/>
    <w:rsid w:val="00CD2B87"/>
    <w:rsid w:val="00CD32A3"/>
    <w:rsid w:val="00CD3CBE"/>
    <w:rsid w:val="00CD4024"/>
    <w:rsid w:val="00CD528D"/>
    <w:rsid w:val="00CD58D7"/>
    <w:rsid w:val="00CD65AF"/>
    <w:rsid w:val="00CD6829"/>
    <w:rsid w:val="00CD6EE9"/>
    <w:rsid w:val="00CD7161"/>
    <w:rsid w:val="00CD78FE"/>
    <w:rsid w:val="00CE0183"/>
    <w:rsid w:val="00CE0287"/>
    <w:rsid w:val="00CE0763"/>
    <w:rsid w:val="00CE0D77"/>
    <w:rsid w:val="00CE18A7"/>
    <w:rsid w:val="00CE1A78"/>
    <w:rsid w:val="00CE2179"/>
    <w:rsid w:val="00CE2704"/>
    <w:rsid w:val="00CE2BAF"/>
    <w:rsid w:val="00CE3007"/>
    <w:rsid w:val="00CE471C"/>
    <w:rsid w:val="00CE4BD2"/>
    <w:rsid w:val="00CE560F"/>
    <w:rsid w:val="00CE5E8A"/>
    <w:rsid w:val="00CE7340"/>
    <w:rsid w:val="00CE7AA8"/>
    <w:rsid w:val="00CE7BC5"/>
    <w:rsid w:val="00CF0662"/>
    <w:rsid w:val="00CF0C47"/>
    <w:rsid w:val="00CF1453"/>
    <w:rsid w:val="00CF1553"/>
    <w:rsid w:val="00CF2028"/>
    <w:rsid w:val="00CF23F0"/>
    <w:rsid w:val="00CF34F7"/>
    <w:rsid w:val="00CF3E1B"/>
    <w:rsid w:val="00CF4FD0"/>
    <w:rsid w:val="00CF54DE"/>
    <w:rsid w:val="00CF6AD6"/>
    <w:rsid w:val="00CF6D9B"/>
    <w:rsid w:val="00CF79A1"/>
    <w:rsid w:val="00CF7B57"/>
    <w:rsid w:val="00D00086"/>
    <w:rsid w:val="00D0038C"/>
    <w:rsid w:val="00D0046D"/>
    <w:rsid w:val="00D008D9"/>
    <w:rsid w:val="00D01AED"/>
    <w:rsid w:val="00D02668"/>
    <w:rsid w:val="00D028FD"/>
    <w:rsid w:val="00D029B9"/>
    <w:rsid w:val="00D029CC"/>
    <w:rsid w:val="00D02CF5"/>
    <w:rsid w:val="00D02DD2"/>
    <w:rsid w:val="00D031DC"/>
    <w:rsid w:val="00D03F21"/>
    <w:rsid w:val="00D05171"/>
    <w:rsid w:val="00D0610D"/>
    <w:rsid w:val="00D0702B"/>
    <w:rsid w:val="00D07261"/>
    <w:rsid w:val="00D075FD"/>
    <w:rsid w:val="00D10030"/>
    <w:rsid w:val="00D10F7C"/>
    <w:rsid w:val="00D11093"/>
    <w:rsid w:val="00D111EA"/>
    <w:rsid w:val="00D1132E"/>
    <w:rsid w:val="00D11873"/>
    <w:rsid w:val="00D121E0"/>
    <w:rsid w:val="00D124C0"/>
    <w:rsid w:val="00D12755"/>
    <w:rsid w:val="00D12D64"/>
    <w:rsid w:val="00D14A40"/>
    <w:rsid w:val="00D1564E"/>
    <w:rsid w:val="00D15C6F"/>
    <w:rsid w:val="00D1657B"/>
    <w:rsid w:val="00D16851"/>
    <w:rsid w:val="00D16B07"/>
    <w:rsid w:val="00D16C93"/>
    <w:rsid w:val="00D176BA"/>
    <w:rsid w:val="00D20380"/>
    <w:rsid w:val="00D206F7"/>
    <w:rsid w:val="00D20B90"/>
    <w:rsid w:val="00D2124A"/>
    <w:rsid w:val="00D21772"/>
    <w:rsid w:val="00D22257"/>
    <w:rsid w:val="00D22593"/>
    <w:rsid w:val="00D22ECF"/>
    <w:rsid w:val="00D233BA"/>
    <w:rsid w:val="00D23783"/>
    <w:rsid w:val="00D23C82"/>
    <w:rsid w:val="00D2484B"/>
    <w:rsid w:val="00D24C5E"/>
    <w:rsid w:val="00D24DC2"/>
    <w:rsid w:val="00D26583"/>
    <w:rsid w:val="00D26615"/>
    <w:rsid w:val="00D26A61"/>
    <w:rsid w:val="00D2762C"/>
    <w:rsid w:val="00D278E0"/>
    <w:rsid w:val="00D27955"/>
    <w:rsid w:val="00D27D64"/>
    <w:rsid w:val="00D30170"/>
    <w:rsid w:val="00D30C5B"/>
    <w:rsid w:val="00D31589"/>
    <w:rsid w:val="00D318A2"/>
    <w:rsid w:val="00D324FA"/>
    <w:rsid w:val="00D33C26"/>
    <w:rsid w:val="00D34BC1"/>
    <w:rsid w:val="00D34CBE"/>
    <w:rsid w:val="00D34D3C"/>
    <w:rsid w:val="00D3501C"/>
    <w:rsid w:val="00D3519D"/>
    <w:rsid w:val="00D353D5"/>
    <w:rsid w:val="00D3591F"/>
    <w:rsid w:val="00D35F0D"/>
    <w:rsid w:val="00D36759"/>
    <w:rsid w:val="00D368C0"/>
    <w:rsid w:val="00D36B32"/>
    <w:rsid w:val="00D36BBF"/>
    <w:rsid w:val="00D3710A"/>
    <w:rsid w:val="00D377AB"/>
    <w:rsid w:val="00D37862"/>
    <w:rsid w:val="00D40793"/>
    <w:rsid w:val="00D40CED"/>
    <w:rsid w:val="00D41480"/>
    <w:rsid w:val="00D41A67"/>
    <w:rsid w:val="00D41B8E"/>
    <w:rsid w:val="00D42D01"/>
    <w:rsid w:val="00D43F21"/>
    <w:rsid w:val="00D44082"/>
    <w:rsid w:val="00D44390"/>
    <w:rsid w:val="00D44A97"/>
    <w:rsid w:val="00D456A7"/>
    <w:rsid w:val="00D458B9"/>
    <w:rsid w:val="00D46654"/>
    <w:rsid w:val="00D476E2"/>
    <w:rsid w:val="00D50136"/>
    <w:rsid w:val="00D5027C"/>
    <w:rsid w:val="00D50770"/>
    <w:rsid w:val="00D509DE"/>
    <w:rsid w:val="00D50E1B"/>
    <w:rsid w:val="00D513C8"/>
    <w:rsid w:val="00D51499"/>
    <w:rsid w:val="00D5234E"/>
    <w:rsid w:val="00D523C4"/>
    <w:rsid w:val="00D53768"/>
    <w:rsid w:val="00D54143"/>
    <w:rsid w:val="00D545E8"/>
    <w:rsid w:val="00D545E9"/>
    <w:rsid w:val="00D5482C"/>
    <w:rsid w:val="00D54AB6"/>
    <w:rsid w:val="00D557CA"/>
    <w:rsid w:val="00D55B21"/>
    <w:rsid w:val="00D562C6"/>
    <w:rsid w:val="00D56F18"/>
    <w:rsid w:val="00D57B1D"/>
    <w:rsid w:val="00D57F8C"/>
    <w:rsid w:val="00D60199"/>
    <w:rsid w:val="00D606F1"/>
    <w:rsid w:val="00D60A0C"/>
    <w:rsid w:val="00D60B43"/>
    <w:rsid w:val="00D60E2B"/>
    <w:rsid w:val="00D611E5"/>
    <w:rsid w:val="00D61554"/>
    <w:rsid w:val="00D619CB"/>
    <w:rsid w:val="00D61EC8"/>
    <w:rsid w:val="00D62572"/>
    <w:rsid w:val="00D62BCC"/>
    <w:rsid w:val="00D62D74"/>
    <w:rsid w:val="00D6321B"/>
    <w:rsid w:val="00D6343A"/>
    <w:rsid w:val="00D6343D"/>
    <w:rsid w:val="00D63593"/>
    <w:rsid w:val="00D635EC"/>
    <w:rsid w:val="00D63ED8"/>
    <w:rsid w:val="00D640C1"/>
    <w:rsid w:val="00D642A6"/>
    <w:rsid w:val="00D651B8"/>
    <w:rsid w:val="00D65372"/>
    <w:rsid w:val="00D65CB7"/>
    <w:rsid w:val="00D660C9"/>
    <w:rsid w:val="00D663BE"/>
    <w:rsid w:val="00D667A4"/>
    <w:rsid w:val="00D66C3F"/>
    <w:rsid w:val="00D67867"/>
    <w:rsid w:val="00D67B9D"/>
    <w:rsid w:val="00D700CC"/>
    <w:rsid w:val="00D70CA9"/>
    <w:rsid w:val="00D70CB2"/>
    <w:rsid w:val="00D70D18"/>
    <w:rsid w:val="00D711D4"/>
    <w:rsid w:val="00D730B8"/>
    <w:rsid w:val="00D73500"/>
    <w:rsid w:val="00D737E9"/>
    <w:rsid w:val="00D73978"/>
    <w:rsid w:val="00D740B1"/>
    <w:rsid w:val="00D741B5"/>
    <w:rsid w:val="00D744E9"/>
    <w:rsid w:val="00D76674"/>
    <w:rsid w:val="00D769F3"/>
    <w:rsid w:val="00D769F8"/>
    <w:rsid w:val="00D7726B"/>
    <w:rsid w:val="00D77335"/>
    <w:rsid w:val="00D779C0"/>
    <w:rsid w:val="00D802A6"/>
    <w:rsid w:val="00D802DF"/>
    <w:rsid w:val="00D8053C"/>
    <w:rsid w:val="00D80E83"/>
    <w:rsid w:val="00D816C7"/>
    <w:rsid w:val="00D8186D"/>
    <w:rsid w:val="00D81D2B"/>
    <w:rsid w:val="00D8239B"/>
    <w:rsid w:val="00D82664"/>
    <w:rsid w:val="00D829BE"/>
    <w:rsid w:val="00D8327F"/>
    <w:rsid w:val="00D833D5"/>
    <w:rsid w:val="00D84336"/>
    <w:rsid w:val="00D84394"/>
    <w:rsid w:val="00D847C7"/>
    <w:rsid w:val="00D84FF7"/>
    <w:rsid w:val="00D85136"/>
    <w:rsid w:val="00D85718"/>
    <w:rsid w:val="00D8619A"/>
    <w:rsid w:val="00D8621C"/>
    <w:rsid w:val="00D862FA"/>
    <w:rsid w:val="00D87574"/>
    <w:rsid w:val="00D87C1C"/>
    <w:rsid w:val="00D90123"/>
    <w:rsid w:val="00D901E6"/>
    <w:rsid w:val="00D9194F"/>
    <w:rsid w:val="00D92341"/>
    <w:rsid w:val="00D92DCC"/>
    <w:rsid w:val="00D938A1"/>
    <w:rsid w:val="00D93C36"/>
    <w:rsid w:val="00D94187"/>
    <w:rsid w:val="00D9425A"/>
    <w:rsid w:val="00D955F8"/>
    <w:rsid w:val="00D966D4"/>
    <w:rsid w:val="00D97BB1"/>
    <w:rsid w:val="00D97F05"/>
    <w:rsid w:val="00DA0BF3"/>
    <w:rsid w:val="00DA0CF8"/>
    <w:rsid w:val="00DA1837"/>
    <w:rsid w:val="00DA1A82"/>
    <w:rsid w:val="00DA1CC5"/>
    <w:rsid w:val="00DA26F4"/>
    <w:rsid w:val="00DA273D"/>
    <w:rsid w:val="00DA2C46"/>
    <w:rsid w:val="00DA332E"/>
    <w:rsid w:val="00DA334E"/>
    <w:rsid w:val="00DA404B"/>
    <w:rsid w:val="00DA4C59"/>
    <w:rsid w:val="00DA633D"/>
    <w:rsid w:val="00DA689F"/>
    <w:rsid w:val="00DA6D6E"/>
    <w:rsid w:val="00DA796D"/>
    <w:rsid w:val="00DA79E8"/>
    <w:rsid w:val="00DB0251"/>
    <w:rsid w:val="00DB0DA6"/>
    <w:rsid w:val="00DB0DC1"/>
    <w:rsid w:val="00DB1119"/>
    <w:rsid w:val="00DB1751"/>
    <w:rsid w:val="00DB19AD"/>
    <w:rsid w:val="00DB1E32"/>
    <w:rsid w:val="00DB2DFB"/>
    <w:rsid w:val="00DB30D4"/>
    <w:rsid w:val="00DB3534"/>
    <w:rsid w:val="00DB35B4"/>
    <w:rsid w:val="00DB4F10"/>
    <w:rsid w:val="00DB55CF"/>
    <w:rsid w:val="00DB56E7"/>
    <w:rsid w:val="00DB69A7"/>
    <w:rsid w:val="00DB69CE"/>
    <w:rsid w:val="00DB7762"/>
    <w:rsid w:val="00DB7F29"/>
    <w:rsid w:val="00DC0494"/>
    <w:rsid w:val="00DC0508"/>
    <w:rsid w:val="00DC06DB"/>
    <w:rsid w:val="00DC0DF0"/>
    <w:rsid w:val="00DC1502"/>
    <w:rsid w:val="00DC1C33"/>
    <w:rsid w:val="00DC2FD8"/>
    <w:rsid w:val="00DC3CBC"/>
    <w:rsid w:val="00DC44CE"/>
    <w:rsid w:val="00DC5CD3"/>
    <w:rsid w:val="00DC7A04"/>
    <w:rsid w:val="00DD0815"/>
    <w:rsid w:val="00DD09A5"/>
    <w:rsid w:val="00DD2069"/>
    <w:rsid w:val="00DD2173"/>
    <w:rsid w:val="00DD2216"/>
    <w:rsid w:val="00DD233A"/>
    <w:rsid w:val="00DD3B22"/>
    <w:rsid w:val="00DD3BCA"/>
    <w:rsid w:val="00DD3BDE"/>
    <w:rsid w:val="00DD3CC9"/>
    <w:rsid w:val="00DD3DC2"/>
    <w:rsid w:val="00DD3F4D"/>
    <w:rsid w:val="00DD4185"/>
    <w:rsid w:val="00DD41B1"/>
    <w:rsid w:val="00DD42D0"/>
    <w:rsid w:val="00DD455E"/>
    <w:rsid w:val="00DD5A86"/>
    <w:rsid w:val="00DD5C07"/>
    <w:rsid w:val="00DD674E"/>
    <w:rsid w:val="00DD70AC"/>
    <w:rsid w:val="00DD79FE"/>
    <w:rsid w:val="00DD7D06"/>
    <w:rsid w:val="00DD7E3E"/>
    <w:rsid w:val="00DE004D"/>
    <w:rsid w:val="00DE0139"/>
    <w:rsid w:val="00DE09A8"/>
    <w:rsid w:val="00DE0BD2"/>
    <w:rsid w:val="00DE1362"/>
    <w:rsid w:val="00DE1439"/>
    <w:rsid w:val="00DE14D9"/>
    <w:rsid w:val="00DE1EEB"/>
    <w:rsid w:val="00DE27FF"/>
    <w:rsid w:val="00DE365A"/>
    <w:rsid w:val="00DE3A7E"/>
    <w:rsid w:val="00DE3CED"/>
    <w:rsid w:val="00DE464A"/>
    <w:rsid w:val="00DE5458"/>
    <w:rsid w:val="00DE60E1"/>
    <w:rsid w:val="00DE6BD8"/>
    <w:rsid w:val="00DE7185"/>
    <w:rsid w:val="00DE7B8B"/>
    <w:rsid w:val="00DF06D3"/>
    <w:rsid w:val="00DF0842"/>
    <w:rsid w:val="00DF0922"/>
    <w:rsid w:val="00DF10FF"/>
    <w:rsid w:val="00DF1230"/>
    <w:rsid w:val="00DF1352"/>
    <w:rsid w:val="00DF228D"/>
    <w:rsid w:val="00DF22FB"/>
    <w:rsid w:val="00DF2796"/>
    <w:rsid w:val="00DF33E9"/>
    <w:rsid w:val="00DF3C09"/>
    <w:rsid w:val="00DF4F57"/>
    <w:rsid w:val="00DF5D9F"/>
    <w:rsid w:val="00DF6EA7"/>
    <w:rsid w:val="00DF6FF6"/>
    <w:rsid w:val="00E011A3"/>
    <w:rsid w:val="00E029D0"/>
    <w:rsid w:val="00E030A8"/>
    <w:rsid w:val="00E030DB"/>
    <w:rsid w:val="00E033B6"/>
    <w:rsid w:val="00E039DA"/>
    <w:rsid w:val="00E040D8"/>
    <w:rsid w:val="00E0456D"/>
    <w:rsid w:val="00E07277"/>
    <w:rsid w:val="00E07287"/>
    <w:rsid w:val="00E07A7D"/>
    <w:rsid w:val="00E07AEB"/>
    <w:rsid w:val="00E07EBB"/>
    <w:rsid w:val="00E1057E"/>
    <w:rsid w:val="00E106BF"/>
    <w:rsid w:val="00E10736"/>
    <w:rsid w:val="00E1122A"/>
    <w:rsid w:val="00E1173E"/>
    <w:rsid w:val="00E11F3C"/>
    <w:rsid w:val="00E12D40"/>
    <w:rsid w:val="00E133E6"/>
    <w:rsid w:val="00E13B91"/>
    <w:rsid w:val="00E13CA7"/>
    <w:rsid w:val="00E144D4"/>
    <w:rsid w:val="00E14D5C"/>
    <w:rsid w:val="00E16103"/>
    <w:rsid w:val="00E165C2"/>
    <w:rsid w:val="00E16A2D"/>
    <w:rsid w:val="00E16F18"/>
    <w:rsid w:val="00E1775D"/>
    <w:rsid w:val="00E20045"/>
    <w:rsid w:val="00E200CA"/>
    <w:rsid w:val="00E2219A"/>
    <w:rsid w:val="00E23AD1"/>
    <w:rsid w:val="00E24928"/>
    <w:rsid w:val="00E2533F"/>
    <w:rsid w:val="00E259B3"/>
    <w:rsid w:val="00E25C29"/>
    <w:rsid w:val="00E25C58"/>
    <w:rsid w:val="00E26448"/>
    <w:rsid w:val="00E2707E"/>
    <w:rsid w:val="00E27FAC"/>
    <w:rsid w:val="00E303DC"/>
    <w:rsid w:val="00E3087B"/>
    <w:rsid w:val="00E31110"/>
    <w:rsid w:val="00E312AB"/>
    <w:rsid w:val="00E31BE8"/>
    <w:rsid w:val="00E328D6"/>
    <w:rsid w:val="00E32970"/>
    <w:rsid w:val="00E3306D"/>
    <w:rsid w:val="00E33F59"/>
    <w:rsid w:val="00E34053"/>
    <w:rsid w:val="00E346C3"/>
    <w:rsid w:val="00E34A12"/>
    <w:rsid w:val="00E358E1"/>
    <w:rsid w:val="00E36481"/>
    <w:rsid w:val="00E3682A"/>
    <w:rsid w:val="00E36A80"/>
    <w:rsid w:val="00E401A6"/>
    <w:rsid w:val="00E40760"/>
    <w:rsid w:val="00E40BFD"/>
    <w:rsid w:val="00E40C82"/>
    <w:rsid w:val="00E40EBD"/>
    <w:rsid w:val="00E40F5A"/>
    <w:rsid w:val="00E4288F"/>
    <w:rsid w:val="00E43BC2"/>
    <w:rsid w:val="00E43C11"/>
    <w:rsid w:val="00E4522D"/>
    <w:rsid w:val="00E459DB"/>
    <w:rsid w:val="00E45A03"/>
    <w:rsid w:val="00E46581"/>
    <w:rsid w:val="00E467B5"/>
    <w:rsid w:val="00E46AC4"/>
    <w:rsid w:val="00E470E1"/>
    <w:rsid w:val="00E47940"/>
    <w:rsid w:val="00E47BD0"/>
    <w:rsid w:val="00E47D89"/>
    <w:rsid w:val="00E502BF"/>
    <w:rsid w:val="00E51DF4"/>
    <w:rsid w:val="00E51EE1"/>
    <w:rsid w:val="00E520A8"/>
    <w:rsid w:val="00E521CA"/>
    <w:rsid w:val="00E523BF"/>
    <w:rsid w:val="00E52833"/>
    <w:rsid w:val="00E52EB5"/>
    <w:rsid w:val="00E5312E"/>
    <w:rsid w:val="00E547D7"/>
    <w:rsid w:val="00E5516E"/>
    <w:rsid w:val="00E5645A"/>
    <w:rsid w:val="00E56520"/>
    <w:rsid w:val="00E5675B"/>
    <w:rsid w:val="00E57683"/>
    <w:rsid w:val="00E57B69"/>
    <w:rsid w:val="00E60CA8"/>
    <w:rsid w:val="00E610A5"/>
    <w:rsid w:val="00E61411"/>
    <w:rsid w:val="00E61EC2"/>
    <w:rsid w:val="00E62594"/>
    <w:rsid w:val="00E63AE2"/>
    <w:rsid w:val="00E63D92"/>
    <w:rsid w:val="00E63E0A"/>
    <w:rsid w:val="00E65504"/>
    <w:rsid w:val="00E6594E"/>
    <w:rsid w:val="00E65972"/>
    <w:rsid w:val="00E65AB6"/>
    <w:rsid w:val="00E6612B"/>
    <w:rsid w:val="00E66DD7"/>
    <w:rsid w:val="00E67B81"/>
    <w:rsid w:val="00E70AF7"/>
    <w:rsid w:val="00E70E80"/>
    <w:rsid w:val="00E7158C"/>
    <w:rsid w:val="00E72247"/>
    <w:rsid w:val="00E7273A"/>
    <w:rsid w:val="00E733BF"/>
    <w:rsid w:val="00E73492"/>
    <w:rsid w:val="00E7358A"/>
    <w:rsid w:val="00E735A2"/>
    <w:rsid w:val="00E7535C"/>
    <w:rsid w:val="00E76316"/>
    <w:rsid w:val="00E766AF"/>
    <w:rsid w:val="00E76BE2"/>
    <w:rsid w:val="00E8010A"/>
    <w:rsid w:val="00E804F7"/>
    <w:rsid w:val="00E809D9"/>
    <w:rsid w:val="00E80BB5"/>
    <w:rsid w:val="00E80DE4"/>
    <w:rsid w:val="00E80F2D"/>
    <w:rsid w:val="00E81475"/>
    <w:rsid w:val="00E81629"/>
    <w:rsid w:val="00E819FD"/>
    <w:rsid w:val="00E81E6A"/>
    <w:rsid w:val="00E82A96"/>
    <w:rsid w:val="00E82B85"/>
    <w:rsid w:val="00E82C6A"/>
    <w:rsid w:val="00E82CE3"/>
    <w:rsid w:val="00E8311A"/>
    <w:rsid w:val="00E83B6A"/>
    <w:rsid w:val="00E845DF"/>
    <w:rsid w:val="00E8464D"/>
    <w:rsid w:val="00E84C8A"/>
    <w:rsid w:val="00E85BD3"/>
    <w:rsid w:val="00E85C0F"/>
    <w:rsid w:val="00E85F25"/>
    <w:rsid w:val="00E85FA4"/>
    <w:rsid w:val="00E867FB"/>
    <w:rsid w:val="00E86BFB"/>
    <w:rsid w:val="00E86D6D"/>
    <w:rsid w:val="00E915EF"/>
    <w:rsid w:val="00E91F5C"/>
    <w:rsid w:val="00E91F91"/>
    <w:rsid w:val="00E92879"/>
    <w:rsid w:val="00E93B83"/>
    <w:rsid w:val="00E93E0C"/>
    <w:rsid w:val="00E94A6D"/>
    <w:rsid w:val="00E94FE6"/>
    <w:rsid w:val="00E95078"/>
    <w:rsid w:val="00E9615E"/>
    <w:rsid w:val="00E964C1"/>
    <w:rsid w:val="00E97367"/>
    <w:rsid w:val="00E97704"/>
    <w:rsid w:val="00E97760"/>
    <w:rsid w:val="00E97EDA"/>
    <w:rsid w:val="00EA0543"/>
    <w:rsid w:val="00EA0EE9"/>
    <w:rsid w:val="00EA0F5A"/>
    <w:rsid w:val="00EA23F6"/>
    <w:rsid w:val="00EA2B35"/>
    <w:rsid w:val="00EA2EE0"/>
    <w:rsid w:val="00EA31DF"/>
    <w:rsid w:val="00EA3CF3"/>
    <w:rsid w:val="00EA3EDD"/>
    <w:rsid w:val="00EA40A0"/>
    <w:rsid w:val="00EA4650"/>
    <w:rsid w:val="00EA4D22"/>
    <w:rsid w:val="00EA5F14"/>
    <w:rsid w:val="00EA621D"/>
    <w:rsid w:val="00EA6880"/>
    <w:rsid w:val="00EB0100"/>
    <w:rsid w:val="00EB0F6B"/>
    <w:rsid w:val="00EB1A30"/>
    <w:rsid w:val="00EB1FB2"/>
    <w:rsid w:val="00EB2598"/>
    <w:rsid w:val="00EB39A2"/>
    <w:rsid w:val="00EB4602"/>
    <w:rsid w:val="00EB5372"/>
    <w:rsid w:val="00EB554F"/>
    <w:rsid w:val="00EB5633"/>
    <w:rsid w:val="00EB56BD"/>
    <w:rsid w:val="00EB636E"/>
    <w:rsid w:val="00EB69D6"/>
    <w:rsid w:val="00EB6CD1"/>
    <w:rsid w:val="00EB6D4E"/>
    <w:rsid w:val="00EB7149"/>
    <w:rsid w:val="00EC05ED"/>
    <w:rsid w:val="00EC07C6"/>
    <w:rsid w:val="00EC0B83"/>
    <w:rsid w:val="00EC0BBA"/>
    <w:rsid w:val="00EC119E"/>
    <w:rsid w:val="00EC122B"/>
    <w:rsid w:val="00EC1275"/>
    <w:rsid w:val="00EC134C"/>
    <w:rsid w:val="00EC1CBA"/>
    <w:rsid w:val="00EC1F7F"/>
    <w:rsid w:val="00EC232C"/>
    <w:rsid w:val="00EC3483"/>
    <w:rsid w:val="00EC3A92"/>
    <w:rsid w:val="00EC3C5C"/>
    <w:rsid w:val="00EC420E"/>
    <w:rsid w:val="00EC4323"/>
    <w:rsid w:val="00EC43D6"/>
    <w:rsid w:val="00EC53EE"/>
    <w:rsid w:val="00EC5646"/>
    <w:rsid w:val="00EC6455"/>
    <w:rsid w:val="00EC6912"/>
    <w:rsid w:val="00EC6BC4"/>
    <w:rsid w:val="00EC6DF5"/>
    <w:rsid w:val="00EC751A"/>
    <w:rsid w:val="00ED0642"/>
    <w:rsid w:val="00ED0C96"/>
    <w:rsid w:val="00ED0EBF"/>
    <w:rsid w:val="00ED14A7"/>
    <w:rsid w:val="00ED1639"/>
    <w:rsid w:val="00ED1B66"/>
    <w:rsid w:val="00ED1D7C"/>
    <w:rsid w:val="00ED1F75"/>
    <w:rsid w:val="00ED2183"/>
    <w:rsid w:val="00ED27EE"/>
    <w:rsid w:val="00ED2BF3"/>
    <w:rsid w:val="00ED300F"/>
    <w:rsid w:val="00ED4075"/>
    <w:rsid w:val="00ED4C06"/>
    <w:rsid w:val="00ED67B9"/>
    <w:rsid w:val="00ED69F4"/>
    <w:rsid w:val="00ED6C3A"/>
    <w:rsid w:val="00ED7144"/>
    <w:rsid w:val="00ED7E00"/>
    <w:rsid w:val="00EE05DD"/>
    <w:rsid w:val="00EE0E7F"/>
    <w:rsid w:val="00EE1172"/>
    <w:rsid w:val="00EE17B3"/>
    <w:rsid w:val="00EE262F"/>
    <w:rsid w:val="00EE2A17"/>
    <w:rsid w:val="00EE3583"/>
    <w:rsid w:val="00EE3947"/>
    <w:rsid w:val="00EE3FB3"/>
    <w:rsid w:val="00EE4A13"/>
    <w:rsid w:val="00EE4C63"/>
    <w:rsid w:val="00EE4DEF"/>
    <w:rsid w:val="00EE5617"/>
    <w:rsid w:val="00EE5AE0"/>
    <w:rsid w:val="00EE6110"/>
    <w:rsid w:val="00EE7218"/>
    <w:rsid w:val="00EE75D6"/>
    <w:rsid w:val="00EF07C6"/>
    <w:rsid w:val="00EF0A01"/>
    <w:rsid w:val="00EF1BD1"/>
    <w:rsid w:val="00EF2317"/>
    <w:rsid w:val="00EF2912"/>
    <w:rsid w:val="00EF493E"/>
    <w:rsid w:val="00EF4E76"/>
    <w:rsid w:val="00EF5873"/>
    <w:rsid w:val="00EF59F3"/>
    <w:rsid w:val="00EF5B62"/>
    <w:rsid w:val="00EF7BAE"/>
    <w:rsid w:val="00F01872"/>
    <w:rsid w:val="00F01E7A"/>
    <w:rsid w:val="00F02145"/>
    <w:rsid w:val="00F021AD"/>
    <w:rsid w:val="00F02F24"/>
    <w:rsid w:val="00F0335D"/>
    <w:rsid w:val="00F041A1"/>
    <w:rsid w:val="00F04B6F"/>
    <w:rsid w:val="00F04FDF"/>
    <w:rsid w:val="00F05145"/>
    <w:rsid w:val="00F05280"/>
    <w:rsid w:val="00F053F8"/>
    <w:rsid w:val="00F055C6"/>
    <w:rsid w:val="00F057E0"/>
    <w:rsid w:val="00F05BF4"/>
    <w:rsid w:val="00F05F6E"/>
    <w:rsid w:val="00F06701"/>
    <w:rsid w:val="00F07E24"/>
    <w:rsid w:val="00F07E59"/>
    <w:rsid w:val="00F07FBD"/>
    <w:rsid w:val="00F10148"/>
    <w:rsid w:val="00F10699"/>
    <w:rsid w:val="00F10C80"/>
    <w:rsid w:val="00F1139C"/>
    <w:rsid w:val="00F1185F"/>
    <w:rsid w:val="00F119A2"/>
    <w:rsid w:val="00F11EBE"/>
    <w:rsid w:val="00F122EF"/>
    <w:rsid w:val="00F1281D"/>
    <w:rsid w:val="00F12947"/>
    <w:rsid w:val="00F12A1E"/>
    <w:rsid w:val="00F137F2"/>
    <w:rsid w:val="00F13A89"/>
    <w:rsid w:val="00F13D94"/>
    <w:rsid w:val="00F143B9"/>
    <w:rsid w:val="00F153E6"/>
    <w:rsid w:val="00F169F9"/>
    <w:rsid w:val="00F17352"/>
    <w:rsid w:val="00F17459"/>
    <w:rsid w:val="00F204C1"/>
    <w:rsid w:val="00F20549"/>
    <w:rsid w:val="00F205CF"/>
    <w:rsid w:val="00F2065C"/>
    <w:rsid w:val="00F20D67"/>
    <w:rsid w:val="00F21942"/>
    <w:rsid w:val="00F219BA"/>
    <w:rsid w:val="00F21B79"/>
    <w:rsid w:val="00F21D9A"/>
    <w:rsid w:val="00F22C6C"/>
    <w:rsid w:val="00F23206"/>
    <w:rsid w:val="00F23512"/>
    <w:rsid w:val="00F246FD"/>
    <w:rsid w:val="00F24831"/>
    <w:rsid w:val="00F24A34"/>
    <w:rsid w:val="00F24A56"/>
    <w:rsid w:val="00F24BAF"/>
    <w:rsid w:val="00F24F3B"/>
    <w:rsid w:val="00F255E3"/>
    <w:rsid w:val="00F26061"/>
    <w:rsid w:val="00F2717C"/>
    <w:rsid w:val="00F2740A"/>
    <w:rsid w:val="00F27574"/>
    <w:rsid w:val="00F27868"/>
    <w:rsid w:val="00F27BC3"/>
    <w:rsid w:val="00F27C1C"/>
    <w:rsid w:val="00F27D29"/>
    <w:rsid w:val="00F302C6"/>
    <w:rsid w:val="00F30A29"/>
    <w:rsid w:val="00F31826"/>
    <w:rsid w:val="00F338A3"/>
    <w:rsid w:val="00F33EB8"/>
    <w:rsid w:val="00F33FEC"/>
    <w:rsid w:val="00F34128"/>
    <w:rsid w:val="00F34275"/>
    <w:rsid w:val="00F343CB"/>
    <w:rsid w:val="00F34B70"/>
    <w:rsid w:val="00F34D4D"/>
    <w:rsid w:val="00F3504C"/>
    <w:rsid w:val="00F353AC"/>
    <w:rsid w:val="00F3543B"/>
    <w:rsid w:val="00F3573C"/>
    <w:rsid w:val="00F3653D"/>
    <w:rsid w:val="00F366ED"/>
    <w:rsid w:val="00F40E4D"/>
    <w:rsid w:val="00F411E2"/>
    <w:rsid w:val="00F41B0F"/>
    <w:rsid w:val="00F42824"/>
    <w:rsid w:val="00F4294F"/>
    <w:rsid w:val="00F42C10"/>
    <w:rsid w:val="00F437B8"/>
    <w:rsid w:val="00F43CC2"/>
    <w:rsid w:val="00F445D1"/>
    <w:rsid w:val="00F451F9"/>
    <w:rsid w:val="00F458C4"/>
    <w:rsid w:val="00F458C8"/>
    <w:rsid w:val="00F45F90"/>
    <w:rsid w:val="00F45F9F"/>
    <w:rsid w:val="00F4662D"/>
    <w:rsid w:val="00F4679B"/>
    <w:rsid w:val="00F46FBE"/>
    <w:rsid w:val="00F473F9"/>
    <w:rsid w:val="00F475F8"/>
    <w:rsid w:val="00F5065F"/>
    <w:rsid w:val="00F50679"/>
    <w:rsid w:val="00F50725"/>
    <w:rsid w:val="00F50A23"/>
    <w:rsid w:val="00F50B55"/>
    <w:rsid w:val="00F51852"/>
    <w:rsid w:val="00F51A7B"/>
    <w:rsid w:val="00F526E3"/>
    <w:rsid w:val="00F52790"/>
    <w:rsid w:val="00F534CC"/>
    <w:rsid w:val="00F53A30"/>
    <w:rsid w:val="00F53ECA"/>
    <w:rsid w:val="00F542F9"/>
    <w:rsid w:val="00F54883"/>
    <w:rsid w:val="00F548B3"/>
    <w:rsid w:val="00F54A9F"/>
    <w:rsid w:val="00F5508C"/>
    <w:rsid w:val="00F559BC"/>
    <w:rsid w:val="00F562DF"/>
    <w:rsid w:val="00F5655A"/>
    <w:rsid w:val="00F56D96"/>
    <w:rsid w:val="00F57A82"/>
    <w:rsid w:val="00F601A8"/>
    <w:rsid w:val="00F60778"/>
    <w:rsid w:val="00F609C6"/>
    <w:rsid w:val="00F60AE9"/>
    <w:rsid w:val="00F61249"/>
    <w:rsid w:val="00F61D87"/>
    <w:rsid w:val="00F626B0"/>
    <w:rsid w:val="00F62706"/>
    <w:rsid w:val="00F62741"/>
    <w:rsid w:val="00F631A5"/>
    <w:rsid w:val="00F63550"/>
    <w:rsid w:val="00F63B41"/>
    <w:rsid w:val="00F64E8C"/>
    <w:rsid w:val="00F65934"/>
    <w:rsid w:val="00F6651A"/>
    <w:rsid w:val="00F66DE8"/>
    <w:rsid w:val="00F67429"/>
    <w:rsid w:val="00F679E8"/>
    <w:rsid w:val="00F67BBA"/>
    <w:rsid w:val="00F67C91"/>
    <w:rsid w:val="00F70CFC"/>
    <w:rsid w:val="00F71316"/>
    <w:rsid w:val="00F716E3"/>
    <w:rsid w:val="00F7197C"/>
    <w:rsid w:val="00F71C61"/>
    <w:rsid w:val="00F71E56"/>
    <w:rsid w:val="00F71EF3"/>
    <w:rsid w:val="00F72D63"/>
    <w:rsid w:val="00F73307"/>
    <w:rsid w:val="00F738EB"/>
    <w:rsid w:val="00F7533F"/>
    <w:rsid w:val="00F7589D"/>
    <w:rsid w:val="00F759CD"/>
    <w:rsid w:val="00F75A9D"/>
    <w:rsid w:val="00F75BE4"/>
    <w:rsid w:val="00F75C7E"/>
    <w:rsid w:val="00F76A9E"/>
    <w:rsid w:val="00F76FC4"/>
    <w:rsid w:val="00F773B8"/>
    <w:rsid w:val="00F7755F"/>
    <w:rsid w:val="00F77FA4"/>
    <w:rsid w:val="00F805EE"/>
    <w:rsid w:val="00F80A74"/>
    <w:rsid w:val="00F80BF6"/>
    <w:rsid w:val="00F81B6D"/>
    <w:rsid w:val="00F8209F"/>
    <w:rsid w:val="00F82235"/>
    <w:rsid w:val="00F8276C"/>
    <w:rsid w:val="00F8373A"/>
    <w:rsid w:val="00F84496"/>
    <w:rsid w:val="00F84C8A"/>
    <w:rsid w:val="00F852E6"/>
    <w:rsid w:val="00F86B36"/>
    <w:rsid w:val="00F878A5"/>
    <w:rsid w:val="00F9017C"/>
    <w:rsid w:val="00F90187"/>
    <w:rsid w:val="00F901A0"/>
    <w:rsid w:val="00F90898"/>
    <w:rsid w:val="00F90C62"/>
    <w:rsid w:val="00F91B5D"/>
    <w:rsid w:val="00F91CCA"/>
    <w:rsid w:val="00F93BAD"/>
    <w:rsid w:val="00F94151"/>
    <w:rsid w:val="00F94EF9"/>
    <w:rsid w:val="00F95534"/>
    <w:rsid w:val="00F959C2"/>
    <w:rsid w:val="00F96B7C"/>
    <w:rsid w:val="00F96D27"/>
    <w:rsid w:val="00F9726E"/>
    <w:rsid w:val="00F97A08"/>
    <w:rsid w:val="00FA0027"/>
    <w:rsid w:val="00FA0276"/>
    <w:rsid w:val="00FA12BC"/>
    <w:rsid w:val="00FA1669"/>
    <w:rsid w:val="00FA19FA"/>
    <w:rsid w:val="00FA2DED"/>
    <w:rsid w:val="00FA2E80"/>
    <w:rsid w:val="00FA35A3"/>
    <w:rsid w:val="00FA3EAA"/>
    <w:rsid w:val="00FA401D"/>
    <w:rsid w:val="00FA41E9"/>
    <w:rsid w:val="00FA4268"/>
    <w:rsid w:val="00FA4929"/>
    <w:rsid w:val="00FA4F75"/>
    <w:rsid w:val="00FA5468"/>
    <w:rsid w:val="00FA6605"/>
    <w:rsid w:val="00FA7504"/>
    <w:rsid w:val="00FA76CC"/>
    <w:rsid w:val="00FA7ED2"/>
    <w:rsid w:val="00FA7FCB"/>
    <w:rsid w:val="00FB073D"/>
    <w:rsid w:val="00FB0817"/>
    <w:rsid w:val="00FB0B53"/>
    <w:rsid w:val="00FB15F7"/>
    <w:rsid w:val="00FB1755"/>
    <w:rsid w:val="00FB1E9C"/>
    <w:rsid w:val="00FB1EBC"/>
    <w:rsid w:val="00FB1F8F"/>
    <w:rsid w:val="00FB213D"/>
    <w:rsid w:val="00FB22D8"/>
    <w:rsid w:val="00FB27F2"/>
    <w:rsid w:val="00FB3366"/>
    <w:rsid w:val="00FB3BB2"/>
    <w:rsid w:val="00FB405A"/>
    <w:rsid w:val="00FB410C"/>
    <w:rsid w:val="00FB412D"/>
    <w:rsid w:val="00FB425F"/>
    <w:rsid w:val="00FB46D4"/>
    <w:rsid w:val="00FB4AF8"/>
    <w:rsid w:val="00FB506E"/>
    <w:rsid w:val="00FB6C74"/>
    <w:rsid w:val="00FB6FF7"/>
    <w:rsid w:val="00FB70A7"/>
    <w:rsid w:val="00FB71B3"/>
    <w:rsid w:val="00FB7753"/>
    <w:rsid w:val="00FB7DE5"/>
    <w:rsid w:val="00FC014F"/>
    <w:rsid w:val="00FC10D5"/>
    <w:rsid w:val="00FC19B6"/>
    <w:rsid w:val="00FC1E15"/>
    <w:rsid w:val="00FC2A67"/>
    <w:rsid w:val="00FC3635"/>
    <w:rsid w:val="00FC46CE"/>
    <w:rsid w:val="00FC4B55"/>
    <w:rsid w:val="00FC4CAA"/>
    <w:rsid w:val="00FC540D"/>
    <w:rsid w:val="00FC5DA4"/>
    <w:rsid w:val="00FC61A0"/>
    <w:rsid w:val="00FC6377"/>
    <w:rsid w:val="00FC68F3"/>
    <w:rsid w:val="00FC6F79"/>
    <w:rsid w:val="00FC73FB"/>
    <w:rsid w:val="00FC77C4"/>
    <w:rsid w:val="00FD0861"/>
    <w:rsid w:val="00FD0E63"/>
    <w:rsid w:val="00FD12BA"/>
    <w:rsid w:val="00FD1C28"/>
    <w:rsid w:val="00FD1E1C"/>
    <w:rsid w:val="00FD3669"/>
    <w:rsid w:val="00FD44C1"/>
    <w:rsid w:val="00FD577D"/>
    <w:rsid w:val="00FD5793"/>
    <w:rsid w:val="00FD5EAE"/>
    <w:rsid w:val="00FD69A9"/>
    <w:rsid w:val="00FD7216"/>
    <w:rsid w:val="00FD7249"/>
    <w:rsid w:val="00FD7455"/>
    <w:rsid w:val="00FD7AA7"/>
    <w:rsid w:val="00FE0605"/>
    <w:rsid w:val="00FE0975"/>
    <w:rsid w:val="00FE0DAE"/>
    <w:rsid w:val="00FE2131"/>
    <w:rsid w:val="00FE2440"/>
    <w:rsid w:val="00FE2C95"/>
    <w:rsid w:val="00FE2E23"/>
    <w:rsid w:val="00FE2FF2"/>
    <w:rsid w:val="00FE3138"/>
    <w:rsid w:val="00FE31B5"/>
    <w:rsid w:val="00FE36B4"/>
    <w:rsid w:val="00FE38EA"/>
    <w:rsid w:val="00FE390A"/>
    <w:rsid w:val="00FE42E2"/>
    <w:rsid w:val="00FE442D"/>
    <w:rsid w:val="00FE44D8"/>
    <w:rsid w:val="00FE4A59"/>
    <w:rsid w:val="00FE5E35"/>
    <w:rsid w:val="00FE5ED4"/>
    <w:rsid w:val="00FE6768"/>
    <w:rsid w:val="00FE6C44"/>
    <w:rsid w:val="00FE6E04"/>
    <w:rsid w:val="00FE6E29"/>
    <w:rsid w:val="00FE6F17"/>
    <w:rsid w:val="00FF0FF5"/>
    <w:rsid w:val="00FF18B0"/>
    <w:rsid w:val="00FF1DB4"/>
    <w:rsid w:val="00FF1E3C"/>
    <w:rsid w:val="00FF276E"/>
    <w:rsid w:val="00FF29DC"/>
    <w:rsid w:val="00FF2B85"/>
    <w:rsid w:val="00FF2F26"/>
    <w:rsid w:val="00FF3014"/>
    <w:rsid w:val="00FF465E"/>
    <w:rsid w:val="00FF4ECD"/>
    <w:rsid w:val="00FF629D"/>
    <w:rsid w:val="00FF6BD5"/>
    <w:rsid w:val="00FF6CAD"/>
    <w:rsid w:val="00FF6E6B"/>
    <w:rsid w:val="00FF715A"/>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6A1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A6852"/>
    <w:rPr>
      <w:sz w:val="24"/>
      <w:szCs w:val="24"/>
    </w:rPr>
  </w:style>
  <w:style w:type="paragraph" w:styleId="Heading1">
    <w:name w:val="heading 1"/>
    <w:aliases w:val="CV Headings"/>
    <w:basedOn w:val="Normal"/>
    <w:next w:val="Normal"/>
    <w:link w:val="Heading1Char"/>
    <w:qFormat/>
    <w:rsid w:val="00F94EF9"/>
    <w:pPr>
      <w:tabs>
        <w:tab w:val="left" w:pos="-720"/>
      </w:tabs>
      <w:suppressAutoHyphens/>
      <w:jc w:val="both"/>
      <w:outlineLvl w:val="0"/>
    </w:pPr>
    <w:rPr>
      <w:b/>
      <w:bCs/>
      <w:smallCaps/>
    </w:rPr>
  </w:style>
  <w:style w:type="paragraph" w:styleId="Heading2">
    <w:name w:val="heading 2"/>
    <w:basedOn w:val="Normal"/>
    <w:next w:val="Normal"/>
    <w:link w:val="Heading2Char"/>
    <w:qFormat/>
    <w:rsid w:val="00251C18"/>
    <w:pPr>
      <w:keepNext/>
      <w:tabs>
        <w:tab w:val="left" w:pos="-720"/>
      </w:tabs>
      <w:suppressAutoHyphens/>
      <w:outlineLvl w:val="1"/>
    </w:pPr>
    <w:rPr>
      <w:rFonts w:ascii="CG Times" w:hAnsi="CG Times"/>
      <w:b/>
    </w:rPr>
  </w:style>
  <w:style w:type="paragraph" w:styleId="Heading3">
    <w:name w:val="heading 3"/>
    <w:basedOn w:val="Normal"/>
    <w:next w:val="Normal"/>
    <w:link w:val="Heading3Char"/>
    <w:uiPriority w:val="9"/>
    <w:unhideWhenUsed/>
    <w:qFormat/>
    <w:rsid w:val="00854B4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70CE1"/>
    <w:pPr>
      <w:keepNext/>
      <w:spacing w:before="240" w:after="60"/>
      <w:outlineLvl w:val="3"/>
    </w:pPr>
    <w:rPr>
      <w:rFonts w:ascii="Calibri" w:hAnsi="Calibri"/>
      <w:b/>
      <w:bCs/>
      <w:sz w:val="28"/>
      <w:szCs w:val="28"/>
    </w:rPr>
  </w:style>
  <w:style w:type="paragraph" w:styleId="Heading5">
    <w:name w:val="heading 5"/>
    <w:basedOn w:val="Normal"/>
    <w:next w:val="Normal"/>
    <w:qFormat/>
    <w:rsid w:val="001360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1C18"/>
    <w:rPr>
      <w:color w:val="0000FF"/>
      <w:u w:val="single"/>
    </w:rPr>
  </w:style>
  <w:style w:type="paragraph" w:styleId="FootnoteText">
    <w:name w:val="footnote text"/>
    <w:basedOn w:val="Normal"/>
    <w:link w:val="FootnoteTextChar"/>
    <w:semiHidden/>
    <w:rsid w:val="00251C18"/>
    <w:rPr>
      <w:sz w:val="20"/>
    </w:rPr>
  </w:style>
  <w:style w:type="paragraph" w:styleId="BodyText">
    <w:name w:val="Body Text"/>
    <w:basedOn w:val="Normal"/>
    <w:rsid w:val="00251C18"/>
    <w:pPr>
      <w:jc w:val="center"/>
    </w:pPr>
    <w:rPr>
      <w:b/>
      <w:smallCaps/>
      <w:sz w:val="28"/>
    </w:rPr>
  </w:style>
  <w:style w:type="paragraph" w:styleId="Footer">
    <w:name w:val="footer"/>
    <w:basedOn w:val="Normal"/>
    <w:link w:val="FooterChar"/>
    <w:uiPriority w:val="99"/>
    <w:rsid w:val="00251C18"/>
    <w:pPr>
      <w:tabs>
        <w:tab w:val="center" w:pos="4320"/>
        <w:tab w:val="right" w:pos="8640"/>
      </w:tabs>
    </w:pPr>
  </w:style>
  <w:style w:type="character" w:styleId="PageNumber">
    <w:name w:val="page number"/>
    <w:basedOn w:val="DefaultParagraphFont"/>
    <w:rsid w:val="00251C18"/>
  </w:style>
  <w:style w:type="paragraph" w:styleId="TOC1">
    <w:name w:val="toc 1"/>
    <w:next w:val="Normal"/>
    <w:autoRedefine/>
    <w:uiPriority w:val="39"/>
    <w:rsid w:val="007701CE"/>
    <w:rPr>
      <w:sz w:val="24"/>
    </w:rPr>
  </w:style>
  <w:style w:type="paragraph" w:styleId="TOC2">
    <w:name w:val="toc 2"/>
    <w:basedOn w:val="Normal"/>
    <w:next w:val="Normal"/>
    <w:autoRedefine/>
    <w:uiPriority w:val="39"/>
    <w:rsid w:val="00A87E84"/>
    <w:pPr>
      <w:ind w:left="240"/>
    </w:pPr>
  </w:style>
  <w:style w:type="paragraph" w:styleId="BalloonText">
    <w:name w:val="Balloon Text"/>
    <w:basedOn w:val="Normal"/>
    <w:semiHidden/>
    <w:rsid w:val="00547CE9"/>
    <w:rPr>
      <w:rFonts w:ascii="Tahoma" w:hAnsi="Tahoma" w:cs="Tahoma"/>
      <w:sz w:val="16"/>
      <w:szCs w:val="16"/>
    </w:rPr>
  </w:style>
  <w:style w:type="paragraph" w:styleId="Title">
    <w:name w:val="Title"/>
    <w:basedOn w:val="Normal"/>
    <w:link w:val="TitleChar"/>
    <w:uiPriority w:val="10"/>
    <w:qFormat/>
    <w:rsid w:val="004C0FDF"/>
    <w:pPr>
      <w:jc w:val="center"/>
    </w:pPr>
    <w:rPr>
      <w:rFonts w:ascii="Garamond" w:hAnsi="Garamond"/>
      <w:b/>
    </w:rPr>
  </w:style>
  <w:style w:type="paragraph" w:styleId="NormalWeb">
    <w:name w:val="Normal (Web)"/>
    <w:basedOn w:val="Normal"/>
    <w:uiPriority w:val="99"/>
    <w:rsid w:val="004F77BA"/>
    <w:pPr>
      <w:spacing w:after="30"/>
    </w:pPr>
  </w:style>
  <w:style w:type="character" w:customStyle="1" w:styleId="q">
    <w:name w:val="q"/>
    <w:basedOn w:val="DefaultParagraphFont"/>
    <w:rsid w:val="004C2960"/>
  </w:style>
  <w:style w:type="character" w:styleId="FollowedHyperlink">
    <w:name w:val="FollowedHyperlink"/>
    <w:rsid w:val="002767AB"/>
    <w:rPr>
      <w:color w:val="800080"/>
      <w:u w:val="single"/>
    </w:rPr>
  </w:style>
  <w:style w:type="paragraph" w:customStyle="1" w:styleId="TitlePaper">
    <w:name w:val="Title_Paper"/>
    <w:basedOn w:val="Normal"/>
    <w:rsid w:val="006B7D9C"/>
    <w:pPr>
      <w:spacing w:before="360" w:after="120"/>
      <w:jc w:val="center"/>
    </w:pPr>
    <w:rPr>
      <w:b/>
      <w:bCs/>
      <w:sz w:val="32"/>
      <w:szCs w:val="32"/>
      <w:lang w:eastAsia="de-DE"/>
    </w:rPr>
  </w:style>
  <w:style w:type="character" w:styleId="CommentReference">
    <w:name w:val="annotation reference"/>
    <w:rsid w:val="00296EDD"/>
    <w:rPr>
      <w:sz w:val="16"/>
      <w:szCs w:val="16"/>
    </w:rPr>
  </w:style>
  <w:style w:type="paragraph" w:styleId="CommentText">
    <w:name w:val="annotation text"/>
    <w:basedOn w:val="Normal"/>
    <w:link w:val="CommentTextChar"/>
    <w:rsid w:val="00296EDD"/>
    <w:rPr>
      <w:sz w:val="20"/>
    </w:rPr>
  </w:style>
  <w:style w:type="character" w:customStyle="1" w:styleId="CommentTextChar">
    <w:name w:val="Comment Text Char"/>
    <w:basedOn w:val="DefaultParagraphFont"/>
    <w:link w:val="CommentText"/>
    <w:rsid w:val="00296EDD"/>
  </w:style>
  <w:style w:type="paragraph" w:customStyle="1" w:styleId="Default">
    <w:name w:val="Default"/>
    <w:rsid w:val="00623F22"/>
    <w:pPr>
      <w:autoSpaceDE w:val="0"/>
      <w:autoSpaceDN w:val="0"/>
      <w:adjustRightInd w:val="0"/>
    </w:pPr>
    <w:rPr>
      <w:rFonts w:ascii="Palatino Linotype" w:hAnsi="Palatino Linotype" w:cs="Palatino Linotype"/>
      <w:color w:val="000000"/>
      <w:sz w:val="24"/>
      <w:szCs w:val="24"/>
    </w:rPr>
  </w:style>
  <w:style w:type="character" w:customStyle="1" w:styleId="contenttitletext">
    <w:name w:val="contenttitletext"/>
    <w:basedOn w:val="DefaultParagraphFont"/>
    <w:rsid w:val="00B919DA"/>
  </w:style>
  <w:style w:type="character" w:styleId="Strong">
    <w:name w:val="Strong"/>
    <w:uiPriority w:val="22"/>
    <w:qFormat/>
    <w:rsid w:val="00850230"/>
    <w:rPr>
      <w:b/>
      <w:bCs/>
    </w:rPr>
  </w:style>
  <w:style w:type="character" w:customStyle="1" w:styleId="TitleChar">
    <w:name w:val="Title Char"/>
    <w:link w:val="Title"/>
    <w:uiPriority w:val="10"/>
    <w:rsid w:val="006407CA"/>
    <w:rPr>
      <w:rFonts w:ascii="Garamond" w:hAnsi="Garamond"/>
      <w:b/>
      <w:sz w:val="24"/>
    </w:rPr>
  </w:style>
  <w:style w:type="character" w:customStyle="1" w:styleId="FootnoteTextChar">
    <w:name w:val="Footnote Text Char"/>
    <w:basedOn w:val="DefaultParagraphFont"/>
    <w:link w:val="FootnoteText"/>
    <w:semiHidden/>
    <w:rsid w:val="006407CA"/>
  </w:style>
  <w:style w:type="character" w:styleId="FootnoteReference">
    <w:name w:val="footnote reference"/>
    <w:rsid w:val="006407CA"/>
    <w:rPr>
      <w:vertAlign w:val="superscript"/>
    </w:rPr>
  </w:style>
  <w:style w:type="numbering" w:customStyle="1" w:styleId="Outline">
    <w:name w:val="Outline"/>
    <w:rsid w:val="00026607"/>
    <w:pPr>
      <w:numPr>
        <w:numId w:val="6"/>
      </w:numPr>
    </w:pPr>
  </w:style>
  <w:style w:type="character" w:customStyle="1" w:styleId="apple-style-span">
    <w:name w:val="apple-style-span"/>
    <w:rsid w:val="00557319"/>
  </w:style>
  <w:style w:type="character" w:customStyle="1" w:styleId="apple-converted-space">
    <w:name w:val="apple-converted-space"/>
    <w:rsid w:val="000B73D0"/>
  </w:style>
  <w:style w:type="character" w:customStyle="1" w:styleId="Heading4Char">
    <w:name w:val="Heading 4 Char"/>
    <w:link w:val="Heading4"/>
    <w:rsid w:val="00270CE1"/>
    <w:rPr>
      <w:rFonts w:ascii="Calibri" w:eastAsia="Times New Roman" w:hAnsi="Calibri" w:cs="Times New Roman"/>
      <w:b/>
      <w:bCs/>
      <w:sz w:val="28"/>
      <w:szCs w:val="28"/>
    </w:rPr>
  </w:style>
  <w:style w:type="paragraph" w:styleId="NoSpacing">
    <w:name w:val="No Spacing"/>
    <w:uiPriority w:val="1"/>
    <w:qFormat/>
    <w:rsid w:val="00731B62"/>
    <w:rPr>
      <w:rFonts w:ascii="Calibri" w:eastAsia="MS Mincho" w:hAnsi="Calibri"/>
      <w:sz w:val="22"/>
      <w:szCs w:val="22"/>
      <w:lang w:val="en-GB" w:eastAsia="en-GB"/>
    </w:rPr>
  </w:style>
  <w:style w:type="paragraph" w:customStyle="1" w:styleId="Title1">
    <w:name w:val="Title1"/>
    <w:basedOn w:val="Normal"/>
    <w:next w:val="Normal"/>
    <w:rsid w:val="00731B62"/>
    <w:pPr>
      <w:spacing w:after="200" w:line="276" w:lineRule="auto"/>
    </w:pPr>
    <w:rPr>
      <w:rFonts w:ascii="Arial" w:eastAsia="MS Mincho" w:hAnsi="Arial"/>
      <w:b/>
      <w:sz w:val="36"/>
      <w:szCs w:val="22"/>
      <w:lang w:val="en-GB" w:eastAsia="en-GB"/>
    </w:rPr>
  </w:style>
  <w:style w:type="character" w:customStyle="1" w:styleId="Heading2Char">
    <w:name w:val="Heading 2 Char"/>
    <w:link w:val="Heading2"/>
    <w:rsid w:val="00C121D2"/>
    <w:rPr>
      <w:rFonts w:ascii="CG Times" w:hAnsi="CG Times"/>
      <w:b/>
      <w:sz w:val="24"/>
    </w:rPr>
  </w:style>
  <w:style w:type="paragraph" w:styleId="TOC3">
    <w:name w:val="toc 3"/>
    <w:basedOn w:val="Normal"/>
    <w:next w:val="Normal"/>
    <w:autoRedefine/>
    <w:rsid w:val="00BF5E02"/>
    <w:pPr>
      <w:ind w:left="480"/>
    </w:pPr>
  </w:style>
  <w:style w:type="paragraph" w:styleId="TOC4">
    <w:name w:val="toc 4"/>
    <w:basedOn w:val="Normal"/>
    <w:next w:val="Normal"/>
    <w:autoRedefine/>
    <w:rsid w:val="00BF5E02"/>
    <w:pPr>
      <w:ind w:left="720"/>
    </w:pPr>
  </w:style>
  <w:style w:type="paragraph" w:styleId="TOC5">
    <w:name w:val="toc 5"/>
    <w:basedOn w:val="Normal"/>
    <w:next w:val="Normal"/>
    <w:autoRedefine/>
    <w:rsid w:val="00BF5E02"/>
    <w:pPr>
      <w:ind w:left="960"/>
    </w:pPr>
  </w:style>
  <w:style w:type="paragraph" w:styleId="TOC6">
    <w:name w:val="toc 6"/>
    <w:basedOn w:val="Normal"/>
    <w:next w:val="Normal"/>
    <w:autoRedefine/>
    <w:rsid w:val="00BF5E02"/>
    <w:pPr>
      <w:ind w:left="1200"/>
    </w:pPr>
  </w:style>
  <w:style w:type="paragraph" w:styleId="TOC7">
    <w:name w:val="toc 7"/>
    <w:basedOn w:val="Normal"/>
    <w:next w:val="Normal"/>
    <w:autoRedefine/>
    <w:rsid w:val="00BF5E02"/>
    <w:pPr>
      <w:ind w:left="1440"/>
    </w:pPr>
  </w:style>
  <w:style w:type="paragraph" w:styleId="TOC8">
    <w:name w:val="toc 8"/>
    <w:basedOn w:val="Normal"/>
    <w:next w:val="Normal"/>
    <w:autoRedefine/>
    <w:rsid w:val="00BF5E02"/>
    <w:pPr>
      <w:ind w:left="1680"/>
    </w:pPr>
  </w:style>
  <w:style w:type="paragraph" w:styleId="TOC9">
    <w:name w:val="toc 9"/>
    <w:basedOn w:val="Normal"/>
    <w:next w:val="Normal"/>
    <w:autoRedefine/>
    <w:rsid w:val="00BF5E02"/>
    <w:pPr>
      <w:ind w:left="1920"/>
    </w:pPr>
  </w:style>
  <w:style w:type="paragraph" w:styleId="Header">
    <w:name w:val="header"/>
    <w:basedOn w:val="Normal"/>
    <w:link w:val="HeaderChar"/>
    <w:rsid w:val="00554775"/>
    <w:pPr>
      <w:tabs>
        <w:tab w:val="center" w:pos="4320"/>
        <w:tab w:val="right" w:pos="8640"/>
      </w:tabs>
    </w:pPr>
  </w:style>
  <w:style w:type="character" w:customStyle="1" w:styleId="HeaderChar">
    <w:name w:val="Header Char"/>
    <w:link w:val="Header"/>
    <w:rsid w:val="00554775"/>
    <w:rPr>
      <w:sz w:val="24"/>
    </w:rPr>
  </w:style>
  <w:style w:type="paragraph" w:customStyle="1" w:styleId="ECDPMnormal">
    <w:name w:val="ECDPM normal"/>
    <w:basedOn w:val="Normal"/>
    <w:qFormat/>
    <w:rsid w:val="00C43B4B"/>
    <w:pPr>
      <w:autoSpaceDE w:val="0"/>
      <w:autoSpaceDN w:val="0"/>
      <w:spacing w:line="280" w:lineRule="atLeast"/>
    </w:pPr>
    <w:rPr>
      <w:rFonts w:ascii="Arial" w:hAnsi="Arial" w:cs="Arial Black"/>
      <w:lang w:val="en-GB" w:eastAsia="ja-JP"/>
    </w:rPr>
  </w:style>
  <w:style w:type="paragraph" w:customStyle="1" w:styleId="author">
    <w:name w:val="author"/>
    <w:basedOn w:val="Normal"/>
    <w:next w:val="Normal"/>
    <w:rsid w:val="005C1997"/>
    <w:pPr>
      <w:suppressAutoHyphens/>
      <w:spacing w:before="480" w:after="220"/>
    </w:pPr>
    <w:rPr>
      <w:b/>
      <w:lang w:val="en-GB"/>
    </w:rPr>
  </w:style>
  <w:style w:type="paragraph" w:customStyle="1" w:styleId="Title10">
    <w:name w:val="Title1"/>
    <w:basedOn w:val="Normal"/>
    <w:next w:val="Normal"/>
    <w:rsid w:val="005C1997"/>
    <w:pPr>
      <w:keepNext/>
      <w:keepLines/>
      <w:pageBreakBefore/>
      <w:tabs>
        <w:tab w:val="left" w:pos="284"/>
      </w:tabs>
      <w:suppressAutoHyphens/>
      <w:spacing w:line="360" w:lineRule="atLeast"/>
    </w:pPr>
    <w:rPr>
      <w:b/>
      <w:sz w:val="32"/>
      <w:lang w:val="en-GB"/>
    </w:rPr>
  </w:style>
  <w:style w:type="paragraph" w:customStyle="1" w:styleId="ECDPMreportsubtitl">
    <w:name w:val="ECDPM report subtitl"/>
    <w:basedOn w:val="Normal"/>
    <w:next w:val="Normal"/>
    <w:qFormat/>
    <w:rsid w:val="00C13D17"/>
    <w:pPr>
      <w:spacing w:after="480"/>
    </w:pPr>
    <w:rPr>
      <w:rFonts w:ascii="Verdana" w:eastAsia="MS Mincho" w:hAnsi="Verdana"/>
      <w:color w:val="009DDC"/>
      <w:sz w:val="36"/>
      <w:lang w:val="en-GB" w:eastAsia="ja-JP"/>
    </w:rPr>
  </w:style>
  <w:style w:type="table" w:styleId="TableGrid">
    <w:name w:val="Table Grid"/>
    <w:basedOn w:val="TableNormal"/>
    <w:rsid w:val="00961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768"/>
    <w:pPr>
      <w:ind w:left="720"/>
      <w:contextualSpacing/>
    </w:pPr>
  </w:style>
  <w:style w:type="character" w:customStyle="1" w:styleId="il">
    <w:name w:val="il"/>
    <w:basedOn w:val="DefaultParagraphFont"/>
    <w:rsid w:val="00280D76"/>
  </w:style>
  <w:style w:type="character" w:customStyle="1" w:styleId="Heading1Char">
    <w:name w:val="Heading 1 Char"/>
    <w:aliases w:val="CV Headings Char"/>
    <w:basedOn w:val="DefaultParagraphFont"/>
    <w:link w:val="Heading1"/>
    <w:rsid w:val="00660F6A"/>
    <w:rPr>
      <w:b/>
      <w:bCs/>
      <w:smallCaps/>
      <w:sz w:val="24"/>
      <w:szCs w:val="24"/>
    </w:rPr>
  </w:style>
  <w:style w:type="character" w:customStyle="1" w:styleId="current-selection">
    <w:name w:val="current-selection"/>
    <w:basedOn w:val="DefaultParagraphFont"/>
    <w:rsid w:val="00D5234E"/>
  </w:style>
  <w:style w:type="character" w:customStyle="1" w:styleId="a">
    <w:name w:val="_"/>
    <w:basedOn w:val="DefaultParagraphFont"/>
    <w:rsid w:val="00D5234E"/>
  </w:style>
  <w:style w:type="character" w:customStyle="1" w:styleId="UnresolvedMention1">
    <w:name w:val="Unresolved Mention1"/>
    <w:basedOn w:val="DefaultParagraphFont"/>
    <w:rsid w:val="00195E81"/>
    <w:rPr>
      <w:color w:val="808080"/>
      <w:shd w:val="clear" w:color="auto" w:fill="E6E6E6"/>
    </w:rPr>
  </w:style>
  <w:style w:type="character" w:customStyle="1" w:styleId="gmail-publication-meta-journal">
    <w:name w:val="gmail-publication-meta-journal"/>
    <w:basedOn w:val="DefaultParagraphFont"/>
    <w:rsid w:val="00496186"/>
  </w:style>
  <w:style w:type="character" w:customStyle="1" w:styleId="gmail-publication-meta-separator">
    <w:name w:val="gmail-publication-meta-separator"/>
    <w:basedOn w:val="DefaultParagraphFont"/>
    <w:rsid w:val="00496186"/>
  </w:style>
  <w:style w:type="character" w:customStyle="1" w:styleId="UnresolvedMention2">
    <w:name w:val="Unresolved Mention2"/>
    <w:basedOn w:val="DefaultParagraphFont"/>
    <w:rsid w:val="00AA2CA2"/>
    <w:rPr>
      <w:color w:val="605E5C"/>
      <w:shd w:val="clear" w:color="auto" w:fill="E1DFDD"/>
    </w:rPr>
  </w:style>
  <w:style w:type="character" w:styleId="UnresolvedMention">
    <w:name w:val="Unresolved Mention"/>
    <w:basedOn w:val="DefaultParagraphFont"/>
    <w:rsid w:val="00ED300F"/>
    <w:rPr>
      <w:color w:val="605E5C"/>
      <w:shd w:val="clear" w:color="auto" w:fill="E1DFDD"/>
    </w:rPr>
  </w:style>
  <w:style w:type="paragraph" w:customStyle="1" w:styleId="m2600887251044464591address">
    <w:name w:val="m_2600887251044464591address"/>
    <w:basedOn w:val="Normal"/>
    <w:rsid w:val="00A73284"/>
    <w:pPr>
      <w:spacing w:before="100" w:beforeAutospacing="1" w:after="100" w:afterAutospacing="1"/>
    </w:pPr>
  </w:style>
  <w:style w:type="character" w:customStyle="1" w:styleId="gd">
    <w:name w:val="gd"/>
    <w:basedOn w:val="DefaultParagraphFont"/>
    <w:rsid w:val="00C3614B"/>
  </w:style>
  <w:style w:type="character" w:customStyle="1" w:styleId="Heading3Char">
    <w:name w:val="Heading 3 Char"/>
    <w:basedOn w:val="DefaultParagraphFont"/>
    <w:link w:val="Heading3"/>
    <w:uiPriority w:val="9"/>
    <w:rsid w:val="00854B44"/>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rsid w:val="004E3EDD"/>
    <w:rPr>
      <w:sz w:val="24"/>
      <w:szCs w:val="24"/>
    </w:rPr>
  </w:style>
  <w:style w:type="character" w:customStyle="1" w:styleId="child">
    <w:name w:val="child"/>
    <w:basedOn w:val="DefaultParagraphFont"/>
    <w:rsid w:val="00253B49"/>
  </w:style>
  <w:style w:type="paragraph" w:customStyle="1" w:styleId="BodyA">
    <w:name w:val="Body A"/>
    <w:rsid w:val="00EC6BC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460">
      <w:bodyDiv w:val="1"/>
      <w:marLeft w:val="0"/>
      <w:marRight w:val="0"/>
      <w:marTop w:val="0"/>
      <w:marBottom w:val="0"/>
      <w:divBdr>
        <w:top w:val="none" w:sz="0" w:space="0" w:color="auto"/>
        <w:left w:val="none" w:sz="0" w:space="0" w:color="auto"/>
        <w:bottom w:val="none" w:sz="0" w:space="0" w:color="auto"/>
        <w:right w:val="none" w:sz="0" w:space="0" w:color="auto"/>
      </w:divBdr>
    </w:div>
    <w:div w:id="9719041">
      <w:bodyDiv w:val="1"/>
      <w:marLeft w:val="0"/>
      <w:marRight w:val="0"/>
      <w:marTop w:val="0"/>
      <w:marBottom w:val="0"/>
      <w:divBdr>
        <w:top w:val="none" w:sz="0" w:space="0" w:color="auto"/>
        <w:left w:val="none" w:sz="0" w:space="0" w:color="auto"/>
        <w:bottom w:val="none" w:sz="0" w:space="0" w:color="auto"/>
        <w:right w:val="none" w:sz="0" w:space="0" w:color="auto"/>
      </w:divBdr>
    </w:div>
    <w:div w:id="20086388">
      <w:bodyDiv w:val="1"/>
      <w:marLeft w:val="0"/>
      <w:marRight w:val="0"/>
      <w:marTop w:val="0"/>
      <w:marBottom w:val="0"/>
      <w:divBdr>
        <w:top w:val="none" w:sz="0" w:space="0" w:color="auto"/>
        <w:left w:val="none" w:sz="0" w:space="0" w:color="auto"/>
        <w:bottom w:val="none" w:sz="0" w:space="0" w:color="auto"/>
        <w:right w:val="none" w:sz="0" w:space="0" w:color="auto"/>
      </w:divBdr>
    </w:div>
    <w:div w:id="52703465">
      <w:bodyDiv w:val="1"/>
      <w:marLeft w:val="0"/>
      <w:marRight w:val="0"/>
      <w:marTop w:val="0"/>
      <w:marBottom w:val="0"/>
      <w:divBdr>
        <w:top w:val="none" w:sz="0" w:space="0" w:color="auto"/>
        <w:left w:val="none" w:sz="0" w:space="0" w:color="auto"/>
        <w:bottom w:val="none" w:sz="0" w:space="0" w:color="auto"/>
        <w:right w:val="none" w:sz="0" w:space="0" w:color="auto"/>
      </w:divBdr>
    </w:div>
    <w:div w:id="57242313">
      <w:bodyDiv w:val="1"/>
      <w:marLeft w:val="0"/>
      <w:marRight w:val="0"/>
      <w:marTop w:val="0"/>
      <w:marBottom w:val="0"/>
      <w:divBdr>
        <w:top w:val="none" w:sz="0" w:space="0" w:color="auto"/>
        <w:left w:val="none" w:sz="0" w:space="0" w:color="auto"/>
        <w:bottom w:val="none" w:sz="0" w:space="0" w:color="auto"/>
        <w:right w:val="none" w:sz="0" w:space="0" w:color="auto"/>
      </w:divBdr>
      <w:divsChild>
        <w:div w:id="1362365374">
          <w:marLeft w:val="0"/>
          <w:marRight w:val="120"/>
          <w:marTop w:val="0"/>
          <w:marBottom w:val="0"/>
          <w:divBdr>
            <w:top w:val="none" w:sz="0" w:space="0" w:color="auto"/>
            <w:left w:val="none" w:sz="0" w:space="0" w:color="auto"/>
            <w:bottom w:val="none" w:sz="0" w:space="0" w:color="auto"/>
            <w:right w:val="none" w:sz="0" w:space="0" w:color="auto"/>
          </w:divBdr>
        </w:div>
      </w:divsChild>
    </w:div>
    <w:div w:id="60687847">
      <w:bodyDiv w:val="1"/>
      <w:marLeft w:val="0"/>
      <w:marRight w:val="0"/>
      <w:marTop w:val="0"/>
      <w:marBottom w:val="0"/>
      <w:divBdr>
        <w:top w:val="none" w:sz="0" w:space="0" w:color="auto"/>
        <w:left w:val="none" w:sz="0" w:space="0" w:color="auto"/>
        <w:bottom w:val="none" w:sz="0" w:space="0" w:color="auto"/>
        <w:right w:val="none" w:sz="0" w:space="0" w:color="auto"/>
      </w:divBdr>
      <w:divsChild>
        <w:div w:id="532885030">
          <w:marLeft w:val="0"/>
          <w:marRight w:val="0"/>
          <w:marTop w:val="0"/>
          <w:marBottom w:val="0"/>
          <w:divBdr>
            <w:top w:val="none" w:sz="0" w:space="0" w:color="auto"/>
            <w:left w:val="none" w:sz="0" w:space="0" w:color="auto"/>
            <w:bottom w:val="none" w:sz="0" w:space="0" w:color="auto"/>
            <w:right w:val="none" w:sz="0" w:space="0" w:color="auto"/>
          </w:divBdr>
        </w:div>
      </w:divsChild>
    </w:div>
    <w:div w:id="74665748">
      <w:bodyDiv w:val="1"/>
      <w:marLeft w:val="0"/>
      <w:marRight w:val="0"/>
      <w:marTop w:val="0"/>
      <w:marBottom w:val="0"/>
      <w:divBdr>
        <w:top w:val="none" w:sz="0" w:space="0" w:color="auto"/>
        <w:left w:val="none" w:sz="0" w:space="0" w:color="auto"/>
        <w:bottom w:val="none" w:sz="0" w:space="0" w:color="auto"/>
        <w:right w:val="none" w:sz="0" w:space="0" w:color="auto"/>
      </w:divBdr>
    </w:div>
    <w:div w:id="78412901">
      <w:bodyDiv w:val="1"/>
      <w:marLeft w:val="0"/>
      <w:marRight w:val="0"/>
      <w:marTop w:val="0"/>
      <w:marBottom w:val="0"/>
      <w:divBdr>
        <w:top w:val="none" w:sz="0" w:space="0" w:color="auto"/>
        <w:left w:val="none" w:sz="0" w:space="0" w:color="auto"/>
        <w:bottom w:val="none" w:sz="0" w:space="0" w:color="auto"/>
        <w:right w:val="none" w:sz="0" w:space="0" w:color="auto"/>
      </w:divBdr>
    </w:div>
    <w:div w:id="82606782">
      <w:bodyDiv w:val="1"/>
      <w:marLeft w:val="0"/>
      <w:marRight w:val="0"/>
      <w:marTop w:val="0"/>
      <w:marBottom w:val="0"/>
      <w:divBdr>
        <w:top w:val="none" w:sz="0" w:space="0" w:color="auto"/>
        <w:left w:val="none" w:sz="0" w:space="0" w:color="auto"/>
        <w:bottom w:val="none" w:sz="0" w:space="0" w:color="auto"/>
        <w:right w:val="none" w:sz="0" w:space="0" w:color="auto"/>
      </w:divBdr>
    </w:div>
    <w:div w:id="90317867">
      <w:bodyDiv w:val="1"/>
      <w:marLeft w:val="0"/>
      <w:marRight w:val="0"/>
      <w:marTop w:val="0"/>
      <w:marBottom w:val="0"/>
      <w:divBdr>
        <w:top w:val="none" w:sz="0" w:space="0" w:color="auto"/>
        <w:left w:val="none" w:sz="0" w:space="0" w:color="auto"/>
        <w:bottom w:val="none" w:sz="0" w:space="0" w:color="auto"/>
        <w:right w:val="none" w:sz="0" w:space="0" w:color="auto"/>
      </w:divBdr>
    </w:div>
    <w:div w:id="90440456">
      <w:bodyDiv w:val="1"/>
      <w:marLeft w:val="0"/>
      <w:marRight w:val="0"/>
      <w:marTop w:val="0"/>
      <w:marBottom w:val="0"/>
      <w:divBdr>
        <w:top w:val="none" w:sz="0" w:space="0" w:color="auto"/>
        <w:left w:val="none" w:sz="0" w:space="0" w:color="auto"/>
        <w:bottom w:val="none" w:sz="0" w:space="0" w:color="auto"/>
        <w:right w:val="none" w:sz="0" w:space="0" w:color="auto"/>
      </w:divBdr>
    </w:div>
    <w:div w:id="131872744">
      <w:bodyDiv w:val="1"/>
      <w:marLeft w:val="0"/>
      <w:marRight w:val="0"/>
      <w:marTop w:val="0"/>
      <w:marBottom w:val="0"/>
      <w:divBdr>
        <w:top w:val="none" w:sz="0" w:space="0" w:color="auto"/>
        <w:left w:val="none" w:sz="0" w:space="0" w:color="auto"/>
        <w:bottom w:val="none" w:sz="0" w:space="0" w:color="auto"/>
        <w:right w:val="none" w:sz="0" w:space="0" w:color="auto"/>
      </w:divBdr>
    </w:div>
    <w:div w:id="133451108">
      <w:bodyDiv w:val="1"/>
      <w:marLeft w:val="0"/>
      <w:marRight w:val="0"/>
      <w:marTop w:val="0"/>
      <w:marBottom w:val="0"/>
      <w:divBdr>
        <w:top w:val="none" w:sz="0" w:space="0" w:color="auto"/>
        <w:left w:val="none" w:sz="0" w:space="0" w:color="auto"/>
        <w:bottom w:val="none" w:sz="0" w:space="0" w:color="auto"/>
        <w:right w:val="none" w:sz="0" w:space="0" w:color="auto"/>
      </w:divBdr>
    </w:div>
    <w:div w:id="139156666">
      <w:bodyDiv w:val="1"/>
      <w:marLeft w:val="0"/>
      <w:marRight w:val="0"/>
      <w:marTop w:val="0"/>
      <w:marBottom w:val="0"/>
      <w:divBdr>
        <w:top w:val="none" w:sz="0" w:space="0" w:color="auto"/>
        <w:left w:val="none" w:sz="0" w:space="0" w:color="auto"/>
        <w:bottom w:val="none" w:sz="0" w:space="0" w:color="auto"/>
        <w:right w:val="none" w:sz="0" w:space="0" w:color="auto"/>
      </w:divBdr>
    </w:div>
    <w:div w:id="143402413">
      <w:bodyDiv w:val="1"/>
      <w:marLeft w:val="0"/>
      <w:marRight w:val="0"/>
      <w:marTop w:val="0"/>
      <w:marBottom w:val="0"/>
      <w:divBdr>
        <w:top w:val="none" w:sz="0" w:space="0" w:color="auto"/>
        <w:left w:val="none" w:sz="0" w:space="0" w:color="auto"/>
        <w:bottom w:val="none" w:sz="0" w:space="0" w:color="auto"/>
        <w:right w:val="none" w:sz="0" w:space="0" w:color="auto"/>
      </w:divBdr>
    </w:div>
    <w:div w:id="145517836">
      <w:bodyDiv w:val="1"/>
      <w:marLeft w:val="0"/>
      <w:marRight w:val="0"/>
      <w:marTop w:val="0"/>
      <w:marBottom w:val="0"/>
      <w:divBdr>
        <w:top w:val="none" w:sz="0" w:space="0" w:color="auto"/>
        <w:left w:val="none" w:sz="0" w:space="0" w:color="auto"/>
        <w:bottom w:val="none" w:sz="0" w:space="0" w:color="auto"/>
        <w:right w:val="none" w:sz="0" w:space="0" w:color="auto"/>
      </w:divBdr>
    </w:div>
    <w:div w:id="145634530">
      <w:bodyDiv w:val="1"/>
      <w:marLeft w:val="0"/>
      <w:marRight w:val="0"/>
      <w:marTop w:val="0"/>
      <w:marBottom w:val="0"/>
      <w:divBdr>
        <w:top w:val="none" w:sz="0" w:space="0" w:color="auto"/>
        <w:left w:val="none" w:sz="0" w:space="0" w:color="auto"/>
        <w:bottom w:val="none" w:sz="0" w:space="0" w:color="auto"/>
        <w:right w:val="none" w:sz="0" w:space="0" w:color="auto"/>
      </w:divBdr>
      <w:divsChild>
        <w:div w:id="1595937900">
          <w:marLeft w:val="0"/>
          <w:marRight w:val="0"/>
          <w:marTop w:val="0"/>
          <w:marBottom w:val="0"/>
          <w:divBdr>
            <w:top w:val="none" w:sz="0" w:space="0" w:color="auto"/>
            <w:left w:val="none" w:sz="0" w:space="0" w:color="auto"/>
            <w:bottom w:val="none" w:sz="0" w:space="0" w:color="auto"/>
            <w:right w:val="none" w:sz="0" w:space="0" w:color="auto"/>
          </w:divBdr>
        </w:div>
      </w:divsChild>
    </w:div>
    <w:div w:id="153032345">
      <w:bodyDiv w:val="1"/>
      <w:marLeft w:val="0"/>
      <w:marRight w:val="0"/>
      <w:marTop w:val="0"/>
      <w:marBottom w:val="0"/>
      <w:divBdr>
        <w:top w:val="none" w:sz="0" w:space="0" w:color="auto"/>
        <w:left w:val="none" w:sz="0" w:space="0" w:color="auto"/>
        <w:bottom w:val="none" w:sz="0" w:space="0" w:color="auto"/>
        <w:right w:val="none" w:sz="0" w:space="0" w:color="auto"/>
      </w:divBdr>
    </w:div>
    <w:div w:id="154611753">
      <w:bodyDiv w:val="1"/>
      <w:marLeft w:val="0"/>
      <w:marRight w:val="0"/>
      <w:marTop w:val="0"/>
      <w:marBottom w:val="0"/>
      <w:divBdr>
        <w:top w:val="none" w:sz="0" w:space="0" w:color="auto"/>
        <w:left w:val="none" w:sz="0" w:space="0" w:color="auto"/>
        <w:bottom w:val="none" w:sz="0" w:space="0" w:color="auto"/>
        <w:right w:val="none" w:sz="0" w:space="0" w:color="auto"/>
      </w:divBdr>
    </w:div>
    <w:div w:id="177743700">
      <w:bodyDiv w:val="1"/>
      <w:marLeft w:val="0"/>
      <w:marRight w:val="0"/>
      <w:marTop w:val="0"/>
      <w:marBottom w:val="0"/>
      <w:divBdr>
        <w:top w:val="none" w:sz="0" w:space="0" w:color="auto"/>
        <w:left w:val="none" w:sz="0" w:space="0" w:color="auto"/>
        <w:bottom w:val="none" w:sz="0" w:space="0" w:color="auto"/>
        <w:right w:val="none" w:sz="0" w:space="0" w:color="auto"/>
      </w:divBdr>
    </w:div>
    <w:div w:id="193464445">
      <w:bodyDiv w:val="1"/>
      <w:marLeft w:val="0"/>
      <w:marRight w:val="0"/>
      <w:marTop w:val="0"/>
      <w:marBottom w:val="0"/>
      <w:divBdr>
        <w:top w:val="none" w:sz="0" w:space="0" w:color="auto"/>
        <w:left w:val="none" w:sz="0" w:space="0" w:color="auto"/>
        <w:bottom w:val="none" w:sz="0" w:space="0" w:color="auto"/>
        <w:right w:val="none" w:sz="0" w:space="0" w:color="auto"/>
      </w:divBdr>
    </w:div>
    <w:div w:id="199557276">
      <w:bodyDiv w:val="1"/>
      <w:marLeft w:val="0"/>
      <w:marRight w:val="0"/>
      <w:marTop w:val="0"/>
      <w:marBottom w:val="0"/>
      <w:divBdr>
        <w:top w:val="none" w:sz="0" w:space="0" w:color="auto"/>
        <w:left w:val="none" w:sz="0" w:space="0" w:color="auto"/>
        <w:bottom w:val="none" w:sz="0" w:space="0" w:color="auto"/>
        <w:right w:val="none" w:sz="0" w:space="0" w:color="auto"/>
      </w:divBdr>
    </w:div>
    <w:div w:id="201869729">
      <w:bodyDiv w:val="1"/>
      <w:marLeft w:val="0"/>
      <w:marRight w:val="0"/>
      <w:marTop w:val="0"/>
      <w:marBottom w:val="0"/>
      <w:divBdr>
        <w:top w:val="none" w:sz="0" w:space="0" w:color="auto"/>
        <w:left w:val="none" w:sz="0" w:space="0" w:color="auto"/>
        <w:bottom w:val="none" w:sz="0" w:space="0" w:color="auto"/>
        <w:right w:val="none" w:sz="0" w:space="0" w:color="auto"/>
      </w:divBdr>
    </w:div>
    <w:div w:id="222064623">
      <w:bodyDiv w:val="1"/>
      <w:marLeft w:val="0"/>
      <w:marRight w:val="0"/>
      <w:marTop w:val="0"/>
      <w:marBottom w:val="0"/>
      <w:divBdr>
        <w:top w:val="none" w:sz="0" w:space="0" w:color="auto"/>
        <w:left w:val="none" w:sz="0" w:space="0" w:color="auto"/>
        <w:bottom w:val="none" w:sz="0" w:space="0" w:color="auto"/>
        <w:right w:val="none" w:sz="0" w:space="0" w:color="auto"/>
      </w:divBdr>
      <w:divsChild>
        <w:div w:id="1801071059">
          <w:marLeft w:val="0"/>
          <w:marRight w:val="0"/>
          <w:marTop w:val="0"/>
          <w:marBottom w:val="0"/>
          <w:divBdr>
            <w:top w:val="single" w:sz="2" w:space="0" w:color="FFCC99"/>
            <w:left w:val="single" w:sz="2" w:space="0" w:color="FFCC99"/>
            <w:bottom w:val="single" w:sz="2" w:space="0" w:color="FFCC99"/>
            <w:right w:val="single" w:sz="2" w:space="0" w:color="FFCC99"/>
          </w:divBdr>
          <w:divsChild>
            <w:div w:id="720860214">
              <w:marLeft w:val="115"/>
              <w:marRight w:val="0"/>
              <w:marTop w:val="23"/>
              <w:marBottom w:val="0"/>
              <w:divBdr>
                <w:top w:val="none" w:sz="0" w:space="0" w:color="auto"/>
                <w:left w:val="none" w:sz="0" w:space="0" w:color="auto"/>
                <w:bottom w:val="none" w:sz="0" w:space="0" w:color="auto"/>
                <w:right w:val="none" w:sz="0" w:space="0" w:color="auto"/>
              </w:divBdr>
            </w:div>
          </w:divsChild>
        </w:div>
      </w:divsChild>
    </w:div>
    <w:div w:id="222840325">
      <w:bodyDiv w:val="1"/>
      <w:marLeft w:val="0"/>
      <w:marRight w:val="0"/>
      <w:marTop w:val="0"/>
      <w:marBottom w:val="0"/>
      <w:divBdr>
        <w:top w:val="none" w:sz="0" w:space="0" w:color="auto"/>
        <w:left w:val="none" w:sz="0" w:space="0" w:color="auto"/>
        <w:bottom w:val="none" w:sz="0" w:space="0" w:color="auto"/>
        <w:right w:val="none" w:sz="0" w:space="0" w:color="auto"/>
      </w:divBdr>
    </w:div>
    <w:div w:id="224680304">
      <w:bodyDiv w:val="1"/>
      <w:marLeft w:val="0"/>
      <w:marRight w:val="0"/>
      <w:marTop w:val="0"/>
      <w:marBottom w:val="0"/>
      <w:divBdr>
        <w:top w:val="none" w:sz="0" w:space="0" w:color="auto"/>
        <w:left w:val="none" w:sz="0" w:space="0" w:color="auto"/>
        <w:bottom w:val="none" w:sz="0" w:space="0" w:color="auto"/>
        <w:right w:val="none" w:sz="0" w:space="0" w:color="auto"/>
      </w:divBdr>
    </w:div>
    <w:div w:id="240675968">
      <w:bodyDiv w:val="1"/>
      <w:marLeft w:val="0"/>
      <w:marRight w:val="0"/>
      <w:marTop w:val="0"/>
      <w:marBottom w:val="0"/>
      <w:divBdr>
        <w:top w:val="none" w:sz="0" w:space="0" w:color="auto"/>
        <w:left w:val="none" w:sz="0" w:space="0" w:color="auto"/>
        <w:bottom w:val="none" w:sz="0" w:space="0" w:color="auto"/>
        <w:right w:val="none" w:sz="0" w:space="0" w:color="auto"/>
      </w:divBdr>
    </w:div>
    <w:div w:id="267197482">
      <w:bodyDiv w:val="1"/>
      <w:marLeft w:val="0"/>
      <w:marRight w:val="0"/>
      <w:marTop w:val="0"/>
      <w:marBottom w:val="0"/>
      <w:divBdr>
        <w:top w:val="none" w:sz="0" w:space="0" w:color="auto"/>
        <w:left w:val="none" w:sz="0" w:space="0" w:color="auto"/>
        <w:bottom w:val="none" w:sz="0" w:space="0" w:color="auto"/>
        <w:right w:val="none" w:sz="0" w:space="0" w:color="auto"/>
      </w:divBdr>
    </w:div>
    <w:div w:id="300230921">
      <w:bodyDiv w:val="1"/>
      <w:marLeft w:val="0"/>
      <w:marRight w:val="0"/>
      <w:marTop w:val="0"/>
      <w:marBottom w:val="0"/>
      <w:divBdr>
        <w:top w:val="none" w:sz="0" w:space="0" w:color="auto"/>
        <w:left w:val="none" w:sz="0" w:space="0" w:color="auto"/>
        <w:bottom w:val="none" w:sz="0" w:space="0" w:color="auto"/>
        <w:right w:val="none" w:sz="0" w:space="0" w:color="auto"/>
      </w:divBdr>
    </w:div>
    <w:div w:id="315190218">
      <w:bodyDiv w:val="1"/>
      <w:marLeft w:val="0"/>
      <w:marRight w:val="0"/>
      <w:marTop w:val="0"/>
      <w:marBottom w:val="0"/>
      <w:divBdr>
        <w:top w:val="none" w:sz="0" w:space="0" w:color="auto"/>
        <w:left w:val="none" w:sz="0" w:space="0" w:color="auto"/>
        <w:bottom w:val="none" w:sz="0" w:space="0" w:color="auto"/>
        <w:right w:val="none" w:sz="0" w:space="0" w:color="auto"/>
      </w:divBdr>
      <w:divsChild>
        <w:div w:id="244656206">
          <w:marLeft w:val="0"/>
          <w:marRight w:val="0"/>
          <w:marTop w:val="0"/>
          <w:marBottom w:val="0"/>
          <w:divBdr>
            <w:top w:val="none" w:sz="0" w:space="0" w:color="auto"/>
            <w:left w:val="none" w:sz="0" w:space="0" w:color="auto"/>
            <w:bottom w:val="none" w:sz="0" w:space="0" w:color="auto"/>
            <w:right w:val="none" w:sz="0" w:space="0" w:color="auto"/>
          </w:divBdr>
        </w:div>
        <w:div w:id="1594899202">
          <w:marLeft w:val="0"/>
          <w:marRight w:val="0"/>
          <w:marTop w:val="0"/>
          <w:marBottom w:val="0"/>
          <w:divBdr>
            <w:top w:val="none" w:sz="0" w:space="0" w:color="auto"/>
            <w:left w:val="none" w:sz="0" w:space="0" w:color="auto"/>
            <w:bottom w:val="none" w:sz="0" w:space="0" w:color="auto"/>
            <w:right w:val="none" w:sz="0" w:space="0" w:color="auto"/>
          </w:divBdr>
        </w:div>
        <w:div w:id="1621110886">
          <w:marLeft w:val="0"/>
          <w:marRight w:val="0"/>
          <w:marTop w:val="0"/>
          <w:marBottom w:val="0"/>
          <w:divBdr>
            <w:top w:val="none" w:sz="0" w:space="0" w:color="auto"/>
            <w:left w:val="none" w:sz="0" w:space="0" w:color="auto"/>
            <w:bottom w:val="none" w:sz="0" w:space="0" w:color="auto"/>
            <w:right w:val="none" w:sz="0" w:space="0" w:color="auto"/>
          </w:divBdr>
        </w:div>
        <w:div w:id="1146632403">
          <w:marLeft w:val="0"/>
          <w:marRight w:val="0"/>
          <w:marTop w:val="0"/>
          <w:marBottom w:val="0"/>
          <w:divBdr>
            <w:top w:val="none" w:sz="0" w:space="0" w:color="auto"/>
            <w:left w:val="none" w:sz="0" w:space="0" w:color="auto"/>
            <w:bottom w:val="none" w:sz="0" w:space="0" w:color="auto"/>
            <w:right w:val="none" w:sz="0" w:space="0" w:color="auto"/>
          </w:divBdr>
        </w:div>
      </w:divsChild>
    </w:div>
    <w:div w:id="350765164">
      <w:bodyDiv w:val="1"/>
      <w:marLeft w:val="0"/>
      <w:marRight w:val="0"/>
      <w:marTop w:val="0"/>
      <w:marBottom w:val="0"/>
      <w:divBdr>
        <w:top w:val="none" w:sz="0" w:space="0" w:color="auto"/>
        <w:left w:val="none" w:sz="0" w:space="0" w:color="auto"/>
        <w:bottom w:val="none" w:sz="0" w:space="0" w:color="auto"/>
        <w:right w:val="none" w:sz="0" w:space="0" w:color="auto"/>
      </w:divBdr>
      <w:divsChild>
        <w:div w:id="1587879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5054">
              <w:marLeft w:val="0"/>
              <w:marRight w:val="0"/>
              <w:marTop w:val="0"/>
              <w:marBottom w:val="0"/>
              <w:divBdr>
                <w:top w:val="none" w:sz="0" w:space="0" w:color="auto"/>
                <w:left w:val="none" w:sz="0" w:space="0" w:color="auto"/>
                <w:bottom w:val="none" w:sz="0" w:space="0" w:color="auto"/>
                <w:right w:val="none" w:sz="0" w:space="0" w:color="auto"/>
              </w:divBdr>
              <w:divsChild>
                <w:div w:id="860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6342">
      <w:bodyDiv w:val="1"/>
      <w:marLeft w:val="0"/>
      <w:marRight w:val="0"/>
      <w:marTop w:val="0"/>
      <w:marBottom w:val="0"/>
      <w:divBdr>
        <w:top w:val="none" w:sz="0" w:space="0" w:color="auto"/>
        <w:left w:val="none" w:sz="0" w:space="0" w:color="auto"/>
        <w:bottom w:val="none" w:sz="0" w:space="0" w:color="auto"/>
        <w:right w:val="none" w:sz="0" w:space="0" w:color="auto"/>
      </w:divBdr>
    </w:div>
    <w:div w:id="363136700">
      <w:bodyDiv w:val="1"/>
      <w:marLeft w:val="0"/>
      <w:marRight w:val="0"/>
      <w:marTop w:val="0"/>
      <w:marBottom w:val="0"/>
      <w:divBdr>
        <w:top w:val="none" w:sz="0" w:space="0" w:color="auto"/>
        <w:left w:val="none" w:sz="0" w:space="0" w:color="auto"/>
        <w:bottom w:val="none" w:sz="0" w:space="0" w:color="auto"/>
        <w:right w:val="none" w:sz="0" w:space="0" w:color="auto"/>
      </w:divBdr>
    </w:div>
    <w:div w:id="366832316">
      <w:bodyDiv w:val="1"/>
      <w:marLeft w:val="0"/>
      <w:marRight w:val="0"/>
      <w:marTop w:val="0"/>
      <w:marBottom w:val="0"/>
      <w:divBdr>
        <w:top w:val="none" w:sz="0" w:space="0" w:color="auto"/>
        <w:left w:val="none" w:sz="0" w:space="0" w:color="auto"/>
        <w:bottom w:val="none" w:sz="0" w:space="0" w:color="auto"/>
        <w:right w:val="none" w:sz="0" w:space="0" w:color="auto"/>
      </w:divBdr>
    </w:div>
    <w:div w:id="377247126">
      <w:bodyDiv w:val="1"/>
      <w:marLeft w:val="0"/>
      <w:marRight w:val="0"/>
      <w:marTop w:val="0"/>
      <w:marBottom w:val="0"/>
      <w:divBdr>
        <w:top w:val="none" w:sz="0" w:space="0" w:color="auto"/>
        <w:left w:val="none" w:sz="0" w:space="0" w:color="auto"/>
        <w:bottom w:val="none" w:sz="0" w:space="0" w:color="auto"/>
        <w:right w:val="none" w:sz="0" w:space="0" w:color="auto"/>
      </w:divBdr>
    </w:div>
    <w:div w:id="378238318">
      <w:bodyDiv w:val="1"/>
      <w:marLeft w:val="0"/>
      <w:marRight w:val="0"/>
      <w:marTop w:val="0"/>
      <w:marBottom w:val="0"/>
      <w:divBdr>
        <w:top w:val="none" w:sz="0" w:space="0" w:color="auto"/>
        <w:left w:val="none" w:sz="0" w:space="0" w:color="auto"/>
        <w:bottom w:val="none" w:sz="0" w:space="0" w:color="auto"/>
        <w:right w:val="none" w:sz="0" w:space="0" w:color="auto"/>
      </w:divBdr>
    </w:div>
    <w:div w:id="382874062">
      <w:bodyDiv w:val="1"/>
      <w:marLeft w:val="0"/>
      <w:marRight w:val="0"/>
      <w:marTop w:val="0"/>
      <w:marBottom w:val="0"/>
      <w:divBdr>
        <w:top w:val="none" w:sz="0" w:space="0" w:color="auto"/>
        <w:left w:val="none" w:sz="0" w:space="0" w:color="auto"/>
        <w:bottom w:val="none" w:sz="0" w:space="0" w:color="auto"/>
        <w:right w:val="none" w:sz="0" w:space="0" w:color="auto"/>
      </w:divBdr>
    </w:div>
    <w:div w:id="386950187">
      <w:bodyDiv w:val="1"/>
      <w:marLeft w:val="0"/>
      <w:marRight w:val="0"/>
      <w:marTop w:val="0"/>
      <w:marBottom w:val="0"/>
      <w:divBdr>
        <w:top w:val="none" w:sz="0" w:space="0" w:color="auto"/>
        <w:left w:val="none" w:sz="0" w:space="0" w:color="auto"/>
        <w:bottom w:val="none" w:sz="0" w:space="0" w:color="auto"/>
        <w:right w:val="none" w:sz="0" w:space="0" w:color="auto"/>
      </w:divBdr>
    </w:div>
    <w:div w:id="416367449">
      <w:bodyDiv w:val="1"/>
      <w:marLeft w:val="0"/>
      <w:marRight w:val="0"/>
      <w:marTop w:val="0"/>
      <w:marBottom w:val="0"/>
      <w:divBdr>
        <w:top w:val="none" w:sz="0" w:space="0" w:color="auto"/>
        <w:left w:val="none" w:sz="0" w:space="0" w:color="auto"/>
        <w:bottom w:val="none" w:sz="0" w:space="0" w:color="auto"/>
        <w:right w:val="none" w:sz="0" w:space="0" w:color="auto"/>
      </w:divBdr>
    </w:div>
    <w:div w:id="430660618">
      <w:bodyDiv w:val="1"/>
      <w:marLeft w:val="0"/>
      <w:marRight w:val="0"/>
      <w:marTop w:val="0"/>
      <w:marBottom w:val="0"/>
      <w:divBdr>
        <w:top w:val="none" w:sz="0" w:space="0" w:color="auto"/>
        <w:left w:val="none" w:sz="0" w:space="0" w:color="auto"/>
        <w:bottom w:val="none" w:sz="0" w:space="0" w:color="auto"/>
        <w:right w:val="none" w:sz="0" w:space="0" w:color="auto"/>
      </w:divBdr>
    </w:div>
    <w:div w:id="434903611">
      <w:bodyDiv w:val="1"/>
      <w:marLeft w:val="0"/>
      <w:marRight w:val="0"/>
      <w:marTop w:val="0"/>
      <w:marBottom w:val="0"/>
      <w:divBdr>
        <w:top w:val="none" w:sz="0" w:space="0" w:color="auto"/>
        <w:left w:val="none" w:sz="0" w:space="0" w:color="auto"/>
        <w:bottom w:val="none" w:sz="0" w:space="0" w:color="auto"/>
        <w:right w:val="none" w:sz="0" w:space="0" w:color="auto"/>
      </w:divBdr>
    </w:div>
    <w:div w:id="438911855">
      <w:bodyDiv w:val="1"/>
      <w:marLeft w:val="0"/>
      <w:marRight w:val="0"/>
      <w:marTop w:val="0"/>
      <w:marBottom w:val="0"/>
      <w:divBdr>
        <w:top w:val="none" w:sz="0" w:space="0" w:color="auto"/>
        <w:left w:val="none" w:sz="0" w:space="0" w:color="auto"/>
        <w:bottom w:val="none" w:sz="0" w:space="0" w:color="auto"/>
        <w:right w:val="none" w:sz="0" w:space="0" w:color="auto"/>
      </w:divBdr>
    </w:div>
    <w:div w:id="452477517">
      <w:bodyDiv w:val="1"/>
      <w:marLeft w:val="0"/>
      <w:marRight w:val="0"/>
      <w:marTop w:val="0"/>
      <w:marBottom w:val="0"/>
      <w:divBdr>
        <w:top w:val="none" w:sz="0" w:space="0" w:color="auto"/>
        <w:left w:val="none" w:sz="0" w:space="0" w:color="auto"/>
        <w:bottom w:val="none" w:sz="0" w:space="0" w:color="auto"/>
        <w:right w:val="none" w:sz="0" w:space="0" w:color="auto"/>
      </w:divBdr>
    </w:div>
    <w:div w:id="469830560">
      <w:bodyDiv w:val="1"/>
      <w:marLeft w:val="0"/>
      <w:marRight w:val="0"/>
      <w:marTop w:val="0"/>
      <w:marBottom w:val="0"/>
      <w:divBdr>
        <w:top w:val="none" w:sz="0" w:space="0" w:color="auto"/>
        <w:left w:val="none" w:sz="0" w:space="0" w:color="auto"/>
        <w:bottom w:val="none" w:sz="0" w:space="0" w:color="auto"/>
        <w:right w:val="none" w:sz="0" w:space="0" w:color="auto"/>
      </w:divBdr>
    </w:div>
    <w:div w:id="490754437">
      <w:bodyDiv w:val="1"/>
      <w:marLeft w:val="0"/>
      <w:marRight w:val="0"/>
      <w:marTop w:val="0"/>
      <w:marBottom w:val="0"/>
      <w:divBdr>
        <w:top w:val="none" w:sz="0" w:space="0" w:color="auto"/>
        <w:left w:val="none" w:sz="0" w:space="0" w:color="auto"/>
        <w:bottom w:val="none" w:sz="0" w:space="0" w:color="auto"/>
        <w:right w:val="none" w:sz="0" w:space="0" w:color="auto"/>
      </w:divBdr>
    </w:div>
    <w:div w:id="491022463">
      <w:bodyDiv w:val="1"/>
      <w:marLeft w:val="0"/>
      <w:marRight w:val="0"/>
      <w:marTop w:val="0"/>
      <w:marBottom w:val="0"/>
      <w:divBdr>
        <w:top w:val="none" w:sz="0" w:space="0" w:color="auto"/>
        <w:left w:val="none" w:sz="0" w:space="0" w:color="auto"/>
        <w:bottom w:val="none" w:sz="0" w:space="0" w:color="auto"/>
        <w:right w:val="none" w:sz="0" w:space="0" w:color="auto"/>
      </w:divBdr>
      <w:divsChild>
        <w:div w:id="446777213">
          <w:marLeft w:val="0"/>
          <w:marRight w:val="0"/>
          <w:marTop w:val="0"/>
          <w:marBottom w:val="0"/>
          <w:divBdr>
            <w:top w:val="none" w:sz="0" w:space="0" w:color="auto"/>
            <w:left w:val="none" w:sz="0" w:space="0" w:color="auto"/>
            <w:bottom w:val="none" w:sz="0" w:space="0" w:color="auto"/>
            <w:right w:val="none" w:sz="0" w:space="0" w:color="auto"/>
          </w:divBdr>
        </w:div>
      </w:divsChild>
    </w:div>
    <w:div w:id="500970434">
      <w:bodyDiv w:val="1"/>
      <w:marLeft w:val="0"/>
      <w:marRight w:val="0"/>
      <w:marTop w:val="0"/>
      <w:marBottom w:val="0"/>
      <w:divBdr>
        <w:top w:val="none" w:sz="0" w:space="0" w:color="auto"/>
        <w:left w:val="none" w:sz="0" w:space="0" w:color="auto"/>
        <w:bottom w:val="none" w:sz="0" w:space="0" w:color="auto"/>
        <w:right w:val="none" w:sz="0" w:space="0" w:color="auto"/>
      </w:divBdr>
    </w:div>
    <w:div w:id="517810446">
      <w:bodyDiv w:val="1"/>
      <w:marLeft w:val="0"/>
      <w:marRight w:val="0"/>
      <w:marTop w:val="0"/>
      <w:marBottom w:val="0"/>
      <w:divBdr>
        <w:top w:val="none" w:sz="0" w:space="0" w:color="auto"/>
        <w:left w:val="none" w:sz="0" w:space="0" w:color="auto"/>
        <w:bottom w:val="none" w:sz="0" w:space="0" w:color="auto"/>
        <w:right w:val="none" w:sz="0" w:space="0" w:color="auto"/>
      </w:divBdr>
    </w:div>
    <w:div w:id="532809521">
      <w:bodyDiv w:val="1"/>
      <w:marLeft w:val="0"/>
      <w:marRight w:val="0"/>
      <w:marTop w:val="0"/>
      <w:marBottom w:val="0"/>
      <w:divBdr>
        <w:top w:val="none" w:sz="0" w:space="0" w:color="auto"/>
        <w:left w:val="none" w:sz="0" w:space="0" w:color="auto"/>
        <w:bottom w:val="none" w:sz="0" w:space="0" w:color="auto"/>
        <w:right w:val="none" w:sz="0" w:space="0" w:color="auto"/>
      </w:divBdr>
    </w:div>
    <w:div w:id="534806137">
      <w:bodyDiv w:val="1"/>
      <w:marLeft w:val="0"/>
      <w:marRight w:val="0"/>
      <w:marTop w:val="0"/>
      <w:marBottom w:val="0"/>
      <w:divBdr>
        <w:top w:val="none" w:sz="0" w:space="0" w:color="auto"/>
        <w:left w:val="none" w:sz="0" w:space="0" w:color="auto"/>
        <w:bottom w:val="none" w:sz="0" w:space="0" w:color="auto"/>
        <w:right w:val="none" w:sz="0" w:space="0" w:color="auto"/>
      </w:divBdr>
    </w:div>
    <w:div w:id="543713913">
      <w:bodyDiv w:val="1"/>
      <w:marLeft w:val="0"/>
      <w:marRight w:val="0"/>
      <w:marTop w:val="0"/>
      <w:marBottom w:val="0"/>
      <w:divBdr>
        <w:top w:val="none" w:sz="0" w:space="0" w:color="auto"/>
        <w:left w:val="none" w:sz="0" w:space="0" w:color="auto"/>
        <w:bottom w:val="none" w:sz="0" w:space="0" w:color="auto"/>
        <w:right w:val="none" w:sz="0" w:space="0" w:color="auto"/>
      </w:divBdr>
    </w:div>
    <w:div w:id="554319347">
      <w:bodyDiv w:val="1"/>
      <w:marLeft w:val="0"/>
      <w:marRight w:val="0"/>
      <w:marTop w:val="0"/>
      <w:marBottom w:val="0"/>
      <w:divBdr>
        <w:top w:val="none" w:sz="0" w:space="0" w:color="auto"/>
        <w:left w:val="none" w:sz="0" w:space="0" w:color="auto"/>
        <w:bottom w:val="none" w:sz="0" w:space="0" w:color="auto"/>
        <w:right w:val="none" w:sz="0" w:space="0" w:color="auto"/>
      </w:divBdr>
      <w:divsChild>
        <w:div w:id="625233252">
          <w:marLeft w:val="0"/>
          <w:marRight w:val="0"/>
          <w:marTop w:val="0"/>
          <w:marBottom w:val="0"/>
          <w:divBdr>
            <w:top w:val="none" w:sz="0" w:space="0" w:color="auto"/>
            <w:left w:val="none" w:sz="0" w:space="0" w:color="auto"/>
            <w:bottom w:val="none" w:sz="0" w:space="0" w:color="auto"/>
            <w:right w:val="none" w:sz="0" w:space="0" w:color="auto"/>
          </w:divBdr>
        </w:div>
        <w:div w:id="230240871">
          <w:marLeft w:val="0"/>
          <w:marRight w:val="0"/>
          <w:marTop w:val="0"/>
          <w:marBottom w:val="0"/>
          <w:divBdr>
            <w:top w:val="none" w:sz="0" w:space="0" w:color="auto"/>
            <w:left w:val="none" w:sz="0" w:space="0" w:color="auto"/>
            <w:bottom w:val="none" w:sz="0" w:space="0" w:color="auto"/>
            <w:right w:val="none" w:sz="0" w:space="0" w:color="auto"/>
          </w:divBdr>
        </w:div>
      </w:divsChild>
    </w:div>
    <w:div w:id="560214585">
      <w:bodyDiv w:val="1"/>
      <w:marLeft w:val="0"/>
      <w:marRight w:val="0"/>
      <w:marTop w:val="0"/>
      <w:marBottom w:val="0"/>
      <w:divBdr>
        <w:top w:val="none" w:sz="0" w:space="0" w:color="auto"/>
        <w:left w:val="none" w:sz="0" w:space="0" w:color="auto"/>
        <w:bottom w:val="none" w:sz="0" w:space="0" w:color="auto"/>
        <w:right w:val="none" w:sz="0" w:space="0" w:color="auto"/>
      </w:divBdr>
    </w:div>
    <w:div w:id="565459793">
      <w:bodyDiv w:val="1"/>
      <w:marLeft w:val="0"/>
      <w:marRight w:val="0"/>
      <w:marTop w:val="0"/>
      <w:marBottom w:val="0"/>
      <w:divBdr>
        <w:top w:val="none" w:sz="0" w:space="0" w:color="auto"/>
        <w:left w:val="none" w:sz="0" w:space="0" w:color="auto"/>
        <w:bottom w:val="none" w:sz="0" w:space="0" w:color="auto"/>
        <w:right w:val="none" w:sz="0" w:space="0" w:color="auto"/>
      </w:divBdr>
    </w:div>
    <w:div w:id="567347901">
      <w:bodyDiv w:val="1"/>
      <w:marLeft w:val="0"/>
      <w:marRight w:val="0"/>
      <w:marTop w:val="0"/>
      <w:marBottom w:val="0"/>
      <w:divBdr>
        <w:top w:val="none" w:sz="0" w:space="0" w:color="auto"/>
        <w:left w:val="none" w:sz="0" w:space="0" w:color="auto"/>
        <w:bottom w:val="none" w:sz="0" w:space="0" w:color="auto"/>
        <w:right w:val="none" w:sz="0" w:space="0" w:color="auto"/>
      </w:divBdr>
    </w:div>
    <w:div w:id="574902613">
      <w:bodyDiv w:val="1"/>
      <w:marLeft w:val="0"/>
      <w:marRight w:val="0"/>
      <w:marTop w:val="0"/>
      <w:marBottom w:val="0"/>
      <w:divBdr>
        <w:top w:val="none" w:sz="0" w:space="0" w:color="auto"/>
        <w:left w:val="none" w:sz="0" w:space="0" w:color="auto"/>
        <w:bottom w:val="none" w:sz="0" w:space="0" w:color="auto"/>
        <w:right w:val="none" w:sz="0" w:space="0" w:color="auto"/>
      </w:divBdr>
    </w:div>
    <w:div w:id="578829707">
      <w:bodyDiv w:val="1"/>
      <w:marLeft w:val="0"/>
      <w:marRight w:val="0"/>
      <w:marTop w:val="0"/>
      <w:marBottom w:val="0"/>
      <w:divBdr>
        <w:top w:val="none" w:sz="0" w:space="0" w:color="auto"/>
        <w:left w:val="none" w:sz="0" w:space="0" w:color="auto"/>
        <w:bottom w:val="none" w:sz="0" w:space="0" w:color="auto"/>
        <w:right w:val="none" w:sz="0" w:space="0" w:color="auto"/>
      </w:divBdr>
    </w:div>
    <w:div w:id="582762227">
      <w:bodyDiv w:val="1"/>
      <w:marLeft w:val="0"/>
      <w:marRight w:val="0"/>
      <w:marTop w:val="0"/>
      <w:marBottom w:val="0"/>
      <w:divBdr>
        <w:top w:val="none" w:sz="0" w:space="0" w:color="auto"/>
        <w:left w:val="none" w:sz="0" w:space="0" w:color="auto"/>
        <w:bottom w:val="none" w:sz="0" w:space="0" w:color="auto"/>
        <w:right w:val="none" w:sz="0" w:space="0" w:color="auto"/>
      </w:divBdr>
    </w:div>
    <w:div w:id="584263901">
      <w:bodyDiv w:val="1"/>
      <w:marLeft w:val="0"/>
      <w:marRight w:val="0"/>
      <w:marTop w:val="0"/>
      <w:marBottom w:val="0"/>
      <w:divBdr>
        <w:top w:val="none" w:sz="0" w:space="0" w:color="auto"/>
        <w:left w:val="none" w:sz="0" w:space="0" w:color="auto"/>
        <w:bottom w:val="none" w:sz="0" w:space="0" w:color="auto"/>
        <w:right w:val="none" w:sz="0" w:space="0" w:color="auto"/>
      </w:divBdr>
    </w:div>
    <w:div w:id="611010138">
      <w:bodyDiv w:val="1"/>
      <w:marLeft w:val="0"/>
      <w:marRight w:val="0"/>
      <w:marTop w:val="0"/>
      <w:marBottom w:val="0"/>
      <w:divBdr>
        <w:top w:val="none" w:sz="0" w:space="0" w:color="auto"/>
        <w:left w:val="none" w:sz="0" w:space="0" w:color="auto"/>
        <w:bottom w:val="none" w:sz="0" w:space="0" w:color="auto"/>
        <w:right w:val="none" w:sz="0" w:space="0" w:color="auto"/>
      </w:divBdr>
    </w:div>
    <w:div w:id="621352271">
      <w:bodyDiv w:val="1"/>
      <w:marLeft w:val="0"/>
      <w:marRight w:val="0"/>
      <w:marTop w:val="0"/>
      <w:marBottom w:val="0"/>
      <w:divBdr>
        <w:top w:val="none" w:sz="0" w:space="0" w:color="auto"/>
        <w:left w:val="none" w:sz="0" w:space="0" w:color="auto"/>
        <w:bottom w:val="none" w:sz="0" w:space="0" w:color="auto"/>
        <w:right w:val="none" w:sz="0" w:space="0" w:color="auto"/>
      </w:divBdr>
    </w:div>
    <w:div w:id="653530047">
      <w:bodyDiv w:val="1"/>
      <w:marLeft w:val="0"/>
      <w:marRight w:val="0"/>
      <w:marTop w:val="0"/>
      <w:marBottom w:val="0"/>
      <w:divBdr>
        <w:top w:val="none" w:sz="0" w:space="0" w:color="auto"/>
        <w:left w:val="none" w:sz="0" w:space="0" w:color="auto"/>
        <w:bottom w:val="none" w:sz="0" w:space="0" w:color="auto"/>
        <w:right w:val="none" w:sz="0" w:space="0" w:color="auto"/>
      </w:divBdr>
    </w:div>
    <w:div w:id="653871106">
      <w:bodyDiv w:val="1"/>
      <w:marLeft w:val="0"/>
      <w:marRight w:val="0"/>
      <w:marTop w:val="0"/>
      <w:marBottom w:val="0"/>
      <w:divBdr>
        <w:top w:val="none" w:sz="0" w:space="0" w:color="auto"/>
        <w:left w:val="none" w:sz="0" w:space="0" w:color="auto"/>
        <w:bottom w:val="none" w:sz="0" w:space="0" w:color="auto"/>
        <w:right w:val="none" w:sz="0" w:space="0" w:color="auto"/>
      </w:divBdr>
      <w:divsChild>
        <w:div w:id="65228289">
          <w:marLeft w:val="0"/>
          <w:marRight w:val="0"/>
          <w:marTop w:val="0"/>
          <w:marBottom w:val="0"/>
          <w:divBdr>
            <w:top w:val="single" w:sz="2" w:space="0" w:color="FFCC99"/>
            <w:left w:val="single" w:sz="2" w:space="0" w:color="FFCC99"/>
            <w:bottom w:val="single" w:sz="2" w:space="0" w:color="FFCC99"/>
            <w:right w:val="single" w:sz="2" w:space="0" w:color="FFCC99"/>
          </w:divBdr>
          <w:divsChild>
            <w:div w:id="1882740532">
              <w:marLeft w:val="115"/>
              <w:marRight w:val="0"/>
              <w:marTop w:val="23"/>
              <w:marBottom w:val="0"/>
              <w:divBdr>
                <w:top w:val="none" w:sz="0" w:space="0" w:color="auto"/>
                <w:left w:val="none" w:sz="0" w:space="0" w:color="auto"/>
                <w:bottom w:val="none" w:sz="0" w:space="0" w:color="auto"/>
                <w:right w:val="none" w:sz="0" w:space="0" w:color="auto"/>
              </w:divBdr>
            </w:div>
          </w:divsChild>
        </w:div>
      </w:divsChild>
    </w:div>
    <w:div w:id="677999338">
      <w:bodyDiv w:val="1"/>
      <w:marLeft w:val="0"/>
      <w:marRight w:val="0"/>
      <w:marTop w:val="0"/>
      <w:marBottom w:val="0"/>
      <w:divBdr>
        <w:top w:val="none" w:sz="0" w:space="0" w:color="auto"/>
        <w:left w:val="none" w:sz="0" w:space="0" w:color="auto"/>
        <w:bottom w:val="none" w:sz="0" w:space="0" w:color="auto"/>
        <w:right w:val="none" w:sz="0" w:space="0" w:color="auto"/>
      </w:divBdr>
    </w:div>
    <w:div w:id="689071188">
      <w:bodyDiv w:val="1"/>
      <w:marLeft w:val="0"/>
      <w:marRight w:val="0"/>
      <w:marTop w:val="0"/>
      <w:marBottom w:val="0"/>
      <w:divBdr>
        <w:top w:val="none" w:sz="0" w:space="0" w:color="auto"/>
        <w:left w:val="none" w:sz="0" w:space="0" w:color="auto"/>
        <w:bottom w:val="none" w:sz="0" w:space="0" w:color="auto"/>
        <w:right w:val="none" w:sz="0" w:space="0" w:color="auto"/>
      </w:divBdr>
    </w:div>
    <w:div w:id="689530074">
      <w:bodyDiv w:val="1"/>
      <w:marLeft w:val="0"/>
      <w:marRight w:val="0"/>
      <w:marTop w:val="0"/>
      <w:marBottom w:val="0"/>
      <w:divBdr>
        <w:top w:val="none" w:sz="0" w:space="0" w:color="auto"/>
        <w:left w:val="none" w:sz="0" w:space="0" w:color="auto"/>
        <w:bottom w:val="none" w:sz="0" w:space="0" w:color="auto"/>
        <w:right w:val="none" w:sz="0" w:space="0" w:color="auto"/>
      </w:divBdr>
    </w:div>
    <w:div w:id="699286832">
      <w:bodyDiv w:val="1"/>
      <w:marLeft w:val="0"/>
      <w:marRight w:val="0"/>
      <w:marTop w:val="0"/>
      <w:marBottom w:val="0"/>
      <w:divBdr>
        <w:top w:val="none" w:sz="0" w:space="0" w:color="auto"/>
        <w:left w:val="none" w:sz="0" w:space="0" w:color="auto"/>
        <w:bottom w:val="none" w:sz="0" w:space="0" w:color="auto"/>
        <w:right w:val="none" w:sz="0" w:space="0" w:color="auto"/>
      </w:divBdr>
    </w:div>
    <w:div w:id="726341321">
      <w:bodyDiv w:val="1"/>
      <w:marLeft w:val="0"/>
      <w:marRight w:val="0"/>
      <w:marTop w:val="0"/>
      <w:marBottom w:val="0"/>
      <w:divBdr>
        <w:top w:val="none" w:sz="0" w:space="0" w:color="auto"/>
        <w:left w:val="none" w:sz="0" w:space="0" w:color="auto"/>
        <w:bottom w:val="none" w:sz="0" w:space="0" w:color="auto"/>
        <w:right w:val="none" w:sz="0" w:space="0" w:color="auto"/>
      </w:divBdr>
    </w:div>
    <w:div w:id="733309028">
      <w:bodyDiv w:val="1"/>
      <w:marLeft w:val="0"/>
      <w:marRight w:val="0"/>
      <w:marTop w:val="0"/>
      <w:marBottom w:val="0"/>
      <w:divBdr>
        <w:top w:val="none" w:sz="0" w:space="0" w:color="auto"/>
        <w:left w:val="none" w:sz="0" w:space="0" w:color="auto"/>
        <w:bottom w:val="none" w:sz="0" w:space="0" w:color="auto"/>
        <w:right w:val="none" w:sz="0" w:space="0" w:color="auto"/>
      </w:divBdr>
    </w:div>
    <w:div w:id="749469842">
      <w:bodyDiv w:val="1"/>
      <w:marLeft w:val="0"/>
      <w:marRight w:val="0"/>
      <w:marTop w:val="0"/>
      <w:marBottom w:val="0"/>
      <w:divBdr>
        <w:top w:val="none" w:sz="0" w:space="0" w:color="auto"/>
        <w:left w:val="none" w:sz="0" w:space="0" w:color="auto"/>
        <w:bottom w:val="none" w:sz="0" w:space="0" w:color="auto"/>
        <w:right w:val="none" w:sz="0" w:space="0" w:color="auto"/>
      </w:divBdr>
    </w:div>
    <w:div w:id="761217729">
      <w:bodyDiv w:val="1"/>
      <w:marLeft w:val="0"/>
      <w:marRight w:val="0"/>
      <w:marTop w:val="0"/>
      <w:marBottom w:val="0"/>
      <w:divBdr>
        <w:top w:val="none" w:sz="0" w:space="0" w:color="auto"/>
        <w:left w:val="none" w:sz="0" w:space="0" w:color="auto"/>
        <w:bottom w:val="none" w:sz="0" w:space="0" w:color="auto"/>
        <w:right w:val="none" w:sz="0" w:space="0" w:color="auto"/>
      </w:divBdr>
    </w:div>
    <w:div w:id="768086139">
      <w:bodyDiv w:val="1"/>
      <w:marLeft w:val="0"/>
      <w:marRight w:val="0"/>
      <w:marTop w:val="0"/>
      <w:marBottom w:val="0"/>
      <w:divBdr>
        <w:top w:val="none" w:sz="0" w:space="0" w:color="auto"/>
        <w:left w:val="none" w:sz="0" w:space="0" w:color="auto"/>
        <w:bottom w:val="none" w:sz="0" w:space="0" w:color="auto"/>
        <w:right w:val="none" w:sz="0" w:space="0" w:color="auto"/>
      </w:divBdr>
    </w:div>
    <w:div w:id="791443188">
      <w:bodyDiv w:val="1"/>
      <w:marLeft w:val="0"/>
      <w:marRight w:val="0"/>
      <w:marTop w:val="0"/>
      <w:marBottom w:val="0"/>
      <w:divBdr>
        <w:top w:val="none" w:sz="0" w:space="0" w:color="auto"/>
        <w:left w:val="none" w:sz="0" w:space="0" w:color="auto"/>
        <w:bottom w:val="none" w:sz="0" w:space="0" w:color="auto"/>
        <w:right w:val="none" w:sz="0" w:space="0" w:color="auto"/>
      </w:divBdr>
    </w:div>
    <w:div w:id="796922057">
      <w:bodyDiv w:val="1"/>
      <w:marLeft w:val="0"/>
      <w:marRight w:val="0"/>
      <w:marTop w:val="0"/>
      <w:marBottom w:val="0"/>
      <w:divBdr>
        <w:top w:val="none" w:sz="0" w:space="0" w:color="auto"/>
        <w:left w:val="none" w:sz="0" w:space="0" w:color="auto"/>
        <w:bottom w:val="none" w:sz="0" w:space="0" w:color="auto"/>
        <w:right w:val="none" w:sz="0" w:space="0" w:color="auto"/>
      </w:divBdr>
    </w:div>
    <w:div w:id="801465081">
      <w:bodyDiv w:val="1"/>
      <w:marLeft w:val="0"/>
      <w:marRight w:val="0"/>
      <w:marTop w:val="0"/>
      <w:marBottom w:val="0"/>
      <w:divBdr>
        <w:top w:val="none" w:sz="0" w:space="0" w:color="auto"/>
        <w:left w:val="none" w:sz="0" w:space="0" w:color="auto"/>
        <w:bottom w:val="none" w:sz="0" w:space="0" w:color="auto"/>
        <w:right w:val="none" w:sz="0" w:space="0" w:color="auto"/>
      </w:divBdr>
      <w:divsChild>
        <w:div w:id="101456496">
          <w:marLeft w:val="0"/>
          <w:marRight w:val="0"/>
          <w:marTop w:val="0"/>
          <w:marBottom w:val="0"/>
          <w:divBdr>
            <w:top w:val="none" w:sz="0" w:space="0" w:color="auto"/>
            <w:left w:val="none" w:sz="0" w:space="0" w:color="auto"/>
            <w:bottom w:val="none" w:sz="0" w:space="0" w:color="auto"/>
            <w:right w:val="none" w:sz="0" w:space="0" w:color="auto"/>
          </w:divBdr>
        </w:div>
      </w:divsChild>
    </w:div>
    <w:div w:id="812411482">
      <w:bodyDiv w:val="1"/>
      <w:marLeft w:val="0"/>
      <w:marRight w:val="0"/>
      <w:marTop w:val="0"/>
      <w:marBottom w:val="0"/>
      <w:divBdr>
        <w:top w:val="none" w:sz="0" w:space="0" w:color="auto"/>
        <w:left w:val="none" w:sz="0" w:space="0" w:color="auto"/>
        <w:bottom w:val="none" w:sz="0" w:space="0" w:color="auto"/>
        <w:right w:val="none" w:sz="0" w:space="0" w:color="auto"/>
      </w:divBdr>
    </w:div>
    <w:div w:id="832529719">
      <w:bodyDiv w:val="1"/>
      <w:marLeft w:val="0"/>
      <w:marRight w:val="0"/>
      <w:marTop w:val="0"/>
      <w:marBottom w:val="0"/>
      <w:divBdr>
        <w:top w:val="none" w:sz="0" w:space="0" w:color="auto"/>
        <w:left w:val="none" w:sz="0" w:space="0" w:color="auto"/>
        <w:bottom w:val="none" w:sz="0" w:space="0" w:color="auto"/>
        <w:right w:val="none" w:sz="0" w:space="0" w:color="auto"/>
      </w:divBdr>
    </w:div>
    <w:div w:id="852037589">
      <w:bodyDiv w:val="1"/>
      <w:marLeft w:val="0"/>
      <w:marRight w:val="0"/>
      <w:marTop w:val="0"/>
      <w:marBottom w:val="0"/>
      <w:divBdr>
        <w:top w:val="none" w:sz="0" w:space="0" w:color="auto"/>
        <w:left w:val="none" w:sz="0" w:space="0" w:color="auto"/>
        <w:bottom w:val="none" w:sz="0" w:space="0" w:color="auto"/>
        <w:right w:val="none" w:sz="0" w:space="0" w:color="auto"/>
      </w:divBdr>
    </w:div>
    <w:div w:id="876044708">
      <w:bodyDiv w:val="1"/>
      <w:marLeft w:val="0"/>
      <w:marRight w:val="0"/>
      <w:marTop w:val="0"/>
      <w:marBottom w:val="0"/>
      <w:divBdr>
        <w:top w:val="none" w:sz="0" w:space="0" w:color="auto"/>
        <w:left w:val="none" w:sz="0" w:space="0" w:color="auto"/>
        <w:bottom w:val="none" w:sz="0" w:space="0" w:color="auto"/>
        <w:right w:val="none" w:sz="0" w:space="0" w:color="auto"/>
      </w:divBdr>
    </w:div>
    <w:div w:id="882253113">
      <w:bodyDiv w:val="1"/>
      <w:marLeft w:val="0"/>
      <w:marRight w:val="0"/>
      <w:marTop w:val="0"/>
      <w:marBottom w:val="0"/>
      <w:divBdr>
        <w:top w:val="none" w:sz="0" w:space="0" w:color="auto"/>
        <w:left w:val="none" w:sz="0" w:space="0" w:color="auto"/>
        <w:bottom w:val="none" w:sz="0" w:space="0" w:color="auto"/>
        <w:right w:val="none" w:sz="0" w:space="0" w:color="auto"/>
      </w:divBdr>
    </w:div>
    <w:div w:id="886646684">
      <w:bodyDiv w:val="1"/>
      <w:marLeft w:val="0"/>
      <w:marRight w:val="0"/>
      <w:marTop w:val="0"/>
      <w:marBottom w:val="0"/>
      <w:divBdr>
        <w:top w:val="none" w:sz="0" w:space="0" w:color="auto"/>
        <w:left w:val="none" w:sz="0" w:space="0" w:color="auto"/>
        <w:bottom w:val="none" w:sz="0" w:space="0" w:color="auto"/>
        <w:right w:val="none" w:sz="0" w:space="0" w:color="auto"/>
      </w:divBdr>
    </w:div>
    <w:div w:id="894121603">
      <w:bodyDiv w:val="1"/>
      <w:marLeft w:val="0"/>
      <w:marRight w:val="0"/>
      <w:marTop w:val="0"/>
      <w:marBottom w:val="0"/>
      <w:divBdr>
        <w:top w:val="none" w:sz="0" w:space="0" w:color="auto"/>
        <w:left w:val="none" w:sz="0" w:space="0" w:color="auto"/>
        <w:bottom w:val="none" w:sz="0" w:space="0" w:color="auto"/>
        <w:right w:val="none" w:sz="0" w:space="0" w:color="auto"/>
      </w:divBdr>
    </w:div>
    <w:div w:id="894782703">
      <w:bodyDiv w:val="1"/>
      <w:marLeft w:val="0"/>
      <w:marRight w:val="0"/>
      <w:marTop w:val="0"/>
      <w:marBottom w:val="0"/>
      <w:divBdr>
        <w:top w:val="none" w:sz="0" w:space="0" w:color="auto"/>
        <w:left w:val="none" w:sz="0" w:space="0" w:color="auto"/>
        <w:bottom w:val="none" w:sz="0" w:space="0" w:color="auto"/>
        <w:right w:val="none" w:sz="0" w:space="0" w:color="auto"/>
      </w:divBdr>
    </w:div>
    <w:div w:id="914975160">
      <w:bodyDiv w:val="1"/>
      <w:marLeft w:val="0"/>
      <w:marRight w:val="0"/>
      <w:marTop w:val="0"/>
      <w:marBottom w:val="0"/>
      <w:divBdr>
        <w:top w:val="none" w:sz="0" w:space="0" w:color="auto"/>
        <w:left w:val="none" w:sz="0" w:space="0" w:color="auto"/>
        <w:bottom w:val="none" w:sz="0" w:space="0" w:color="auto"/>
        <w:right w:val="none" w:sz="0" w:space="0" w:color="auto"/>
      </w:divBdr>
    </w:div>
    <w:div w:id="929386771">
      <w:bodyDiv w:val="1"/>
      <w:marLeft w:val="0"/>
      <w:marRight w:val="0"/>
      <w:marTop w:val="0"/>
      <w:marBottom w:val="0"/>
      <w:divBdr>
        <w:top w:val="none" w:sz="0" w:space="0" w:color="auto"/>
        <w:left w:val="none" w:sz="0" w:space="0" w:color="auto"/>
        <w:bottom w:val="none" w:sz="0" w:space="0" w:color="auto"/>
        <w:right w:val="none" w:sz="0" w:space="0" w:color="auto"/>
      </w:divBdr>
    </w:div>
    <w:div w:id="955061135">
      <w:bodyDiv w:val="1"/>
      <w:marLeft w:val="0"/>
      <w:marRight w:val="0"/>
      <w:marTop w:val="0"/>
      <w:marBottom w:val="0"/>
      <w:divBdr>
        <w:top w:val="none" w:sz="0" w:space="0" w:color="auto"/>
        <w:left w:val="none" w:sz="0" w:space="0" w:color="auto"/>
        <w:bottom w:val="none" w:sz="0" w:space="0" w:color="auto"/>
        <w:right w:val="none" w:sz="0" w:space="0" w:color="auto"/>
      </w:divBdr>
    </w:div>
    <w:div w:id="979114299">
      <w:bodyDiv w:val="1"/>
      <w:marLeft w:val="0"/>
      <w:marRight w:val="0"/>
      <w:marTop w:val="0"/>
      <w:marBottom w:val="0"/>
      <w:divBdr>
        <w:top w:val="none" w:sz="0" w:space="0" w:color="auto"/>
        <w:left w:val="none" w:sz="0" w:space="0" w:color="auto"/>
        <w:bottom w:val="none" w:sz="0" w:space="0" w:color="auto"/>
        <w:right w:val="none" w:sz="0" w:space="0" w:color="auto"/>
      </w:divBdr>
    </w:div>
    <w:div w:id="991374121">
      <w:bodyDiv w:val="1"/>
      <w:marLeft w:val="0"/>
      <w:marRight w:val="0"/>
      <w:marTop w:val="0"/>
      <w:marBottom w:val="0"/>
      <w:divBdr>
        <w:top w:val="none" w:sz="0" w:space="0" w:color="auto"/>
        <w:left w:val="none" w:sz="0" w:space="0" w:color="auto"/>
        <w:bottom w:val="none" w:sz="0" w:space="0" w:color="auto"/>
        <w:right w:val="none" w:sz="0" w:space="0" w:color="auto"/>
      </w:divBdr>
    </w:div>
    <w:div w:id="1012220182">
      <w:bodyDiv w:val="1"/>
      <w:marLeft w:val="0"/>
      <w:marRight w:val="0"/>
      <w:marTop w:val="0"/>
      <w:marBottom w:val="0"/>
      <w:divBdr>
        <w:top w:val="none" w:sz="0" w:space="0" w:color="auto"/>
        <w:left w:val="none" w:sz="0" w:space="0" w:color="auto"/>
        <w:bottom w:val="none" w:sz="0" w:space="0" w:color="auto"/>
        <w:right w:val="none" w:sz="0" w:space="0" w:color="auto"/>
      </w:divBdr>
    </w:div>
    <w:div w:id="1057314949">
      <w:bodyDiv w:val="1"/>
      <w:marLeft w:val="0"/>
      <w:marRight w:val="0"/>
      <w:marTop w:val="0"/>
      <w:marBottom w:val="0"/>
      <w:divBdr>
        <w:top w:val="none" w:sz="0" w:space="0" w:color="auto"/>
        <w:left w:val="none" w:sz="0" w:space="0" w:color="auto"/>
        <w:bottom w:val="none" w:sz="0" w:space="0" w:color="auto"/>
        <w:right w:val="none" w:sz="0" w:space="0" w:color="auto"/>
      </w:divBdr>
      <w:divsChild>
        <w:div w:id="1172142834">
          <w:marLeft w:val="0"/>
          <w:marRight w:val="0"/>
          <w:marTop w:val="0"/>
          <w:marBottom w:val="0"/>
          <w:divBdr>
            <w:top w:val="none" w:sz="0" w:space="0" w:color="auto"/>
            <w:left w:val="none" w:sz="0" w:space="0" w:color="auto"/>
            <w:bottom w:val="none" w:sz="0" w:space="0" w:color="auto"/>
            <w:right w:val="none" w:sz="0" w:space="0" w:color="auto"/>
          </w:divBdr>
        </w:div>
      </w:divsChild>
    </w:div>
    <w:div w:id="1085498963">
      <w:bodyDiv w:val="1"/>
      <w:marLeft w:val="0"/>
      <w:marRight w:val="0"/>
      <w:marTop w:val="0"/>
      <w:marBottom w:val="0"/>
      <w:divBdr>
        <w:top w:val="none" w:sz="0" w:space="0" w:color="auto"/>
        <w:left w:val="none" w:sz="0" w:space="0" w:color="auto"/>
        <w:bottom w:val="none" w:sz="0" w:space="0" w:color="auto"/>
        <w:right w:val="none" w:sz="0" w:space="0" w:color="auto"/>
      </w:divBdr>
    </w:div>
    <w:div w:id="1085615284">
      <w:bodyDiv w:val="1"/>
      <w:marLeft w:val="0"/>
      <w:marRight w:val="0"/>
      <w:marTop w:val="0"/>
      <w:marBottom w:val="0"/>
      <w:divBdr>
        <w:top w:val="none" w:sz="0" w:space="0" w:color="auto"/>
        <w:left w:val="none" w:sz="0" w:space="0" w:color="auto"/>
        <w:bottom w:val="none" w:sz="0" w:space="0" w:color="auto"/>
        <w:right w:val="none" w:sz="0" w:space="0" w:color="auto"/>
      </w:divBdr>
    </w:div>
    <w:div w:id="1086993804">
      <w:bodyDiv w:val="1"/>
      <w:marLeft w:val="0"/>
      <w:marRight w:val="0"/>
      <w:marTop w:val="0"/>
      <w:marBottom w:val="0"/>
      <w:divBdr>
        <w:top w:val="none" w:sz="0" w:space="0" w:color="auto"/>
        <w:left w:val="none" w:sz="0" w:space="0" w:color="auto"/>
        <w:bottom w:val="none" w:sz="0" w:space="0" w:color="auto"/>
        <w:right w:val="none" w:sz="0" w:space="0" w:color="auto"/>
      </w:divBdr>
    </w:div>
    <w:div w:id="1089692571">
      <w:bodyDiv w:val="1"/>
      <w:marLeft w:val="0"/>
      <w:marRight w:val="0"/>
      <w:marTop w:val="0"/>
      <w:marBottom w:val="0"/>
      <w:divBdr>
        <w:top w:val="none" w:sz="0" w:space="0" w:color="auto"/>
        <w:left w:val="none" w:sz="0" w:space="0" w:color="auto"/>
        <w:bottom w:val="none" w:sz="0" w:space="0" w:color="auto"/>
        <w:right w:val="none" w:sz="0" w:space="0" w:color="auto"/>
      </w:divBdr>
    </w:div>
    <w:div w:id="1142892628">
      <w:bodyDiv w:val="1"/>
      <w:marLeft w:val="0"/>
      <w:marRight w:val="0"/>
      <w:marTop w:val="0"/>
      <w:marBottom w:val="0"/>
      <w:divBdr>
        <w:top w:val="none" w:sz="0" w:space="0" w:color="auto"/>
        <w:left w:val="none" w:sz="0" w:space="0" w:color="auto"/>
        <w:bottom w:val="none" w:sz="0" w:space="0" w:color="auto"/>
        <w:right w:val="none" w:sz="0" w:space="0" w:color="auto"/>
      </w:divBdr>
    </w:div>
    <w:div w:id="1145656510">
      <w:bodyDiv w:val="1"/>
      <w:marLeft w:val="0"/>
      <w:marRight w:val="0"/>
      <w:marTop w:val="0"/>
      <w:marBottom w:val="0"/>
      <w:divBdr>
        <w:top w:val="none" w:sz="0" w:space="0" w:color="auto"/>
        <w:left w:val="none" w:sz="0" w:space="0" w:color="auto"/>
        <w:bottom w:val="none" w:sz="0" w:space="0" w:color="auto"/>
        <w:right w:val="none" w:sz="0" w:space="0" w:color="auto"/>
      </w:divBdr>
    </w:div>
    <w:div w:id="1145700616">
      <w:bodyDiv w:val="1"/>
      <w:marLeft w:val="0"/>
      <w:marRight w:val="0"/>
      <w:marTop w:val="0"/>
      <w:marBottom w:val="0"/>
      <w:divBdr>
        <w:top w:val="none" w:sz="0" w:space="0" w:color="auto"/>
        <w:left w:val="none" w:sz="0" w:space="0" w:color="auto"/>
        <w:bottom w:val="none" w:sz="0" w:space="0" w:color="auto"/>
        <w:right w:val="none" w:sz="0" w:space="0" w:color="auto"/>
      </w:divBdr>
    </w:div>
    <w:div w:id="1152604907">
      <w:bodyDiv w:val="1"/>
      <w:marLeft w:val="0"/>
      <w:marRight w:val="0"/>
      <w:marTop w:val="0"/>
      <w:marBottom w:val="0"/>
      <w:divBdr>
        <w:top w:val="none" w:sz="0" w:space="0" w:color="auto"/>
        <w:left w:val="none" w:sz="0" w:space="0" w:color="auto"/>
        <w:bottom w:val="none" w:sz="0" w:space="0" w:color="auto"/>
        <w:right w:val="none" w:sz="0" w:space="0" w:color="auto"/>
      </w:divBdr>
    </w:div>
    <w:div w:id="1160120239">
      <w:bodyDiv w:val="1"/>
      <w:marLeft w:val="0"/>
      <w:marRight w:val="0"/>
      <w:marTop w:val="0"/>
      <w:marBottom w:val="0"/>
      <w:divBdr>
        <w:top w:val="none" w:sz="0" w:space="0" w:color="auto"/>
        <w:left w:val="none" w:sz="0" w:space="0" w:color="auto"/>
        <w:bottom w:val="none" w:sz="0" w:space="0" w:color="auto"/>
        <w:right w:val="none" w:sz="0" w:space="0" w:color="auto"/>
      </w:divBdr>
    </w:div>
    <w:div w:id="1181165756">
      <w:bodyDiv w:val="1"/>
      <w:marLeft w:val="0"/>
      <w:marRight w:val="0"/>
      <w:marTop w:val="0"/>
      <w:marBottom w:val="0"/>
      <w:divBdr>
        <w:top w:val="none" w:sz="0" w:space="0" w:color="auto"/>
        <w:left w:val="none" w:sz="0" w:space="0" w:color="auto"/>
        <w:bottom w:val="none" w:sz="0" w:space="0" w:color="auto"/>
        <w:right w:val="none" w:sz="0" w:space="0" w:color="auto"/>
      </w:divBdr>
    </w:div>
    <w:div w:id="1221289995">
      <w:bodyDiv w:val="1"/>
      <w:marLeft w:val="0"/>
      <w:marRight w:val="0"/>
      <w:marTop w:val="0"/>
      <w:marBottom w:val="0"/>
      <w:divBdr>
        <w:top w:val="none" w:sz="0" w:space="0" w:color="auto"/>
        <w:left w:val="none" w:sz="0" w:space="0" w:color="auto"/>
        <w:bottom w:val="none" w:sz="0" w:space="0" w:color="auto"/>
        <w:right w:val="none" w:sz="0" w:space="0" w:color="auto"/>
      </w:divBdr>
    </w:div>
    <w:div w:id="1222793491">
      <w:bodyDiv w:val="1"/>
      <w:marLeft w:val="0"/>
      <w:marRight w:val="0"/>
      <w:marTop w:val="0"/>
      <w:marBottom w:val="0"/>
      <w:divBdr>
        <w:top w:val="none" w:sz="0" w:space="0" w:color="auto"/>
        <w:left w:val="none" w:sz="0" w:space="0" w:color="auto"/>
        <w:bottom w:val="none" w:sz="0" w:space="0" w:color="auto"/>
        <w:right w:val="none" w:sz="0" w:space="0" w:color="auto"/>
      </w:divBdr>
    </w:div>
    <w:div w:id="1224296653">
      <w:bodyDiv w:val="1"/>
      <w:marLeft w:val="0"/>
      <w:marRight w:val="0"/>
      <w:marTop w:val="0"/>
      <w:marBottom w:val="0"/>
      <w:divBdr>
        <w:top w:val="none" w:sz="0" w:space="0" w:color="auto"/>
        <w:left w:val="none" w:sz="0" w:space="0" w:color="auto"/>
        <w:bottom w:val="none" w:sz="0" w:space="0" w:color="auto"/>
        <w:right w:val="none" w:sz="0" w:space="0" w:color="auto"/>
      </w:divBdr>
    </w:div>
    <w:div w:id="1234924935">
      <w:bodyDiv w:val="1"/>
      <w:marLeft w:val="0"/>
      <w:marRight w:val="0"/>
      <w:marTop w:val="0"/>
      <w:marBottom w:val="0"/>
      <w:divBdr>
        <w:top w:val="none" w:sz="0" w:space="0" w:color="auto"/>
        <w:left w:val="none" w:sz="0" w:space="0" w:color="auto"/>
        <w:bottom w:val="none" w:sz="0" w:space="0" w:color="auto"/>
        <w:right w:val="none" w:sz="0" w:space="0" w:color="auto"/>
      </w:divBdr>
    </w:div>
    <w:div w:id="1253272965">
      <w:bodyDiv w:val="1"/>
      <w:marLeft w:val="0"/>
      <w:marRight w:val="0"/>
      <w:marTop w:val="0"/>
      <w:marBottom w:val="0"/>
      <w:divBdr>
        <w:top w:val="none" w:sz="0" w:space="0" w:color="auto"/>
        <w:left w:val="none" w:sz="0" w:space="0" w:color="auto"/>
        <w:bottom w:val="none" w:sz="0" w:space="0" w:color="auto"/>
        <w:right w:val="none" w:sz="0" w:space="0" w:color="auto"/>
      </w:divBdr>
    </w:div>
    <w:div w:id="1262420078">
      <w:bodyDiv w:val="1"/>
      <w:marLeft w:val="0"/>
      <w:marRight w:val="0"/>
      <w:marTop w:val="0"/>
      <w:marBottom w:val="0"/>
      <w:divBdr>
        <w:top w:val="none" w:sz="0" w:space="0" w:color="auto"/>
        <w:left w:val="none" w:sz="0" w:space="0" w:color="auto"/>
        <w:bottom w:val="none" w:sz="0" w:space="0" w:color="auto"/>
        <w:right w:val="none" w:sz="0" w:space="0" w:color="auto"/>
      </w:divBdr>
    </w:div>
    <w:div w:id="1275406513">
      <w:bodyDiv w:val="1"/>
      <w:marLeft w:val="0"/>
      <w:marRight w:val="0"/>
      <w:marTop w:val="0"/>
      <w:marBottom w:val="0"/>
      <w:divBdr>
        <w:top w:val="none" w:sz="0" w:space="0" w:color="auto"/>
        <w:left w:val="none" w:sz="0" w:space="0" w:color="auto"/>
        <w:bottom w:val="none" w:sz="0" w:space="0" w:color="auto"/>
        <w:right w:val="none" w:sz="0" w:space="0" w:color="auto"/>
      </w:divBdr>
    </w:div>
    <w:div w:id="1275600930">
      <w:bodyDiv w:val="1"/>
      <w:marLeft w:val="0"/>
      <w:marRight w:val="0"/>
      <w:marTop w:val="0"/>
      <w:marBottom w:val="0"/>
      <w:divBdr>
        <w:top w:val="none" w:sz="0" w:space="0" w:color="auto"/>
        <w:left w:val="none" w:sz="0" w:space="0" w:color="auto"/>
        <w:bottom w:val="none" w:sz="0" w:space="0" w:color="auto"/>
        <w:right w:val="none" w:sz="0" w:space="0" w:color="auto"/>
      </w:divBdr>
    </w:div>
    <w:div w:id="1276792449">
      <w:bodyDiv w:val="1"/>
      <w:marLeft w:val="0"/>
      <w:marRight w:val="0"/>
      <w:marTop w:val="0"/>
      <w:marBottom w:val="0"/>
      <w:divBdr>
        <w:top w:val="none" w:sz="0" w:space="0" w:color="auto"/>
        <w:left w:val="none" w:sz="0" w:space="0" w:color="auto"/>
        <w:bottom w:val="none" w:sz="0" w:space="0" w:color="auto"/>
        <w:right w:val="none" w:sz="0" w:space="0" w:color="auto"/>
      </w:divBdr>
    </w:div>
    <w:div w:id="1291279035">
      <w:bodyDiv w:val="1"/>
      <w:marLeft w:val="0"/>
      <w:marRight w:val="0"/>
      <w:marTop w:val="0"/>
      <w:marBottom w:val="0"/>
      <w:divBdr>
        <w:top w:val="none" w:sz="0" w:space="0" w:color="auto"/>
        <w:left w:val="none" w:sz="0" w:space="0" w:color="auto"/>
        <w:bottom w:val="none" w:sz="0" w:space="0" w:color="auto"/>
        <w:right w:val="none" w:sz="0" w:space="0" w:color="auto"/>
      </w:divBdr>
      <w:divsChild>
        <w:div w:id="574971878">
          <w:marLeft w:val="0"/>
          <w:marRight w:val="0"/>
          <w:marTop w:val="0"/>
          <w:marBottom w:val="0"/>
          <w:divBdr>
            <w:top w:val="none" w:sz="0" w:space="0" w:color="auto"/>
            <w:left w:val="none" w:sz="0" w:space="0" w:color="auto"/>
            <w:bottom w:val="none" w:sz="0" w:space="0" w:color="auto"/>
            <w:right w:val="none" w:sz="0" w:space="0" w:color="auto"/>
          </w:divBdr>
        </w:div>
        <w:div w:id="277571296">
          <w:marLeft w:val="0"/>
          <w:marRight w:val="0"/>
          <w:marTop w:val="0"/>
          <w:marBottom w:val="0"/>
          <w:divBdr>
            <w:top w:val="none" w:sz="0" w:space="0" w:color="auto"/>
            <w:left w:val="none" w:sz="0" w:space="0" w:color="auto"/>
            <w:bottom w:val="none" w:sz="0" w:space="0" w:color="auto"/>
            <w:right w:val="none" w:sz="0" w:space="0" w:color="auto"/>
          </w:divBdr>
        </w:div>
      </w:divsChild>
    </w:div>
    <w:div w:id="1303079460">
      <w:bodyDiv w:val="1"/>
      <w:marLeft w:val="0"/>
      <w:marRight w:val="0"/>
      <w:marTop w:val="0"/>
      <w:marBottom w:val="0"/>
      <w:divBdr>
        <w:top w:val="none" w:sz="0" w:space="0" w:color="auto"/>
        <w:left w:val="none" w:sz="0" w:space="0" w:color="auto"/>
        <w:bottom w:val="none" w:sz="0" w:space="0" w:color="auto"/>
        <w:right w:val="none" w:sz="0" w:space="0" w:color="auto"/>
      </w:divBdr>
    </w:div>
    <w:div w:id="1328555554">
      <w:bodyDiv w:val="1"/>
      <w:marLeft w:val="0"/>
      <w:marRight w:val="0"/>
      <w:marTop w:val="0"/>
      <w:marBottom w:val="0"/>
      <w:divBdr>
        <w:top w:val="none" w:sz="0" w:space="0" w:color="auto"/>
        <w:left w:val="none" w:sz="0" w:space="0" w:color="auto"/>
        <w:bottom w:val="none" w:sz="0" w:space="0" w:color="auto"/>
        <w:right w:val="none" w:sz="0" w:space="0" w:color="auto"/>
      </w:divBdr>
    </w:div>
    <w:div w:id="1342584322">
      <w:bodyDiv w:val="1"/>
      <w:marLeft w:val="0"/>
      <w:marRight w:val="0"/>
      <w:marTop w:val="0"/>
      <w:marBottom w:val="0"/>
      <w:divBdr>
        <w:top w:val="none" w:sz="0" w:space="0" w:color="auto"/>
        <w:left w:val="none" w:sz="0" w:space="0" w:color="auto"/>
        <w:bottom w:val="none" w:sz="0" w:space="0" w:color="auto"/>
        <w:right w:val="none" w:sz="0" w:space="0" w:color="auto"/>
      </w:divBdr>
    </w:div>
    <w:div w:id="1349676788">
      <w:bodyDiv w:val="1"/>
      <w:marLeft w:val="0"/>
      <w:marRight w:val="0"/>
      <w:marTop w:val="0"/>
      <w:marBottom w:val="0"/>
      <w:divBdr>
        <w:top w:val="none" w:sz="0" w:space="0" w:color="auto"/>
        <w:left w:val="none" w:sz="0" w:space="0" w:color="auto"/>
        <w:bottom w:val="none" w:sz="0" w:space="0" w:color="auto"/>
        <w:right w:val="none" w:sz="0" w:space="0" w:color="auto"/>
      </w:divBdr>
    </w:div>
    <w:div w:id="1363360240">
      <w:bodyDiv w:val="1"/>
      <w:marLeft w:val="0"/>
      <w:marRight w:val="0"/>
      <w:marTop w:val="0"/>
      <w:marBottom w:val="0"/>
      <w:divBdr>
        <w:top w:val="none" w:sz="0" w:space="0" w:color="auto"/>
        <w:left w:val="none" w:sz="0" w:space="0" w:color="auto"/>
        <w:bottom w:val="none" w:sz="0" w:space="0" w:color="auto"/>
        <w:right w:val="none" w:sz="0" w:space="0" w:color="auto"/>
      </w:divBdr>
    </w:div>
    <w:div w:id="1366296759">
      <w:bodyDiv w:val="1"/>
      <w:marLeft w:val="0"/>
      <w:marRight w:val="0"/>
      <w:marTop w:val="0"/>
      <w:marBottom w:val="0"/>
      <w:divBdr>
        <w:top w:val="none" w:sz="0" w:space="0" w:color="auto"/>
        <w:left w:val="none" w:sz="0" w:space="0" w:color="auto"/>
        <w:bottom w:val="none" w:sz="0" w:space="0" w:color="auto"/>
        <w:right w:val="none" w:sz="0" w:space="0" w:color="auto"/>
      </w:divBdr>
      <w:divsChild>
        <w:div w:id="192961063">
          <w:marLeft w:val="0"/>
          <w:marRight w:val="150"/>
          <w:marTop w:val="0"/>
          <w:marBottom w:val="0"/>
          <w:divBdr>
            <w:top w:val="none" w:sz="0" w:space="0" w:color="auto"/>
            <w:left w:val="none" w:sz="0" w:space="0" w:color="auto"/>
            <w:bottom w:val="none" w:sz="0" w:space="0" w:color="auto"/>
            <w:right w:val="none" w:sz="0" w:space="0" w:color="auto"/>
          </w:divBdr>
          <w:divsChild>
            <w:div w:id="42684101">
              <w:marLeft w:val="-44"/>
              <w:marRight w:val="-44"/>
              <w:marTop w:val="0"/>
              <w:marBottom w:val="0"/>
              <w:divBdr>
                <w:top w:val="none" w:sz="0" w:space="0" w:color="auto"/>
                <w:left w:val="none" w:sz="0" w:space="0" w:color="auto"/>
                <w:bottom w:val="none" w:sz="0" w:space="0" w:color="auto"/>
                <w:right w:val="none" w:sz="0" w:space="0" w:color="auto"/>
              </w:divBdr>
            </w:div>
          </w:divsChild>
        </w:div>
        <w:div w:id="783815400">
          <w:marLeft w:val="0"/>
          <w:marRight w:val="150"/>
          <w:marTop w:val="75"/>
          <w:marBottom w:val="0"/>
          <w:divBdr>
            <w:top w:val="none" w:sz="0" w:space="0" w:color="auto"/>
            <w:left w:val="none" w:sz="0" w:space="0" w:color="auto"/>
            <w:bottom w:val="none" w:sz="0" w:space="0" w:color="auto"/>
            <w:right w:val="none" w:sz="0" w:space="0" w:color="auto"/>
          </w:divBdr>
        </w:div>
      </w:divsChild>
    </w:div>
    <w:div w:id="1373578669">
      <w:bodyDiv w:val="1"/>
      <w:marLeft w:val="0"/>
      <w:marRight w:val="0"/>
      <w:marTop w:val="0"/>
      <w:marBottom w:val="0"/>
      <w:divBdr>
        <w:top w:val="none" w:sz="0" w:space="0" w:color="auto"/>
        <w:left w:val="none" w:sz="0" w:space="0" w:color="auto"/>
        <w:bottom w:val="none" w:sz="0" w:space="0" w:color="auto"/>
        <w:right w:val="none" w:sz="0" w:space="0" w:color="auto"/>
      </w:divBdr>
    </w:div>
    <w:div w:id="1376156643">
      <w:bodyDiv w:val="1"/>
      <w:marLeft w:val="0"/>
      <w:marRight w:val="0"/>
      <w:marTop w:val="0"/>
      <w:marBottom w:val="0"/>
      <w:divBdr>
        <w:top w:val="none" w:sz="0" w:space="0" w:color="auto"/>
        <w:left w:val="none" w:sz="0" w:space="0" w:color="auto"/>
        <w:bottom w:val="none" w:sz="0" w:space="0" w:color="auto"/>
        <w:right w:val="none" w:sz="0" w:space="0" w:color="auto"/>
      </w:divBdr>
    </w:div>
    <w:div w:id="1388606803">
      <w:bodyDiv w:val="1"/>
      <w:marLeft w:val="0"/>
      <w:marRight w:val="0"/>
      <w:marTop w:val="0"/>
      <w:marBottom w:val="0"/>
      <w:divBdr>
        <w:top w:val="none" w:sz="0" w:space="0" w:color="auto"/>
        <w:left w:val="none" w:sz="0" w:space="0" w:color="auto"/>
        <w:bottom w:val="none" w:sz="0" w:space="0" w:color="auto"/>
        <w:right w:val="none" w:sz="0" w:space="0" w:color="auto"/>
      </w:divBdr>
    </w:div>
    <w:div w:id="1409695217">
      <w:bodyDiv w:val="1"/>
      <w:marLeft w:val="0"/>
      <w:marRight w:val="0"/>
      <w:marTop w:val="0"/>
      <w:marBottom w:val="0"/>
      <w:divBdr>
        <w:top w:val="none" w:sz="0" w:space="0" w:color="auto"/>
        <w:left w:val="none" w:sz="0" w:space="0" w:color="auto"/>
        <w:bottom w:val="none" w:sz="0" w:space="0" w:color="auto"/>
        <w:right w:val="none" w:sz="0" w:space="0" w:color="auto"/>
      </w:divBdr>
    </w:div>
    <w:div w:id="1432555764">
      <w:bodyDiv w:val="1"/>
      <w:marLeft w:val="0"/>
      <w:marRight w:val="0"/>
      <w:marTop w:val="0"/>
      <w:marBottom w:val="0"/>
      <w:divBdr>
        <w:top w:val="none" w:sz="0" w:space="0" w:color="auto"/>
        <w:left w:val="none" w:sz="0" w:space="0" w:color="auto"/>
        <w:bottom w:val="none" w:sz="0" w:space="0" w:color="auto"/>
        <w:right w:val="none" w:sz="0" w:space="0" w:color="auto"/>
      </w:divBdr>
    </w:div>
    <w:div w:id="1435859815">
      <w:bodyDiv w:val="1"/>
      <w:marLeft w:val="0"/>
      <w:marRight w:val="0"/>
      <w:marTop w:val="0"/>
      <w:marBottom w:val="0"/>
      <w:divBdr>
        <w:top w:val="none" w:sz="0" w:space="0" w:color="auto"/>
        <w:left w:val="none" w:sz="0" w:space="0" w:color="auto"/>
        <w:bottom w:val="none" w:sz="0" w:space="0" w:color="auto"/>
        <w:right w:val="none" w:sz="0" w:space="0" w:color="auto"/>
      </w:divBdr>
    </w:div>
    <w:div w:id="1458449490">
      <w:bodyDiv w:val="1"/>
      <w:marLeft w:val="0"/>
      <w:marRight w:val="0"/>
      <w:marTop w:val="0"/>
      <w:marBottom w:val="0"/>
      <w:divBdr>
        <w:top w:val="none" w:sz="0" w:space="0" w:color="auto"/>
        <w:left w:val="none" w:sz="0" w:space="0" w:color="auto"/>
        <w:bottom w:val="none" w:sz="0" w:space="0" w:color="auto"/>
        <w:right w:val="none" w:sz="0" w:space="0" w:color="auto"/>
      </w:divBdr>
    </w:div>
    <w:div w:id="1462501712">
      <w:bodyDiv w:val="1"/>
      <w:marLeft w:val="0"/>
      <w:marRight w:val="0"/>
      <w:marTop w:val="0"/>
      <w:marBottom w:val="0"/>
      <w:divBdr>
        <w:top w:val="none" w:sz="0" w:space="0" w:color="auto"/>
        <w:left w:val="none" w:sz="0" w:space="0" w:color="auto"/>
        <w:bottom w:val="none" w:sz="0" w:space="0" w:color="auto"/>
        <w:right w:val="none" w:sz="0" w:space="0" w:color="auto"/>
      </w:divBdr>
    </w:div>
    <w:div w:id="1497383649">
      <w:bodyDiv w:val="1"/>
      <w:marLeft w:val="0"/>
      <w:marRight w:val="0"/>
      <w:marTop w:val="0"/>
      <w:marBottom w:val="0"/>
      <w:divBdr>
        <w:top w:val="none" w:sz="0" w:space="0" w:color="auto"/>
        <w:left w:val="none" w:sz="0" w:space="0" w:color="auto"/>
        <w:bottom w:val="none" w:sz="0" w:space="0" w:color="auto"/>
        <w:right w:val="none" w:sz="0" w:space="0" w:color="auto"/>
      </w:divBdr>
    </w:div>
    <w:div w:id="1502813705">
      <w:bodyDiv w:val="1"/>
      <w:marLeft w:val="0"/>
      <w:marRight w:val="0"/>
      <w:marTop w:val="0"/>
      <w:marBottom w:val="0"/>
      <w:divBdr>
        <w:top w:val="none" w:sz="0" w:space="0" w:color="auto"/>
        <w:left w:val="none" w:sz="0" w:space="0" w:color="auto"/>
        <w:bottom w:val="none" w:sz="0" w:space="0" w:color="auto"/>
        <w:right w:val="none" w:sz="0" w:space="0" w:color="auto"/>
      </w:divBdr>
    </w:div>
    <w:div w:id="1526750449">
      <w:bodyDiv w:val="1"/>
      <w:marLeft w:val="0"/>
      <w:marRight w:val="0"/>
      <w:marTop w:val="0"/>
      <w:marBottom w:val="0"/>
      <w:divBdr>
        <w:top w:val="none" w:sz="0" w:space="0" w:color="auto"/>
        <w:left w:val="none" w:sz="0" w:space="0" w:color="auto"/>
        <w:bottom w:val="none" w:sz="0" w:space="0" w:color="auto"/>
        <w:right w:val="none" w:sz="0" w:space="0" w:color="auto"/>
      </w:divBdr>
    </w:div>
    <w:div w:id="1565415083">
      <w:bodyDiv w:val="1"/>
      <w:marLeft w:val="0"/>
      <w:marRight w:val="0"/>
      <w:marTop w:val="0"/>
      <w:marBottom w:val="0"/>
      <w:divBdr>
        <w:top w:val="none" w:sz="0" w:space="0" w:color="auto"/>
        <w:left w:val="none" w:sz="0" w:space="0" w:color="auto"/>
        <w:bottom w:val="none" w:sz="0" w:space="0" w:color="auto"/>
        <w:right w:val="none" w:sz="0" w:space="0" w:color="auto"/>
      </w:divBdr>
    </w:div>
    <w:div w:id="1566836190">
      <w:bodyDiv w:val="1"/>
      <w:marLeft w:val="0"/>
      <w:marRight w:val="0"/>
      <w:marTop w:val="0"/>
      <w:marBottom w:val="0"/>
      <w:divBdr>
        <w:top w:val="none" w:sz="0" w:space="0" w:color="auto"/>
        <w:left w:val="none" w:sz="0" w:space="0" w:color="auto"/>
        <w:bottom w:val="none" w:sz="0" w:space="0" w:color="auto"/>
        <w:right w:val="none" w:sz="0" w:space="0" w:color="auto"/>
      </w:divBdr>
    </w:div>
    <w:div w:id="1569612084">
      <w:bodyDiv w:val="1"/>
      <w:marLeft w:val="0"/>
      <w:marRight w:val="0"/>
      <w:marTop w:val="0"/>
      <w:marBottom w:val="0"/>
      <w:divBdr>
        <w:top w:val="none" w:sz="0" w:space="0" w:color="auto"/>
        <w:left w:val="none" w:sz="0" w:space="0" w:color="auto"/>
        <w:bottom w:val="none" w:sz="0" w:space="0" w:color="auto"/>
        <w:right w:val="none" w:sz="0" w:space="0" w:color="auto"/>
      </w:divBdr>
      <w:divsChild>
        <w:div w:id="428426537">
          <w:marLeft w:val="0"/>
          <w:marRight w:val="120"/>
          <w:marTop w:val="0"/>
          <w:marBottom w:val="0"/>
          <w:divBdr>
            <w:top w:val="none" w:sz="0" w:space="0" w:color="auto"/>
            <w:left w:val="none" w:sz="0" w:space="0" w:color="auto"/>
            <w:bottom w:val="none" w:sz="0" w:space="0" w:color="auto"/>
            <w:right w:val="none" w:sz="0" w:space="0" w:color="auto"/>
          </w:divBdr>
        </w:div>
      </w:divsChild>
    </w:div>
    <w:div w:id="1570382288">
      <w:bodyDiv w:val="1"/>
      <w:marLeft w:val="0"/>
      <w:marRight w:val="0"/>
      <w:marTop w:val="0"/>
      <w:marBottom w:val="0"/>
      <w:divBdr>
        <w:top w:val="none" w:sz="0" w:space="0" w:color="auto"/>
        <w:left w:val="none" w:sz="0" w:space="0" w:color="auto"/>
        <w:bottom w:val="none" w:sz="0" w:space="0" w:color="auto"/>
        <w:right w:val="none" w:sz="0" w:space="0" w:color="auto"/>
      </w:divBdr>
    </w:div>
    <w:div w:id="1578245583">
      <w:bodyDiv w:val="1"/>
      <w:marLeft w:val="0"/>
      <w:marRight w:val="0"/>
      <w:marTop w:val="0"/>
      <w:marBottom w:val="0"/>
      <w:divBdr>
        <w:top w:val="none" w:sz="0" w:space="0" w:color="auto"/>
        <w:left w:val="none" w:sz="0" w:space="0" w:color="auto"/>
        <w:bottom w:val="none" w:sz="0" w:space="0" w:color="auto"/>
        <w:right w:val="none" w:sz="0" w:space="0" w:color="auto"/>
      </w:divBdr>
    </w:div>
    <w:div w:id="1584416790">
      <w:bodyDiv w:val="1"/>
      <w:marLeft w:val="0"/>
      <w:marRight w:val="0"/>
      <w:marTop w:val="0"/>
      <w:marBottom w:val="0"/>
      <w:divBdr>
        <w:top w:val="none" w:sz="0" w:space="0" w:color="auto"/>
        <w:left w:val="none" w:sz="0" w:space="0" w:color="auto"/>
        <w:bottom w:val="none" w:sz="0" w:space="0" w:color="auto"/>
        <w:right w:val="none" w:sz="0" w:space="0" w:color="auto"/>
      </w:divBdr>
    </w:div>
    <w:div w:id="1586181612">
      <w:bodyDiv w:val="1"/>
      <w:marLeft w:val="0"/>
      <w:marRight w:val="0"/>
      <w:marTop w:val="0"/>
      <w:marBottom w:val="0"/>
      <w:divBdr>
        <w:top w:val="none" w:sz="0" w:space="0" w:color="auto"/>
        <w:left w:val="none" w:sz="0" w:space="0" w:color="auto"/>
        <w:bottom w:val="none" w:sz="0" w:space="0" w:color="auto"/>
        <w:right w:val="none" w:sz="0" w:space="0" w:color="auto"/>
      </w:divBdr>
    </w:div>
    <w:div w:id="1598174459">
      <w:bodyDiv w:val="1"/>
      <w:marLeft w:val="0"/>
      <w:marRight w:val="0"/>
      <w:marTop w:val="0"/>
      <w:marBottom w:val="0"/>
      <w:divBdr>
        <w:top w:val="none" w:sz="0" w:space="0" w:color="auto"/>
        <w:left w:val="none" w:sz="0" w:space="0" w:color="auto"/>
        <w:bottom w:val="none" w:sz="0" w:space="0" w:color="auto"/>
        <w:right w:val="none" w:sz="0" w:space="0" w:color="auto"/>
      </w:divBdr>
    </w:div>
    <w:div w:id="1665859948">
      <w:bodyDiv w:val="1"/>
      <w:marLeft w:val="0"/>
      <w:marRight w:val="0"/>
      <w:marTop w:val="0"/>
      <w:marBottom w:val="0"/>
      <w:divBdr>
        <w:top w:val="none" w:sz="0" w:space="0" w:color="auto"/>
        <w:left w:val="none" w:sz="0" w:space="0" w:color="auto"/>
        <w:bottom w:val="none" w:sz="0" w:space="0" w:color="auto"/>
        <w:right w:val="none" w:sz="0" w:space="0" w:color="auto"/>
      </w:divBdr>
    </w:div>
    <w:div w:id="1666471940">
      <w:bodyDiv w:val="1"/>
      <w:marLeft w:val="0"/>
      <w:marRight w:val="0"/>
      <w:marTop w:val="0"/>
      <w:marBottom w:val="0"/>
      <w:divBdr>
        <w:top w:val="none" w:sz="0" w:space="0" w:color="auto"/>
        <w:left w:val="none" w:sz="0" w:space="0" w:color="auto"/>
        <w:bottom w:val="none" w:sz="0" w:space="0" w:color="auto"/>
        <w:right w:val="none" w:sz="0" w:space="0" w:color="auto"/>
      </w:divBdr>
    </w:div>
    <w:div w:id="1669870615">
      <w:bodyDiv w:val="1"/>
      <w:marLeft w:val="0"/>
      <w:marRight w:val="0"/>
      <w:marTop w:val="0"/>
      <w:marBottom w:val="0"/>
      <w:divBdr>
        <w:top w:val="none" w:sz="0" w:space="0" w:color="auto"/>
        <w:left w:val="none" w:sz="0" w:space="0" w:color="auto"/>
        <w:bottom w:val="none" w:sz="0" w:space="0" w:color="auto"/>
        <w:right w:val="none" w:sz="0" w:space="0" w:color="auto"/>
      </w:divBdr>
    </w:div>
    <w:div w:id="1694647030">
      <w:bodyDiv w:val="1"/>
      <w:marLeft w:val="0"/>
      <w:marRight w:val="0"/>
      <w:marTop w:val="0"/>
      <w:marBottom w:val="0"/>
      <w:divBdr>
        <w:top w:val="none" w:sz="0" w:space="0" w:color="auto"/>
        <w:left w:val="none" w:sz="0" w:space="0" w:color="auto"/>
        <w:bottom w:val="none" w:sz="0" w:space="0" w:color="auto"/>
        <w:right w:val="none" w:sz="0" w:space="0" w:color="auto"/>
      </w:divBdr>
    </w:div>
    <w:div w:id="1712529872">
      <w:bodyDiv w:val="1"/>
      <w:marLeft w:val="0"/>
      <w:marRight w:val="0"/>
      <w:marTop w:val="0"/>
      <w:marBottom w:val="0"/>
      <w:divBdr>
        <w:top w:val="none" w:sz="0" w:space="0" w:color="auto"/>
        <w:left w:val="none" w:sz="0" w:space="0" w:color="auto"/>
        <w:bottom w:val="none" w:sz="0" w:space="0" w:color="auto"/>
        <w:right w:val="none" w:sz="0" w:space="0" w:color="auto"/>
      </w:divBdr>
    </w:div>
    <w:div w:id="1742288279">
      <w:bodyDiv w:val="1"/>
      <w:marLeft w:val="0"/>
      <w:marRight w:val="0"/>
      <w:marTop w:val="0"/>
      <w:marBottom w:val="0"/>
      <w:divBdr>
        <w:top w:val="none" w:sz="0" w:space="0" w:color="auto"/>
        <w:left w:val="none" w:sz="0" w:space="0" w:color="auto"/>
        <w:bottom w:val="none" w:sz="0" w:space="0" w:color="auto"/>
        <w:right w:val="none" w:sz="0" w:space="0" w:color="auto"/>
      </w:divBdr>
    </w:div>
    <w:div w:id="1756515293">
      <w:bodyDiv w:val="1"/>
      <w:marLeft w:val="0"/>
      <w:marRight w:val="0"/>
      <w:marTop w:val="0"/>
      <w:marBottom w:val="0"/>
      <w:divBdr>
        <w:top w:val="none" w:sz="0" w:space="0" w:color="auto"/>
        <w:left w:val="none" w:sz="0" w:space="0" w:color="auto"/>
        <w:bottom w:val="none" w:sz="0" w:space="0" w:color="auto"/>
        <w:right w:val="none" w:sz="0" w:space="0" w:color="auto"/>
      </w:divBdr>
    </w:div>
    <w:div w:id="1787770351">
      <w:bodyDiv w:val="1"/>
      <w:marLeft w:val="0"/>
      <w:marRight w:val="0"/>
      <w:marTop w:val="0"/>
      <w:marBottom w:val="0"/>
      <w:divBdr>
        <w:top w:val="none" w:sz="0" w:space="0" w:color="auto"/>
        <w:left w:val="none" w:sz="0" w:space="0" w:color="auto"/>
        <w:bottom w:val="none" w:sz="0" w:space="0" w:color="auto"/>
        <w:right w:val="none" w:sz="0" w:space="0" w:color="auto"/>
      </w:divBdr>
    </w:div>
    <w:div w:id="1789427289">
      <w:bodyDiv w:val="1"/>
      <w:marLeft w:val="0"/>
      <w:marRight w:val="0"/>
      <w:marTop w:val="0"/>
      <w:marBottom w:val="0"/>
      <w:divBdr>
        <w:top w:val="none" w:sz="0" w:space="0" w:color="auto"/>
        <w:left w:val="none" w:sz="0" w:space="0" w:color="auto"/>
        <w:bottom w:val="none" w:sz="0" w:space="0" w:color="auto"/>
        <w:right w:val="none" w:sz="0" w:space="0" w:color="auto"/>
      </w:divBdr>
      <w:divsChild>
        <w:div w:id="985402775">
          <w:marLeft w:val="0"/>
          <w:marRight w:val="0"/>
          <w:marTop w:val="0"/>
          <w:marBottom w:val="0"/>
          <w:divBdr>
            <w:top w:val="none" w:sz="0" w:space="0" w:color="auto"/>
            <w:left w:val="none" w:sz="0" w:space="0" w:color="auto"/>
            <w:bottom w:val="none" w:sz="0" w:space="0" w:color="auto"/>
            <w:right w:val="none" w:sz="0" w:space="0" w:color="auto"/>
          </w:divBdr>
        </w:div>
      </w:divsChild>
    </w:div>
    <w:div w:id="1813674537">
      <w:bodyDiv w:val="1"/>
      <w:marLeft w:val="0"/>
      <w:marRight w:val="0"/>
      <w:marTop w:val="0"/>
      <w:marBottom w:val="0"/>
      <w:divBdr>
        <w:top w:val="none" w:sz="0" w:space="0" w:color="auto"/>
        <w:left w:val="none" w:sz="0" w:space="0" w:color="auto"/>
        <w:bottom w:val="none" w:sz="0" w:space="0" w:color="auto"/>
        <w:right w:val="none" w:sz="0" w:space="0" w:color="auto"/>
      </w:divBdr>
    </w:div>
    <w:div w:id="1823546079">
      <w:bodyDiv w:val="1"/>
      <w:marLeft w:val="0"/>
      <w:marRight w:val="0"/>
      <w:marTop w:val="0"/>
      <w:marBottom w:val="0"/>
      <w:divBdr>
        <w:top w:val="none" w:sz="0" w:space="0" w:color="auto"/>
        <w:left w:val="none" w:sz="0" w:space="0" w:color="auto"/>
        <w:bottom w:val="none" w:sz="0" w:space="0" w:color="auto"/>
        <w:right w:val="none" w:sz="0" w:space="0" w:color="auto"/>
      </w:divBdr>
    </w:div>
    <w:div w:id="1857842487">
      <w:bodyDiv w:val="1"/>
      <w:marLeft w:val="0"/>
      <w:marRight w:val="0"/>
      <w:marTop w:val="0"/>
      <w:marBottom w:val="0"/>
      <w:divBdr>
        <w:top w:val="none" w:sz="0" w:space="0" w:color="auto"/>
        <w:left w:val="none" w:sz="0" w:space="0" w:color="auto"/>
        <w:bottom w:val="none" w:sz="0" w:space="0" w:color="auto"/>
        <w:right w:val="none" w:sz="0" w:space="0" w:color="auto"/>
      </w:divBdr>
    </w:div>
    <w:div w:id="1864249190">
      <w:bodyDiv w:val="1"/>
      <w:marLeft w:val="0"/>
      <w:marRight w:val="0"/>
      <w:marTop w:val="0"/>
      <w:marBottom w:val="0"/>
      <w:divBdr>
        <w:top w:val="none" w:sz="0" w:space="0" w:color="auto"/>
        <w:left w:val="none" w:sz="0" w:space="0" w:color="auto"/>
        <w:bottom w:val="none" w:sz="0" w:space="0" w:color="auto"/>
        <w:right w:val="none" w:sz="0" w:space="0" w:color="auto"/>
      </w:divBdr>
    </w:div>
    <w:div w:id="1877036469">
      <w:bodyDiv w:val="1"/>
      <w:marLeft w:val="0"/>
      <w:marRight w:val="0"/>
      <w:marTop w:val="0"/>
      <w:marBottom w:val="0"/>
      <w:divBdr>
        <w:top w:val="none" w:sz="0" w:space="0" w:color="auto"/>
        <w:left w:val="none" w:sz="0" w:space="0" w:color="auto"/>
        <w:bottom w:val="none" w:sz="0" w:space="0" w:color="auto"/>
        <w:right w:val="none" w:sz="0" w:space="0" w:color="auto"/>
      </w:divBdr>
    </w:div>
    <w:div w:id="1914122481">
      <w:bodyDiv w:val="1"/>
      <w:marLeft w:val="0"/>
      <w:marRight w:val="0"/>
      <w:marTop w:val="0"/>
      <w:marBottom w:val="0"/>
      <w:divBdr>
        <w:top w:val="none" w:sz="0" w:space="0" w:color="auto"/>
        <w:left w:val="none" w:sz="0" w:space="0" w:color="auto"/>
        <w:bottom w:val="none" w:sz="0" w:space="0" w:color="auto"/>
        <w:right w:val="none" w:sz="0" w:space="0" w:color="auto"/>
      </w:divBdr>
    </w:div>
    <w:div w:id="1916625724">
      <w:bodyDiv w:val="1"/>
      <w:marLeft w:val="0"/>
      <w:marRight w:val="0"/>
      <w:marTop w:val="0"/>
      <w:marBottom w:val="0"/>
      <w:divBdr>
        <w:top w:val="none" w:sz="0" w:space="0" w:color="auto"/>
        <w:left w:val="none" w:sz="0" w:space="0" w:color="auto"/>
        <w:bottom w:val="none" w:sz="0" w:space="0" w:color="auto"/>
        <w:right w:val="none" w:sz="0" w:space="0" w:color="auto"/>
      </w:divBdr>
      <w:divsChild>
        <w:div w:id="1410276776">
          <w:marLeft w:val="0"/>
          <w:marRight w:val="0"/>
          <w:marTop w:val="0"/>
          <w:marBottom w:val="0"/>
          <w:divBdr>
            <w:top w:val="none" w:sz="0" w:space="0" w:color="auto"/>
            <w:left w:val="none" w:sz="0" w:space="0" w:color="auto"/>
            <w:bottom w:val="none" w:sz="0" w:space="0" w:color="auto"/>
            <w:right w:val="none" w:sz="0" w:space="0" w:color="auto"/>
          </w:divBdr>
        </w:div>
        <w:div w:id="922178956">
          <w:marLeft w:val="0"/>
          <w:marRight w:val="0"/>
          <w:marTop w:val="0"/>
          <w:marBottom w:val="0"/>
          <w:divBdr>
            <w:top w:val="none" w:sz="0" w:space="0" w:color="auto"/>
            <w:left w:val="none" w:sz="0" w:space="0" w:color="auto"/>
            <w:bottom w:val="none" w:sz="0" w:space="0" w:color="auto"/>
            <w:right w:val="none" w:sz="0" w:space="0" w:color="auto"/>
          </w:divBdr>
        </w:div>
      </w:divsChild>
    </w:div>
    <w:div w:id="1923443335">
      <w:bodyDiv w:val="1"/>
      <w:marLeft w:val="0"/>
      <w:marRight w:val="0"/>
      <w:marTop w:val="0"/>
      <w:marBottom w:val="0"/>
      <w:divBdr>
        <w:top w:val="none" w:sz="0" w:space="0" w:color="auto"/>
        <w:left w:val="none" w:sz="0" w:space="0" w:color="auto"/>
        <w:bottom w:val="none" w:sz="0" w:space="0" w:color="auto"/>
        <w:right w:val="none" w:sz="0" w:space="0" w:color="auto"/>
      </w:divBdr>
    </w:div>
    <w:div w:id="1927229833">
      <w:bodyDiv w:val="1"/>
      <w:marLeft w:val="0"/>
      <w:marRight w:val="0"/>
      <w:marTop w:val="0"/>
      <w:marBottom w:val="0"/>
      <w:divBdr>
        <w:top w:val="none" w:sz="0" w:space="0" w:color="auto"/>
        <w:left w:val="none" w:sz="0" w:space="0" w:color="auto"/>
        <w:bottom w:val="none" w:sz="0" w:space="0" w:color="auto"/>
        <w:right w:val="none" w:sz="0" w:space="0" w:color="auto"/>
      </w:divBdr>
    </w:div>
    <w:div w:id="1927881438">
      <w:bodyDiv w:val="1"/>
      <w:marLeft w:val="0"/>
      <w:marRight w:val="0"/>
      <w:marTop w:val="0"/>
      <w:marBottom w:val="0"/>
      <w:divBdr>
        <w:top w:val="none" w:sz="0" w:space="0" w:color="auto"/>
        <w:left w:val="none" w:sz="0" w:space="0" w:color="auto"/>
        <w:bottom w:val="none" w:sz="0" w:space="0" w:color="auto"/>
        <w:right w:val="none" w:sz="0" w:space="0" w:color="auto"/>
      </w:divBdr>
    </w:div>
    <w:div w:id="1929997962">
      <w:bodyDiv w:val="1"/>
      <w:marLeft w:val="0"/>
      <w:marRight w:val="0"/>
      <w:marTop w:val="0"/>
      <w:marBottom w:val="0"/>
      <w:divBdr>
        <w:top w:val="none" w:sz="0" w:space="0" w:color="auto"/>
        <w:left w:val="none" w:sz="0" w:space="0" w:color="auto"/>
        <w:bottom w:val="none" w:sz="0" w:space="0" w:color="auto"/>
        <w:right w:val="none" w:sz="0" w:space="0" w:color="auto"/>
      </w:divBdr>
    </w:div>
    <w:div w:id="1947879597">
      <w:bodyDiv w:val="1"/>
      <w:marLeft w:val="0"/>
      <w:marRight w:val="0"/>
      <w:marTop w:val="0"/>
      <w:marBottom w:val="0"/>
      <w:divBdr>
        <w:top w:val="none" w:sz="0" w:space="0" w:color="auto"/>
        <w:left w:val="none" w:sz="0" w:space="0" w:color="auto"/>
        <w:bottom w:val="none" w:sz="0" w:space="0" w:color="auto"/>
        <w:right w:val="none" w:sz="0" w:space="0" w:color="auto"/>
      </w:divBdr>
    </w:div>
    <w:div w:id="1952127407">
      <w:bodyDiv w:val="1"/>
      <w:marLeft w:val="0"/>
      <w:marRight w:val="0"/>
      <w:marTop w:val="0"/>
      <w:marBottom w:val="0"/>
      <w:divBdr>
        <w:top w:val="none" w:sz="0" w:space="0" w:color="auto"/>
        <w:left w:val="none" w:sz="0" w:space="0" w:color="auto"/>
        <w:bottom w:val="none" w:sz="0" w:space="0" w:color="auto"/>
        <w:right w:val="none" w:sz="0" w:space="0" w:color="auto"/>
      </w:divBdr>
    </w:div>
    <w:div w:id="1968777643">
      <w:bodyDiv w:val="1"/>
      <w:marLeft w:val="0"/>
      <w:marRight w:val="0"/>
      <w:marTop w:val="0"/>
      <w:marBottom w:val="0"/>
      <w:divBdr>
        <w:top w:val="none" w:sz="0" w:space="0" w:color="auto"/>
        <w:left w:val="none" w:sz="0" w:space="0" w:color="auto"/>
        <w:bottom w:val="none" w:sz="0" w:space="0" w:color="auto"/>
        <w:right w:val="none" w:sz="0" w:space="0" w:color="auto"/>
      </w:divBdr>
    </w:div>
    <w:div w:id="1974403771">
      <w:bodyDiv w:val="1"/>
      <w:marLeft w:val="0"/>
      <w:marRight w:val="0"/>
      <w:marTop w:val="0"/>
      <w:marBottom w:val="0"/>
      <w:divBdr>
        <w:top w:val="none" w:sz="0" w:space="0" w:color="auto"/>
        <w:left w:val="none" w:sz="0" w:space="0" w:color="auto"/>
        <w:bottom w:val="none" w:sz="0" w:space="0" w:color="auto"/>
        <w:right w:val="none" w:sz="0" w:space="0" w:color="auto"/>
      </w:divBdr>
    </w:div>
    <w:div w:id="1978947963">
      <w:bodyDiv w:val="1"/>
      <w:marLeft w:val="0"/>
      <w:marRight w:val="0"/>
      <w:marTop w:val="0"/>
      <w:marBottom w:val="0"/>
      <w:divBdr>
        <w:top w:val="none" w:sz="0" w:space="0" w:color="auto"/>
        <w:left w:val="none" w:sz="0" w:space="0" w:color="auto"/>
        <w:bottom w:val="none" w:sz="0" w:space="0" w:color="auto"/>
        <w:right w:val="none" w:sz="0" w:space="0" w:color="auto"/>
      </w:divBdr>
    </w:div>
    <w:div w:id="1978991916">
      <w:bodyDiv w:val="1"/>
      <w:marLeft w:val="0"/>
      <w:marRight w:val="0"/>
      <w:marTop w:val="0"/>
      <w:marBottom w:val="0"/>
      <w:divBdr>
        <w:top w:val="none" w:sz="0" w:space="0" w:color="auto"/>
        <w:left w:val="none" w:sz="0" w:space="0" w:color="auto"/>
        <w:bottom w:val="none" w:sz="0" w:space="0" w:color="auto"/>
        <w:right w:val="none" w:sz="0" w:space="0" w:color="auto"/>
      </w:divBdr>
    </w:div>
    <w:div w:id="1987126742">
      <w:bodyDiv w:val="1"/>
      <w:marLeft w:val="0"/>
      <w:marRight w:val="0"/>
      <w:marTop w:val="0"/>
      <w:marBottom w:val="0"/>
      <w:divBdr>
        <w:top w:val="none" w:sz="0" w:space="0" w:color="auto"/>
        <w:left w:val="none" w:sz="0" w:space="0" w:color="auto"/>
        <w:bottom w:val="none" w:sz="0" w:space="0" w:color="auto"/>
        <w:right w:val="none" w:sz="0" w:space="0" w:color="auto"/>
      </w:divBdr>
    </w:div>
    <w:div w:id="2006662058">
      <w:bodyDiv w:val="1"/>
      <w:marLeft w:val="0"/>
      <w:marRight w:val="0"/>
      <w:marTop w:val="0"/>
      <w:marBottom w:val="0"/>
      <w:divBdr>
        <w:top w:val="none" w:sz="0" w:space="0" w:color="auto"/>
        <w:left w:val="none" w:sz="0" w:space="0" w:color="auto"/>
        <w:bottom w:val="none" w:sz="0" w:space="0" w:color="auto"/>
        <w:right w:val="none" w:sz="0" w:space="0" w:color="auto"/>
      </w:divBdr>
    </w:div>
    <w:div w:id="2020503841">
      <w:bodyDiv w:val="1"/>
      <w:marLeft w:val="0"/>
      <w:marRight w:val="0"/>
      <w:marTop w:val="0"/>
      <w:marBottom w:val="0"/>
      <w:divBdr>
        <w:top w:val="none" w:sz="0" w:space="0" w:color="auto"/>
        <w:left w:val="none" w:sz="0" w:space="0" w:color="auto"/>
        <w:bottom w:val="none" w:sz="0" w:space="0" w:color="auto"/>
        <w:right w:val="none" w:sz="0" w:space="0" w:color="auto"/>
      </w:divBdr>
    </w:div>
    <w:div w:id="2033680289">
      <w:bodyDiv w:val="1"/>
      <w:marLeft w:val="0"/>
      <w:marRight w:val="0"/>
      <w:marTop w:val="0"/>
      <w:marBottom w:val="0"/>
      <w:divBdr>
        <w:top w:val="none" w:sz="0" w:space="0" w:color="auto"/>
        <w:left w:val="none" w:sz="0" w:space="0" w:color="auto"/>
        <w:bottom w:val="none" w:sz="0" w:space="0" w:color="auto"/>
        <w:right w:val="none" w:sz="0" w:space="0" w:color="auto"/>
      </w:divBdr>
      <w:divsChild>
        <w:div w:id="495074875">
          <w:marLeft w:val="0"/>
          <w:marRight w:val="0"/>
          <w:marTop w:val="0"/>
          <w:marBottom w:val="0"/>
          <w:divBdr>
            <w:top w:val="none" w:sz="0" w:space="0" w:color="auto"/>
            <w:left w:val="none" w:sz="0" w:space="0" w:color="auto"/>
            <w:bottom w:val="dotted" w:sz="6" w:space="2" w:color="EAE8E8"/>
            <w:right w:val="none" w:sz="0" w:space="0" w:color="auto"/>
          </w:divBdr>
        </w:div>
        <w:div w:id="863592700">
          <w:marLeft w:val="0"/>
          <w:marRight w:val="0"/>
          <w:marTop w:val="15"/>
          <w:marBottom w:val="45"/>
          <w:divBdr>
            <w:top w:val="none" w:sz="0" w:space="0" w:color="auto"/>
            <w:left w:val="none" w:sz="0" w:space="0" w:color="auto"/>
            <w:bottom w:val="none" w:sz="0" w:space="0" w:color="auto"/>
            <w:right w:val="none" w:sz="0" w:space="0" w:color="auto"/>
          </w:divBdr>
        </w:div>
        <w:div w:id="975448653">
          <w:marLeft w:val="0"/>
          <w:marRight w:val="0"/>
          <w:marTop w:val="0"/>
          <w:marBottom w:val="150"/>
          <w:divBdr>
            <w:top w:val="none" w:sz="0" w:space="0" w:color="auto"/>
            <w:left w:val="none" w:sz="0" w:space="0" w:color="auto"/>
            <w:bottom w:val="none" w:sz="0" w:space="0" w:color="auto"/>
            <w:right w:val="none" w:sz="0" w:space="0" w:color="auto"/>
          </w:divBdr>
        </w:div>
        <w:div w:id="1574587221">
          <w:marLeft w:val="0"/>
          <w:marRight w:val="0"/>
          <w:marTop w:val="0"/>
          <w:marBottom w:val="0"/>
          <w:divBdr>
            <w:top w:val="none" w:sz="0" w:space="0" w:color="auto"/>
            <w:left w:val="none" w:sz="0" w:space="0" w:color="auto"/>
            <w:bottom w:val="none" w:sz="0" w:space="0" w:color="auto"/>
            <w:right w:val="none" w:sz="0" w:space="0" w:color="auto"/>
          </w:divBdr>
        </w:div>
      </w:divsChild>
    </w:div>
    <w:div w:id="2041516894">
      <w:bodyDiv w:val="1"/>
      <w:marLeft w:val="0"/>
      <w:marRight w:val="0"/>
      <w:marTop w:val="0"/>
      <w:marBottom w:val="0"/>
      <w:divBdr>
        <w:top w:val="none" w:sz="0" w:space="0" w:color="auto"/>
        <w:left w:val="none" w:sz="0" w:space="0" w:color="auto"/>
        <w:bottom w:val="none" w:sz="0" w:space="0" w:color="auto"/>
        <w:right w:val="none" w:sz="0" w:space="0" w:color="auto"/>
      </w:divBdr>
    </w:div>
    <w:div w:id="2067144557">
      <w:bodyDiv w:val="1"/>
      <w:marLeft w:val="0"/>
      <w:marRight w:val="0"/>
      <w:marTop w:val="0"/>
      <w:marBottom w:val="0"/>
      <w:divBdr>
        <w:top w:val="none" w:sz="0" w:space="0" w:color="auto"/>
        <w:left w:val="none" w:sz="0" w:space="0" w:color="auto"/>
        <w:bottom w:val="none" w:sz="0" w:space="0" w:color="auto"/>
        <w:right w:val="none" w:sz="0" w:space="0" w:color="auto"/>
      </w:divBdr>
    </w:div>
    <w:div w:id="2093769484">
      <w:bodyDiv w:val="1"/>
      <w:marLeft w:val="0"/>
      <w:marRight w:val="0"/>
      <w:marTop w:val="0"/>
      <w:marBottom w:val="0"/>
      <w:divBdr>
        <w:top w:val="none" w:sz="0" w:space="0" w:color="auto"/>
        <w:left w:val="none" w:sz="0" w:space="0" w:color="auto"/>
        <w:bottom w:val="none" w:sz="0" w:space="0" w:color="auto"/>
        <w:right w:val="none" w:sz="0" w:space="0" w:color="auto"/>
      </w:divBdr>
    </w:div>
    <w:div w:id="2115513565">
      <w:bodyDiv w:val="1"/>
      <w:marLeft w:val="0"/>
      <w:marRight w:val="0"/>
      <w:marTop w:val="0"/>
      <w:marBottom w:val="0"/>
      <w:divBdr>
        <w:top w:val="none" w:sz="0" w:space="0" w:color="auto"/>
        <w:left w:val="none" w:sz="0" w:space="0" w:color="auto"/>
        <w:bottom w:val="none" w:sz="0" w:space="0" w:color="auto"/>
        <w:right w:val="none" w:sz="0" w:space="0" w:color="auto"/>
      </w:divBdr>
    </w:div>
    <w:div w:id="2127111994">
      <w:bodyDiv w:val="1"/>
      <w:marLeft w:val="0"/>
      <w:marRight w:val="0"/>
      <w:marTop w:val="0"/>
      <w:marBottom w:val="0"/>
      <w:divBdr>
        <w:top w:val="none" w:sz="0" w:space="0" w:color="auto"/>
        <w:left w:val="none" w:sz="0" w:space="0" w:color="auto"/>
        <w:bottom w:val="none" w:sz="0" w:space="0" w:color="auto"/>
        <w:right w:val="none" w:sz="0" w:space="0" w:color="auto"/>
      </w:divBdr>
    </w:div>
    <w:div w:id="213814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3066150.2022.2121647" TargetMode="External"/><Relationship Id="rId117" Type="http://schemas.openxmlformats.org/officeDocument/2006/relationships/hyperlink" Target="https://www.youtube.com/watch?v=r_Fnz6EZy-0" TargetMode="External"/><Relationship Id="rId21" Type="http://schemas.openxmlformats.org/officeDocument/2006/relationships/hyperlink" Target="http://www.conservationandsociety.org/text.asp?2008/6/1/1/49197" TargetMode="External"/><Relationship Id="rId42" Type="http://schemas.openxmlformats.org/officeDocument/2006/relationships/hyperlink" Target="http://pdf.wri.org/oyonowri_french_wp22.pdf" TargetMode="External"/><Relationship Id="rId47" Type="http://schemas.openxmlformats.org/officeDocument/2006/relationships/hyperlink" Target="https://www.advancedsciencenews.com/how-we-frame-the-climate-crisis-matters/" TargetMode="External"/><Relationship Id="rId63" Type="http://schemas.openxmlformats.org/officeDocument/2006/relationships/hyperlink" Target="http://pdf.wri.org/wp36_ribot.pdf" TargetMode="External"/><Relationship Id="rId68" Type="http://schemas.openxmlformats.org/officeDocument/2006/relationships/hyperlink" Target="http://www.cgee.org.br/publicacoes/drylands.php" TargetMode="External"/><Relationship Id="rId84" Type="http://schemas.openxmlformats.org/officeDocument/2006/relationships/hyperlink" Target="https://urldefense.com/v3/__https:/nd-dot-yamm-track.appspot.com/1sHeQ9LeUEQmScqPOQFY9gY1QOEfgJaJpdg14KsOvw5PeQFi4fwFNK-cU5tjpDtCT0blv7-sqqKpQXxQaLvfezhqMB7Pyp316mzrLUUYaHWKQ5tUKtS_RQeOSFDbp2uOgBBXTPviuXmeVEa-_bSoAoV1Diem3omTG79ALMohbhrqAR2f_lwOTwQ9lD5MPRgVara0UAOeURIwZuRmy-if7zMJFPM8NMhF86mA0j3mdY554l6YRdbi2pgT1raH38DTe5ltRm_RuN6jLIBr7qy8VAqN7turR__;!!IaT_gp1N!mIrw1t9LDFXTGo43cyTadga_Zy8pkH0mYty6YHbRNEFAtQpV5KUAVQ9_xcAIyico$" TargetMode="External"/><Relationship Id="rId89" Type="http://schemas.openxmlformats.org/officeDocument/2006/relationships/hyperlink" Target="http://etd.ideals.illinois.edu/advisor/PBMDCx6Pc28/review" TargetMode="External"/><Relationship Id="rId112" Type="http://schemas.openxmlformats.org/officeDocument/2006/relationships/hyperlink" Target="https://www.youtube.com/watch?v=Oi8ZjuTMfRU" TargetMode="External"/><Relationship Id="rId16" Type="http://schemas.openxmlformats.org/officeDocument/2006/relationships/hyperlink" Target="http://www.wri.org/publication/eaa-bellagio-documents" TargetMode="External"/><Relationship Id="rId107" Type="http://schemas.openxmlformats.org/officeDocument/2006/relationships/hyperlink" Target="http://www.icld.se/eng/publications.pab" TargetMode="External"/><Relationship Id="rId11" Type="http://schemas.openxmlformats.org/officeDocument/2006/relationships/footer" Target="footer1.xml"/><Relationship Id="rId32" Type="http://schemas.openxmlformats.org/officeDocument/2006/relationships/hyperlink" Target="http://www.mdpi.com/2071-1050/9/2/311" TargetMode="External"/><Relationship Id="rId37" Type="http://schemas.openxmlformats.org/officeDocument/2006/relationships/hyperlink" Target="http://pdf.wri.org/sustainability_science_poverty_of_forestry_policy.pdf" TargetMode="External"/><Relationship Id="rId53" Type="http://schemas.openxmlformats.org/officeDocument/2006/relationships/hyperlink" Target="http://bookshop.blackwell.co.uk/jsp/id/The_Politics_of_Possession/9781405196567" TargetMode="External"/><Relationship Id="rId58" Type="http://schemas.openxmlformats.org/officeDocument/2006/relationships/hyperlink" Target="https://sdep.earth.illinois.edu/files/RFGI_Working_Papers/RFGI%20N%C2%B034_Ribot%20RFGI%20Handbook%20I.pdf" TargetMode="External"/><Relationship Id="rId74" Type="http://schemas.openxmlformats.org/officeDocument/2006/relationships/hyperlink" Target="https://www.eci.ox.ac.uk/research/ecosystems/forestgovernance/index.html" TargetMode="External"/><Relationship Id="rId79" Type="http://schemas.openxmlformats.org/officeDocument/2006/relationships/hyperlink" Target="http://pages.wilsoncenter.org/BackDraft_ECSPEvent.html" TargetMode="External"/><Relationship Id="rId102" Type="http://schemas.openxmlformats.org/officeDocument/2006/relationships/hyperlink" Target="https://youtu.be/kwYL5w2nSeU" TargetMode="External"/><Relationship Id="rId123" Type="http://schemas.openxmlformats.org/officeDocument/2006/relationships/hyperlink" Target="https://www.wilsoncenter.org/about-dialogue" TargetMode="External"/><Relationship Id="rId5" Type="http://schemas.openxmlformats.org/officeDocument/2006/relationships/webSettings" Target="webSettings.xml"/><Relationship Id="rId90" Type="http://schemas.openxmlformats.org/officeDocument/2006/relationships/hyperlink" Target="http://hdl.handle.net/2142/90702" TargetMode="External"/><Relationship Id="rId95" Type="http://schemas.openxmlformats.org/officeDocument/2006/relationships/hyperlink" Target="https://sdep.earth.illinois.edu/programs/democracyenvironment.aspx" TargetMode="External"/><Relationship Id="rId22" Type="http://schemas.openxmlformats.org/officeDocument/2006/relationships/hyperlink" Target="http://www.wri.org/publication/waiting-democracy-politics-choice-natural-resource-decentralization" TargetMode="External"/><Relationship Id="rId27" Type="http://schemas.openxmlformats.org/officeDocument/2006/relationships/hyperlink" Target="https://www.sciencedirect.com/science/article/pii/S0305750X22002066?dgcid=author" TargetMode="External"/><Relationship Id="rId43" Type="http://schemas.openxmlformats.org/officeDocument/2006/relationships/hyperlink" Target="http://pdf.wri.org/ddnr_full_revised.pdf" TargetMode="External"/><Relationship Id="rId48" Type="http://schemas.openxmlformats.org/officeDocument/2006/relationships/hyperlink" Target="http://www.epw.in/journal/2017/49/letters/pertinent-issue-flawed-methods.html" TargetMode="External"/><Relationship Id="rId64" Type="http://schemas.openxmlformats.org/officeDocument/2006/relationships/hyperlink" Target="http://pdf.wri.org/ribot_french_wp36.pdf" TargetMode="External"/><Relationship Id="rId69" Type="http://schemas.openxmlformats.org/officeDocument/2006/relationships/hyperlink" Target="https://www.american.edu/sis/big-world/84-the-economics-of-hunger.cfm" TargetMode="External"/><Relationship Id="rId113" Type="http://schemas.openxmlformats.org/officeDocument/2006/relationships/hyperlink" Target="http://www.vimeo.com/1411865" TargetMode="External"/><Relationship Id="rId118" Type="http://schemas.openxmlformats.org/officeDocument/2006/relationships/hyperlink" Target="http://www.JesseRibot.com" TargetMode="External"/><Relationship Id="rId80" Type="http://schemas.openxmlformats.org/officeDocument/2006/relationships/hyperlink" Target="http://investigacion.politicas.unam.mx/sri/?page_id=481" TargetMode="External"/><Relationship Id="rId85" Type="http://schemas.openxmlformats.org/officeDocument/2006/relationships/hyperlink" Target="https://www.malmon-desira.com/scientific-advisors" TargetMode="External"/><Relationship Id="rId12" Type="http://schemas.openxmlformats.org/officeDocument/2006/relationships/footer" Target="footer2.xml"/><Relationship Id="rId17" Type="http://schemas.openxmlformats.org/officeDocument/2006/relationships/hyperlink" Target="http://www.JesseRibot.com" TargetMode="External"/><Relationship Id="rId33" Type="http://schemas.openxmlformats.org/officeDocument/2006/relationships/hyperlink" Target="http://doi.org/10.18352/ijc.322" TargetMode="External"/><Relationship Id="rId38" Type="http://schemas.openxmlformats.org/officeDocument/2006/relationships/hyperlink" Target="http://www.gsdrc.org/go/display&amp;type=Document&amp;id=2733" TargetMode="External"/><Relationship Id="rId59" Type="http://schemas.openxmlformats.org/officeDocument/2006/relationships/hyperlink" Target="https://icld.se/static/files/forskningspublikationer/farce-of-the-commons-ribot-report-2-low.pdf" TargetMode="External"/><Relationship Id="rId103" Type="http://schemas.openxmlformats.org/officeDocument/2006/relationships/hyperlink" Target="https://www.jesseribot.com/films" TargetMode="External"/><Relationship Id="rId108" Type="http://schemas.openxmlformats.org/officeDocument/2006/relationships/hyperlink" Target="http://www.cultureunplugged.com/documentary/watch-online/festival/play/7645/Semmin-Naari-Boor--Double-Bladed-Axe-" TargetMode="External"/><Relationship Id="rId124" Type="http://schemas.openxmlformats.org/officeDocument/2006/relationships/hyperlink" Target="https://www.youtube.com/watch?v=r_Fnz6EZy-0" TargetMode="External"/><Relationship Id="rId54" Type="http://schemas.openxmlformats.org/officeDocument/2006/relationships/hyperlink" Target="http://www.cifor.cgiar.org/Knowledge/Publications/Detail?pid=2871" TargetMode="External"/><Relationship Id="rId70" Type="http://schemas.openxmlformats.org/officeDocument/2006/relationships/hyperlink" Target="https://www.incommonpodcast.org/podcast/099-the-politics-of-environmental-access-and-risk-with-jesse-ribot/" TargetMode="External"/><Relationship Id="rId75" Type="http://schemas.openxmlformats.org/officeDocument/2006/relationships/hyperlink" Target="http://bit.ly/SISORYTShapiro" TargetMode="External"/><Relationship Id="rId91" Type="http://schemas.openxmlformats.org/officeDocument/2006/relationships/hyperlink" Target="https://www.ideals.illinois.edu/handle/2142/98153" TargetMode="External"/><Relationship Id="rId96" Type="http://schemas.openxmlformats.org/officeDocument/2006/relationships/hyperlink" Target="http://www.wri.org/publication/market-access-institutional-choic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ambridge.org/catalogue/catalogue.asp?isbn=9780521019477" TargetMode="External"/><Relationship Id="rId28" Type="http://schemas.openxmlformats.org/officeDocument/2006/relationships/hyperlink" Target="https://www.tandfonline.com/doi/full/10.1080/03066150.2022.2069016" TargetMode="External"/><Relationship Id="rId49" Type="http://schemas.openxmlformats.org/officeDocument/2006/relationships/hyperlink" Target="http://dx.doi.org/10.1016/j.gloenvcha.2010.04.007" TargetMode="External"/><Relationship Id="rId114" Type="http://schemas.openxmlformats.org/officeDocument/2006/relationships/hyperlink" Target="http://www.vimeo.com/1411865" TargetMode="External"/><Relationship Id="rId119" Type="http://schemas.openxmlformats.org/officeDocument/2006/relationships/hyperlink" Target="https://www.gf.org/fellows/all-fellows/jesse-ribot/" TargetMode="External"/><Relationship Id="rId44" Type="http://schemas.openxmlformats.org/officeDocument/2006/relationships/hyperlink" Target="http://www.unrisd.org/unrisd/website/document.nsf/240da49ca467a53f80256b4f005ef245/3345ac67e6875754c1256d12003e6c95/$FILE/ribot.pdf" TargetMode="External"/><Relationship Id="rId60" Type="http://schemas.openxmlformats.org/officeDocument/2006/relationships/hyperlink" Target="https://icld.se/static/files/forskningspublikationer/icld-wp5-printerfriendly.pdf" TargetMode="External"/><Relationship Id="rId65" Type="http://schemas.openxmlformats.org/officeDocument/2006/relationships/hyperlink" Target="http://pdf.wri.org/steering_community_driven_development.pdf" TargetMode="External"/><Relationship Id="rId81" Type="http://schemas.openxmlformats.org/officeDocument/2006/relationships/hyperlink" Target="http://www.cgee.org.br/publicacoes/drylands.php" TargetMode="External"/><Relationship Id="rId86" Type="http://schemas.openxmlformats.org/officeDocument/2006/relationships/hyperlink" Target="http://www.malmon-desira.com/" TargetMode="External"/><Relationship Id="rId13" Type="http://schemas.openxmlformats.org/officeDocument/2006/relationships/footer" Target="footer3.xml"/><Relationship Id="rId18" Type="http://schemas.openxmlformats.org/officeDocument/2006/relationships/hyperlink" Target="http://scholar.google.com/citations?user=rKTWqjARGaQC&amp;hl=en&amp;oi=ao" TargetMode="External"/><Relationship Id="rId39" Type="http://schemas.openxmlformats.org/officeDocument/2006/relationships/hyperlink" Target="https://sites.uef.fi/responsive-natural-resources-governance/" TargetMode="External"/><Relationship Id="rId109" Type="http://schemas.openxmlformats.org/officeDocument/2006/relationships/hyperlink" Target="https://www.youtube.com/watch?v=zp9t91rwBCo" TargetMode="External"/><Relationship Id="rId34" Type="http://schemas.openxmlformats.org/officeDocument/2006/relationships/hyperlink" Target="http://dx.doi.org/10.1016/j.worlddev.2010.09.013" TargetMode="External"/><Relationship Id="rId50" Type="http://schemas.openxmlformats.org/officeDocument/2006/relationships/hyperlink" Target="https://doi.org/10.1093/oxfordhb/9780197618646.001.0001" TargetMode="External"/><Relationship Id="rId55" Type="http://schemas.openxmlformats.org/officeDocument/2006/relationships/hyperlink" Target="http://documents.worldbank.org/curated/en/970361468324546268/pdf/520970PUB0EPI11C010disclosed0Dec091.pdf" TargetMode="External"/><Relationship Id="rId76" Type="http://schemas.openxmlformats.org/officeDocument/2006/relationships/hyperlink" Target="http://www.youtube.com/watch?v=5V9w1oP7Rlw" TargetMode="External"/><Relationship Id="rId97" Type="http://schemas.openxmlformats.org/officeDocument/2006/relationships/hyperlink" Target="http://www.wri.org/publication/eaa-bellagio-documents" TargetMode="External"/><Relationship Id="rId104" Type="http://schemas.openxmlformats.org/officeDocument/2006/relationships/hyperlink" Target="https://www.jesseribot.com/films" TargetMode="External"/><Relationship Id="rId120" Type="http://schemas.openxmlformats.org/officeDocument/2006/relationships/hyperlink" Target="file:///Users/ribot/Documents/Administrative%20Personal/CV/Film%20Web%20Page"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rive.google.com/file/d/1waT9H2yOOuuLo09zeduCVTolSi4Uqenc/view?usp=sharing" TargetMode="External"/><Relationship Id="rId92" Type="http://schemas.openxmlformats.org/officeDocument/2006/relationships/hyperlink" Target="http://hdl.handle.net/2142/46605" TargetMode="External"/><Relationship Id="rId2" Type="http://schemas.openxmlformats.org/officeDocument/2006/relationships/numbering" Target="numbering.xml"/><Relationship Id="rId29" Type="http://schemas.openxmlformats.org/officeDocument/2006/relationships/hyperlink" Target="https://doi.org/10.1002/wcc.750" TargetMode="External"/><Relationship Id="rId24" Type="http://schemas.openxmlformats.org/officeDocument/2006/relationships/hyperlink" Target="Https://www.frontiersin.org/articles/10.3389/fclim.2025.1549686" TargetMode="External"/><Relationship Id="rId40" Type="http://schemas.openxmlformats.org/officeDocument/2006/relationships/hyperlink" Target="http://www.wri.org/publication/building-local-democracy" TargetMode="External"/><Relationship Id="rId45" Type="http://schemas.openxmlformats.org/officeDocument/2006/relationships/hyperlink" Target="https://www.advancedsciencenews.com/how-we-frame-the-climate-crisis-matters/" TargetMode="External"/><Relationship Id="rId66" Type="http://schemas.openxmlformats.org/officeDocument/2006/relationships/hyperlink" Target="http://pdf.wri.org/senegal_policy_brief_a4.pdf" TargetMode="External"/><Relationship Id="rId87" Type="http://schemas.openxmlformats.org/officeDocument/2006/relationships/hyperlink" Target="https://umsustdev.org/icarus-conferences/" TargetMode="External"/><Relationship Id="rId110" Type="http://schemas.openxmlformats.org/officeDocument/2006/relationships/hyperlink" Target="https://www.wilsoncenter.org/about-dialogue" TargetMode="External"/><Relationship Id="rId115" Type="http://schemas.openxmlformats.org/officeDocument/2006/relationships/hyperlink" Target="http://www.youtube.com/watch?v=Li_taFYxA6s" TargetMode="External"/><Relationship Id="rId61" Type="http://schemas.openxmlformats.org/officeDocument/2006/relationships/hyperlink" Target="https://www.researchgate.net/journal/1469-4387_Environmental_Conservation" TargetMode="External"/><Relationship Id="rId82" Type="http://schemas.openxmlformats.org/officeDocument/2006/relationships/hyperlink" Target="http://www.vimeo.com/1411865" TargetMode="External"/><Relationship Id="rId19" Type="http://schemas.openxmlformats.org/officeDocument/2006/relationships/hyperlink" Target="https://www.jesseribot.com/_files/ugd/315ee5_269c1b9bd86a4e5aae339b8135ff23da.pdf" TargetMode="External"/><Relationship Id="rId14" Type="http://schemas.openxmlformats.org/officeDocument/2006/relationships/hyperlink" Target="https://www.gf.org/fellows/all-fellows/jesse-ribot/" TargetMode="External"/><Relationship Id="rId30" Type="http://schemas.openxmlformats.org/officeDocument/2006/relationships/hyperlink" Target="http://dx.doi.org/10.1080/08941920.2019.1590668" TargetMode="External"/><Relationship Id="rId35" Type="http://schemas.openxmlformats.org/officeDocument/2006/relationships/hyperlink" Target="https://doi.org/10.1017/S0376892910000329" TargetMode="External"/><Relationship Id="rId56" Type="http://schemas.openxmlformats.org/officeDocument/2006/relationships/hyperlink" Target="https://icld.se/projekt/faye-ribot-turner-2019-climate-change-is-not-the-cause-migration-is-not-the-problem:-local-representation-and-precarious-young-farmers-leaving-senegal" TargetMode="External"/><Relationship Id="rId77" Type="http://schemas.openxmlformats.org/officeDocument/2006/relationships/hyperlink" Target="https://www.podomatic.com/podcasts/ecsp-wwc/episodes/2017-04-06T08_07_03-07_00.%20April%202017" TargetMode="External"/><Relationship Id="rId100" Type="http://schemas.openxmlformats.org/officeDocument/2006/relationships/hyperlink" Target="https://www.jesseribot.com/Projects/SDEP----Social-Dimensions-of-Environmental-Policy-Program" TargetMode="External"/><Relationship Id="rId105" Type="http://schemas.openxmlformats.org/officeDocument/2006/relationships/hyperlink" Target="https://vimeo.com/9922998" TargetMode="External"/><Relationship Id="rId126" Type="http://schemas.openxmlformats.org/officeDocument/2006/relationships/theme" Target="theme/theme1.xml"/><Relationship Id="rId8" Type="http://schemas.openxmlformats.org/officeDocument/2006/relationships/hyperlink" Target="mailto:Jesse.Ribot@gmail.com" TargetMode="External"/><Relationship Id="rId51" Type="http://schemas.openxmlformats.org/officeDocument/2006/relationships/hyperlink" Target="https://www.routledge.com/Routledge-Handbook-of-Community-Forestry/Bulkan-Palmer-Larson-Hobley/p/book/9780367488697" TargetMode="External"/><Relationship Id="rId72" Type="http://schemas.openxmlformats.org/officeDocument/2006/relationships/hyperlink" Target="https://www.facebook.com/watch/live/?ref=watch_permalink&amp;v=392255989123031" TargetMode="External"/><Relationship Id="rId93" Type="http://schemas.openxmlformats.org/officeDocument/2006/relationships/hyperlink" Target="http://hdl.handle.net/2142/42282" TargetMode="External"/><Relationship Id="rId98" Type="http://schemas.openxmlformats.org/officeDocument/2006/relationships/hyperlink" Target="http://www.wri.org/publication/market-access-institutional-choice" TargetMode="External"/><Relationship Id="rId121" Type="http://schemas.openxmlformats.org/officeDocument/2006/relationships/hyperlink" Target="http://doublebladedaxe.com/" TargetMode="External"/><Relationship Id="rId3" Type="http://schemas.openxmlformats.org/officeDocument/2006/relationships/styles" Target="styles.xml"/><Relationship Id="rId25" Type="http://schemas.openxmlformats.org/officeDocument/2006/relationships/hyperlink" Target="https://www.annualreviews.org/content/journals/10.1146/annurev-environ-112321-082450" TargetMode="External"/><Relationship Id="rId46" Type="http://schemas.openxmlformats.org/officeDocument/2006/relationships/hyperlink" Target="https://e360.yale.edu/features/its-not-just-climate-are-we-ignoring-other-causes-of-disasters?s=03" TargetMode="External"/><Relationship Id="rId67" Type="http://schemas.openxmlformats.org/officeDocument/2006/relationships/hyperlink" Target="http://pdf.wri.org/oyonowri_wp22.pdf" TargetMode="External"/><Relationship Id="rId116" Type="http://schemas.openxmlformats.org/officeDocument/2006/relationships/hyperlink" Target="https://www.wilsoncenter.org/about-dialogue" TargetMode="External"/><Relationship Id="rId20" Type="http://schemas.openxmlformats.org/officeDocument/2006/relationships/hyperlink" Target="http://www.conservationandsociety.org/showBackIssue.asp?issn=0972-4923;year=2017;volume=15;issue=4;month=October-December" TargetMode="External"/><Relationship Id="rId41" Type="http://schemas.openxmlformats.org/officeDocument/2006/relationships/hyperlink" Target="http://pdf.wri.org/senegal_policy_brief_a4.pdf" TargetMode="External"/><Relationship Id="rId62" Type="http://schemas.openxmlformats.org/officeDocument/2006/relationships/hyperlink" Target="http://pdf.wri.org/wp35_jribot_cchhatre_tlankina.pdf" TargetMode="External"/><Relationship Id="rId83" Type="http://schemas.openxmlformats.org/officeDocument/2006/relationships/hyperlink" Target="http://www.youtube.com/watch?v=iS-9dHhwGJ0" TargetMode="External"/><Relationship Id="rId88" Type="http://schemas.openxmlformats.org/officeDocument/2006/relationships/hyperlink" Target="https://www.jesseribot.com/Projects/ICARUS----Initiative-for-Climate-Adaptation-Research-and-Understanding-through-the-Social-Sciences" TargetMode="External"/><Relationship Id="rId111" Type="http://schemas.openxmlformats.org/officeDocument/2006/relationships/hyperlink" Target="https://www.youtube.com/watch?v=Oi8ZjuTMfRU" TargetMode="External"/><Relationship Id="rId15" Type="http://schemas.openxmlformats.org/officeDocument/2006/relationships/hyperlink" Target="http://www.codesria.org/spip.php?article1247&amp;lang=en" TargetMode="External"/><Relationship Id="rId36" Type="http://schemas.openxmlformats.org/officeDocument/2006/relationships/hyperlink" Target="http://www.conservationandsociety.org/downloadpdf.asp?issn=0972-4923;year=2008;volume=6;issue=1;spage=1;epage=11;aulast=Ribot;type=2" TargetMode="External"/><Relationship Id="rId57" Type="http://schemas.openxmlformats.org/officeDocument/2006/relationships/hyperlink" Target="https://sdep.earth.illinois.edu/programs/rfgi_working_papers.aspx" TargetMode="External"/><Relationship Id="rId106" Type="http://schemas.openxmlformats.org/officeDocument/2006/relationships/hyperlink" Target="http://vimeo.com/617574" TargetMode="External"/><Relationship Id="rId10" Type="http://schemas.openxmlformats.org/officeDocument/2006/relationships/header" Target="header1.xml"/><Relationship Id="rId31" Type="http://schemas.openxmlformats.org/officeDocument/2006/relationships/hyperlink" Target="https://doi.org/10.4103/cs.cs_16_103" TargetMode="External"/><Relationship Id="rId52" Type="http://schemas.openxmlformats.org/officeDocument/2006/relationships/hyperlink" Target="http://www.springer.com/life+sciences/ecology/book/978-3-319-03984-8" TargetMode="External"/><Relationship Id="rId73" Type="http://schemas.openxmlformats.org/officeDocument/2006/relationships/hyperlink" Target="https://www.youtube.com/watch?v=mF94n-7flH8" TargetMode="External"/><Relationship Id="rId78" Type="http://schemas.openxmlformats.org/officeDocument/2006/relationships/hyperlink" Target="https://www.youtube.com/watch?v=nZVMU86zDn8&amp;t=3140s" TargetMode="External"/><Relationship Id="rId94" Type="http://schemas.openxmlformats.org/officeDocument/2006/relationships/hyperlink" Target="https://sdep.earth.illinois.edu/programs/democracyenvironment.aspx" TargetMode="External"/><Relationship Id="rId99" Type="http://schemas.openxmlformats.org/officeDocument/2006/relationships/hyperlink" Target="http://www.wri.org/publication/eaa-bellagio-documents" TargetMode="External"/><Relationship Id="rId101" Type="http://schemas.openxmlformats.org/officeDocument/2006/relationships/hyperlink" Target="https://vimeo.com/292115641" TargetMode="External"/><Relationship Id="rId122" Type="http://schemas.openxmlformats.org/officeDocument/2006/relationships/hyperlink" Target="http://www.youtube.com/watch?v=Li_taFYxA6s" TargetMode="External"/><Relationship Id="rId4" Type="http://schemas.openxmlformats.org/officeDocument/2006/relationships/settings" Target="settings.xml"/><Relationship Id="rId9" Type="http://schemas.openxmlformats.org/officeDocument/2006/relationships/hyperlink" Target="http://www.jesserib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4580-A62D-4443-8FE6-E0C3211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48</Pages>
  <Words>21923</Words>
  <Characters>124962</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January 2005</vt:lpstr>
    </vt:vector>
  </TitlesOfParts>
  <Company>Woodrow Wilson International Center for Scholars</Company>
  <LinksUpToDate>false</LinksUpToDate>
  <CharactersWithSpaces>146592</CharactersWithSpaces>
  <SharedDoc>false</SharedDoc>
  <HLinks>
    <vt:vector size="402" baseType="variant">
      <vt:variant>
        <vt:i4>4063240</vt:i4>
      </vt:variant>
      <vt:variant>
        <vt:i4>276</vt:i4>
      </vt:variant>
      <vt:variant>
        <vt:i4>0</vt:i4>
      </vt:variant>
      <vt:variant>
        <vt:i4>5</vt:i4>
      </vt:variant>
      <vt:variant>
        <vt:lpwstr>http://www.wilsoncenter.org/index.cfm?fuseaction=dialogue.thismonth&amp;dialogue_id=132287</vt:lpwstr>
      </vt:variant>
      <vt:variant>
        <vt:lpwstr/>
      </vt:variant>
      <vt:variant>
        <vt:i4>1900658</vt:i4>
      </vt:variant>
      <vt:variant>
        <vt:i4>273</vt:i4>
      </vt:variant>
      <vt:variant>
        <vt:i4>0</vt:i4>
      </vt:variant>
      <vt:variant>
        <vt:i4>5</vt:i4>
      </vt:variant>
      <vt:variant>
        <vt:lpwstr>http://www.youtube.com/watch?v=Li_taFYxA6s</vt:lpwstr>
      </vt:variant>
      <vt:variant>
        <vt:lpwstr/>
      </vt:variant>
      <vt:variant>
        <vt:i4>4063240</vt:i4>
      </vt:variant>
      <vt:variant>
        <vt:i4>270</vt:i4>
      </vt:variant>
      <vt:variant>
        <vt:i4>0</vt:i4>
      </vt:variant>
      <vt:variant>
        <vt:i4>5</vt:i4>
      </vt:variant>
      <vt:variant>
        <vt:lpwstr>http://www.wilsoncenter.org/index.cfm?fuseaction=dialogue.thismonth&amp;dialogue_id=132287</vt:lpwstr>
      </vt:variant>
      <vt:variant>
        <vt:lpwstr/>
      </vt:variant>
      <vt:variant>
        <vt:i4>4063240</vt:i4>
      </vt:variant>
      <vt:variant>
        <vt:i4>267</vt:i4>
      </vt:variant>
      <vt:variant>
        <vt:i4>0</vt:i4>
      </vt:variant>
      <vt:variant>
        <vt:i4>5</vt:i4>
      </vt:variant>
      <vt:variant>
        <vt:lpwstr>http://www.wilsoncenter.org/index.cfm?fuseaction=dialogue.thismonth&amp;dialogue_id=132287</vt:lpwstr>
      </vt:variant>
      <vt:variant>
        <vt:lpwstr/>
      </vt:variant>
      <vt:variant>
        <vt:i4>1900658</vt:i4>
      </vt:variant>
      <vt:variant>
        <vt:i4>264</vt:i4>
      </vt:variant>
      <vt:variant>
        <vt:i4>0</vt:i4>
      </vt:variant>
      <vt:variant>
        <vt:i4>5</vt:i4>
      </vt:variant>
      <vt:variant>
        <vt:lpwstr>http://www.youtube.com/watch?v=Li_taFYxA6s</vt:lpwstr>
      </vt:variant>
      <vt:variant>
        <vt:lpwstr/>
      </vt:variant>
      <vt:variant>
        <vt:i4>6029313</vt:i4>
      </vt:variant>
      <vt:variant>
        <vt:i4>261</vt:i4>
      </vt:variant>
      <vt:variant>
        <vt:i4>0</vt:i4>
      </vt:variant>
      <vt:variant>
        <vt:i4>5</vt:i4>
      </vt:variant>
      <vt:variant>
        <vt:lpwstr>http://www.vimeo.com/1411865</vt:lpwstr>
      </vt:variant>
      <vt:variant>
        <vt:lpwstr/>
      </vt:variant>
      <vt:variant>
        <vt:i4>6029313</vt:i4>
      </vt:variant>
      <vt:variant>
        <vt:i4>258</vt:i4>
      </vt:variant>
      <vt:variant>
        <vt:i4>0</vt:i4>
      </vt:variant>
      <vt:variant>
        <vt:i4>5</vt:i4>
      </vt:variant>
      <vt:variant>
        <vt:lpwstr>http://www.vimeo.com/1411865</vt:lpwstr>
      </vt:variant>
      <vt:variant>
        <vt:lpwstr/>
      </vt:variant>
      <vt:variant>
        <vt:i4>8257598</vt:i4>
      </vt:variant>
      <vt:variant>
        <vt:i4>255</vt:i4>
      </vt:variant>
      <vt:variant>
        <vt:i4>0</vt:i4>
      </vt:variant>
      <vt:variant>
        <vt:i4>5</vt:i4>
      </vt:variant>
      <vt:variant>
        <vt:lpwstr>http://www.youtube.com/watch?v=Oi8ZjuTMfRU</vt:lpwstr>
      </vt:variant>
      <vt:variant>
        <vt:lpwstr/>
      </vt:variant>
      <vt:variant>
        <vt:i4>3932167</vt:i4>
      </vt:variant>
      <vt:variant>
        <vt:i4>252</vt:i4>
      </vt:variant>
      <vt:variant>
        <vt:i4>0</vt:i4>
      </vt:variant>
      <vt:variant>
        <vt:i4>5</vt:i4>
      </vt:variant>
      <vt:variant>
        <vt:lpwstr>http://www.wilsoncenter.org/index.cfm?fuseaction=dialogue.thismonth&amp;dialogue_id=445151</vt:lpwstr>
      </vt:variant>
      <vt:variant>
        <vt:lpwstr/>
      </vt:variant>
      <vt:variant>
        <vt:i4>3932167</vt:i4>
      </vt:variant>
      <vt:variant>
        <vt:i4>249</vt:i4>
      </vt:variant>
      <vt:variant>
        <vt:i4>0</vt:i4>
      </vt:variant>
      <vt:variant>
        <vt:i4>5</vt:i4>
      </vt:variant>
      <vt:variant>
        <vt:lpwstr>http://www.wilsoncenter.org/index.cfm?fuseaction=dialogue.thismonth&amp;dialogue_id=445151</vt:lpwstr>
      </vt:variant>
      <vt:variant>
        <vt:lpwstr/>
      </vt:variant>
      <vt:variant>
        <vt:i4>7471213</vt:i4>
      </vt:variant>
      <vt:variant>
        <vt:i4>246</vt:i4>
      </vt:variant>
      <vt:variant>
        <vt:i4>0</vt:i4>
      </vt:variant>
      <vt:variant>
        <vt:i4>5</vt:i4>
      </vt:variant>
      <vt:variant>
        <vt:lpwstr>http://findonlinetv.com/Video,item,3499612447.aspx</vt:lpwstr>
      </vt:variant>
      <vt:variant>
        <vt:lpwstr/>
      </vt:variant>
      <vt:variant>
        <vt:i4>7471213</vt:i4>
      </vt:variant>
      <vt:variant>
        <vt:i4>243</vt:i4>
      </vt:variant>
      <vt:variant>
        <vt:i4>0</vt:i4>
      </vt:variant>
      <vt:variant>
        <vt:i4>5</vt:i4>
      </vt:variant>
      <vt:variant>
        <vt:lpwstr>http://findonlinetv.com/Video,item,3499612447.aspx</vt:lpwstr>
      </vt:variant>
      <vt:variant>
        <vt:lpwstr/>
      </vt:variant>
      <vt:variant>
        <vt:i4>2031677</vt:i4>
      </vt:variant>
      <vt:variant>
        <vt:i4>240</vt:i4>
      </vt:variant>
      <vt:variant>
        <vt:i4>0</vt:i4>
      </vt:variant>
      <vt:variant>
        <vt:i4>5</vt:i4>
      </vt:variant>
      <vt:variant>
        <vt:lpwstr>http://www.beckman.illinois.edu/gallery/video.aspx?webSiteID=o2RWiAWUQEKPgd_8QBTYOA&amp;videoID=HjT6wwnGH0y7J1oPdytD-w</vt:lpwstr>
      </vt:variant>
      <vt:variant>
        <vt:lpwstr/>
      </vt:variant>
      <vt:variant>
        <vt:i4>5374079</vt:i4>
      </vt:variant>
      <vt:variant>
        <vt:i4>237</vt:i4>
      </vt:variant>
      <vt:variant>
        <vt:i4>0</vt:i4>
      </vt:variant>
      <vt:variant>
        <vt:i4>5</vt:i4>
      </vt:variant>
      <vt:variant>
        <vt:lpwstr>http://www.cultureunplugged.com/documentary/watch-online/festival/play/7645/Semmin-Naari-Boor--Double-Bladed-Axe-</vt:lpwstr>
      </vt:variant>
      <vt:variant>
        <vt:lpwstr/>
      </vt:variant>
      <vt:variant>
        <vt:i4>6750299</vt:i4>
      </vt:variant>
      <vt:variant>
        <vt:i4>234</vt:i4>
      </vt:variant>
      <vt:variant>
        <vt:i4>0</vt:i4>
      </vt:variant>
      <vt:variant>
        <vt:i4>5</vt:i4>
      </vt:variant>
      <vt:variant>
        <vt:lpwstr>http://vimeo.com/617574</vt:lpwstr>
      </vt:variant>
      <vt:variant>
        <vt:lpwstr/>
      </vt:variant>
      <vt:variant>
        <vt:i4>4980817</vt:i4>
      </vt:variant>
      <vt:variant>
        <vt:i4>231</vt:i4>
      </vt:variant>
      <vt:variant>
        <vt:i4>0</vt:i4>
      </vt:variant>
      <vt:variant>
        <vt:i4>5</vt:i4>
      </vt:variant>
      <vt:variant>
        <vt:lpwstr>http://video.google.com/videoplay?docid=-3498292104301059460</vt:lpwstr>
      </vt:variant>
      <vt:variant>
        <vt:lpwstr/>
      </vt:variant>
      <vt:variant>
        <vt:i4>5963903</vt:i4>
      </vt:variant>
      <vt:variant>
        <vt:i4>228</vt:i4>
      </vt:variant>
      <vt:variant>
        <vt:i4>0</vt:i4>
      </vt:variant>
      <vt:variant>
        <vt:i4>5</vt:i4>
      </vt:variant>
      <vt:variant>
        <vt:lpwstr>http://beckman.illinois.edu/news/2013/09/sdep</vt:lpwstr>
      </vt:variant>
      <vt:variant>
        <vt:lpwstr/>
      </vt:variant>
      <vt:variant>
        <vt:i4>5701632</vt:i4>
      </vt:variant>
      <vt:variant>
        <vt:i4>225</vt:i4>
      </vt:variant>
      <vt:variant>
        <vt:i4>0</vt:i4>
      </vt:variant>
      <vt:variant>
        <vt:i4>5</vt:i4>
      </vt:variant>
      <vt:variant>
        <vt:lpwstr>http://governance.wri.org/project_description2.cfm?ProjectID=44</vt:lpwstr>
      </vt:variant>
      <vt:variant>
        <vt:lpwstr/>
      </vt:variant>
      <vt:variant>
        <vt:i4>5701632</vt:i4>
      </vt:variant>
      <vt:variant>
        <vt:i4>222</vt:i4>
      </vt:variant>
      <vt:variant>
        <vt:i4>0</vt:i4>
      </vt:variant>
      <vt:variant>
        <vt:i4>5</vt:i4>
      </vt:variant>
      <vt:variant>
        <vt:lpwstr>http://governance.wri.org/project_description2.cfm?ProjectID=44</vt:lpwstr>
      </vt:variant>
      <vt:variant>
        <vt:lpwstr/>
      </vt:variant>
      <vt:variant>
        <vt:i4>1441818</vt:i4>
      </vt:variant>
      <vt:variant>
        <vt:i4>219</vt:i4>
      </vt:variant>
      <vt:variant>
        <vt:i4>0</vt:i4>
      </vt:variant>
      <vt:variant>
        <vt:i4>5</vt:i4>
      </vt:variant>
      <vt:variant>
        <vt:lpwstr>http://hdl.handle.net/2142/42282</vt:lpwstr>
      </vt:variant>
      <vt:variant>
        <vt:lpwstr/>
      </vt:variant>
      <vt:variant>
        <vt:i4>1376278</vt:i4>
      </vt:variant>
      <vt:variant>
        <vt:i4>216</vt:i4>
      </vt:variant>
      <vt:variant>
        <vt:i4>0</vt:i4>
      </vt:variant>
      <vt:variant>
        <vt:i4>5</vt:i4>
      </vt:variant>
      <vt:variant>
        <vt:lpwstr>http://hdl.handle.net/2142/46605</vt:lpwstr>
      </vt:variant>
      <vt:variant>
        <vt:lpwstr/>
      </vt:variant>
      <vt:variant>
        <vt:i4>3866744</vt:i4>
      </vt:variant>
      <vt:variant>
        <vt:i4>213</vt:i4>
      </vt:variant>
      <vt:variant>
        <vt:i4>0</vt:i4>
      </vt:variant>
      <vt:variant>
        <vt:i4>5</vt:i4>
      </vt:variant>
      <vt:variant>
        <vt:lpwstr>http://www.youtube.com/watch?v=iS-9dHhwGJ0</vt:lpwstr>
      </vt:variant>
      <vt:variant>
        <vt:lpwstr/>
      </vt:variant>
      <vt:variant>
        <vt:i4>4063240</vt:i4>
      </vt:variant>
      <vt:variant>
        <vt:i4>210</vt:i4>
      </vt:variant>
      <vt:variant>
        <vt:i4>0</vt:i4>
      </vt:variant>
      <vt:variant>
        <vt:i4>5</vt:i4>
      </vt:variant>
      <vt:variant>
        <vt:lpwstr>http://www.wilsoncenter.org/index.cfm?fuseaction=dialogue.thismonth&amp;dialogue_id=132287</vt:lpwstr>
      </vt:variant>
      <vt:variant>
        <vt:lpwstr/>
      </vt:variant>
      <vt:variant>
        <vt:i4>6029313</vt:i4>
      </vt:variant>
      <vt:variant>
        <vt:i4>207</vt:i4>
      </vt:variant>
      <vt:variant>
        <vt:i4>0</vt:i4>
      </vt:variant>
      <vt:variant>
        <vt:i4>5</vt:i4>
      </vt:variant>
      <vt:variant>
        <vt:lpwstr>http://www.vimeo.com/1411865</vt:lpwstr>
      </vt:variant>
      <vt:variant>
        <vt:lpwstr/>
      </vt:variant>
      <vt:variant>
        <vt:i4>7471213</vt:i4>
      </vt:variant>
      <vt:variant>
        <vt:i4>204</vt:i4>
      </vt:variant>
      <vt:variant>
        <vt:i4>0</vt:i4>
      </vt:variant>
      <vt:variant>
        <vt:i4>5</vt:i4>
      </vt:variant>
      <vt:variant>
        <vt:lpwstr>http://findonlinetv.com/Video,item,3499612447.aspx</vt:lpwstr>
      </vt:variant>
      <vt:variant>
        <vt:lpwstr/>
      </vt:variant>
      <vt:variant>
        <vt:i4>3932167</vt:i4>
      </vt:variant>
      <vt:variant>
        <vt:i4>201</vt:i4>
      </vt:variant>
      <vt:variant>
        <vt:i4>0</vt:i4>
      </vt:variant>
      <vt:variant>
        <vt:i4>5</vt:i4>
      </vt:variant>
      <vt:variant>
        <vt:lpwstr>http://www.wilsoncenter.org/index.cfm?fuseaction=dialogue.thismonth&amp;dialogue_id=445151</vt:lpwstr>
      </vt:variant>
      <vt:variant>
        <vt:lpwstr/>
      </vt:variant>
      <vt:variant>
        <vt:i4>7667783</vt:i4>
      </vt:variant>
      <vt:variant>
        <vt:i4>198</vt:i4>
      </vt:variant>
      <vt:variant>
        <vt:i4>0</vt:i4>
      </vt:variant>
      <vt:variant>
        <vt:i4>5</vt:i4>
      </vt:variant>
      <vt:variant>
        <vt:lpwstr>http://www.cgee.org.br/publicacoes/drylands.php</vt:lpwstr>
      </vt:variant>
      <vt:variant>
        <vt:lpwstr/>
      </vt:variant>
      <vt:variant>
        <vt:i4>4653122</vt:i4>
      </vt:variant>
      <vt:variant>
        <vt:i4>195</vt:i4>
      </vt:variant>
      <vt:variant>
        <vt:i4>0</vt:i4>
      </vt:variant>
      <vt:variant>
        <vt:i4>5</vt:i4>
      </vt:variant>
      <vt:variant>
        <vt:lpwstr>http://www.wri.org/publication/steering-community-driven-development</vt:lpwstr>
      </vt:variant>
      <vt:variant>
        <vt:lpwstr/>
      </vt:variant>
      <vt:variant>
        <vt:i4>7667783</vt:i4>
      </vt:variant>
      <vt:variant>
        <vt:i4>192</vt:i4>
      </vt:variant>
      <vt:variant>
        <vt:i4>0</vt:i4>
      </vt:variant>
      <vt:variant>
        <vt:i4>5</vt:i4>
      </vt:variant>
      <vt:variant>
        <vt:lpwstr>http://www.cgee.org.br/publicacoes/drylands.php</vt:lpwstr>
      </vt:variant>
      <vt:variant>
        <vt:lpwstr/>
      </vt:variant>
      <vt:variant>
        <vt:i4>3997764</vt:i4>
      </vt:variant>
      <vt:variant>
        <vt:i4>189</vt:i4>
      </vt:variant>
      <vt:variant>
        <vt:i4>0</vt:i4>
      </vt:variant>
      <vt:variant>
        <vt:i4>5</vt:i4>
      </vt:variant>
      <vt:variant>
        <vt:lpwstr>http://pdf.wri.org/oyonowri_wp22.pdf</vt:lpwstr>
      </vt:variant>
      <vt:variant>
        <vt:lpwstr/>
      </vt:variant>
      <vt:variant>
        <vt:i4>1179680</vt:i4>
      </vt:variant>
      <vt:variant>
        <vt:i4>186</vt:i4>
      </vt:variant>
      <vt:variant>
        <vt:i4>0</vt:i4>
      </vt:variant>
      <vt:variant>
        <vt:i4>5</vt:i4>
      </vt:variant>
      <vt:variant>
        <vt:lpwstr>http://pdf.wri.org/oyonowri_french_wp22.pdf</vt:lpwstr>
      </vt:variant>
      <vt:variant>
        <vt:lpwstr/>
      </vt:variant>
      <vt:variant>
        <vt:i4>7798853</vt:i4>
      </vt:variant>
      <vt:variant>
        <vt:i4>183</vt:i4>
      </vt:variant>
      <vt:variant>
        <vt:i4>0</vt:i4>
      </vt:variant>
      <vt:variant>
        <vt:i4>5</vt:i4>
      </vt:variant>
      <vt:variant>
        <vt:lpwstr>http://pdf.wri.org/senegal_policy_brief_a4.pdf</vt:lpwstr>
      </vt:variant>
      <vt:variant>
        <vt:lpwstr/>
      </vt:variant>
      <vt:variant>
        <vt:i4>4653122</vt:i4>
      </vt:variant>
      <vt:variant>
        <vt:i4>180</vt:i4>
      </vt:variant>
      <vt:variant>
        <vt:i4>0</vt:i4>
      </vt:variant>
      <vt:variant>
        <vt:i4>5</vt:i4>
      </vt:variant>
      <vt:variant>
        <vt:lpwstr>http://www.wri.org/publication/steering-community-driven-development</vt:lpwstr>
      </vt:variant>
      <vt:variant>
        <vt:lpwstr/>
      </vt:variant>
      <vt:variant>
        <vt:i4>2097249</vt:i4>
      </vt:variant>
      <vt:variant>
        <vt:i4>177</vt:i4>
      </vt:variant>
      <vt:variant>
        <vt:i4>0</vt:i4>
      </vt:variant>
      <vt:variant>
        <vt:i4>5</vt:i4>
      </vt:variant>
      <vt:variant>
        <vt:lpwstr>http://pdf.wri.org/ribot_french_wp36.pdf</vt:lpwstr>
      </vt:variant>
      <vt:variant>
        <vt:lpwstr/>
      </vt:variant>
      <vt:variant>
        <vt:i4>8126582</vt:i4>
      </vt:variant>
      <vt:variant>
        <vt:i4>174</vt:i4>
      </vt:variant>
      <vt:variant>
        <vt:i4>0</vt:i4>
      </vt:variant>
      <vt:variant>
        <vt:i4>5</vt:i4>
      </vt:variant>
      <vt:variant>
        <vt:lpwstr>http://pdf.wri.org/wp36_ribot.pdf</vt:lpwstr>
      </vt:variant>
      <vt:variant>
        <vt:lpwstr/>
      </vt:variant>
      <vt:variant>
        <vt:i4>983109</vt:i4>
      </vt:variant>
      <vt:variant>
        <vt:i4>171</vt:i4>
      </vt:variant>
      <vt:variant>
        <vt:i4>0</vt:i4>
      </vt:variant>
      <vt:variant>
        <vt:i4>5</vt:i4>
      </vt:variant>
      <vt:variant>
        <vt:lpwstr>http://pdf.wri.org/wp35_jribot_cchhatre_tlankina.pdf</vt:lpwstr>
      </vt:variant>
      <vt:variant>
        <vt:lpwstr>1</vt:lpwstr>
      </vt:variant>
      <vt:variant>
        <vt:i4>3473482</vt:i4>
      </vt:variant>
      <vt:variant>
        <vt:i4>168</vt:i4>
      </vt:variant>
      <vt:variant>
        <vt:i4>0</vt:i4>
      </vt:variant>
      <vt:variant>
        <vt:i4>5</vt:i4>
      </vt:variant>
      <vt:variant>
        <vt:lpwstr>http://www.icld.se/eng/publications.pab</vt:lpwstr>
      </vt:variant>
      <vt:variant>
        <vt:lpwstr/>
      </vt:variant>
      <vt:variant>
        <vt:i4>3473482</vt:i4>
      </vt:variant>
      <vt:variant>
        <vt:i4>165</vt:i4>
      </vt:variant>
      <vt:variant>
        <vt:i4>0</vt:i4>
      </vt:variant>
      <vt:variant>
        <vt:i4>5</vt:i4>
      </vt:variant>
      <vt:variant>
        <vt:lpwstr>http://www.icld.se/eng/publications.pab</vt:lpwstr>
      </vt:variant>
      <vt:variant>
        <vt:lpwstr/>
      </vt:variant>
      <vt:variant>
        <vt:i4>6750320</vt:i4>
      </vt:variant>
      <vt:variant>
        <vt:i4>162</vt:i4>
      </vt:variant>
      <vt:variant>
        <vt:i4>0</vt:i4>
      </vt:variant>
      <vt:variant>
        <vt:i4>5</vt:i4>
      </vt:variant>
      <vt:variant>
        <vt:lpwstr>http://www.earthscan.co.uk/default.aspx?tabid=3909</vt:lpwstr>
      </vt:variant>
      <vt:variant>
        <vt:lpwstr/>
      </vt:variant>
      <vt:variant>
        <vt:i4>3801147</vt:i4>
      </vt:variant>
      <vt:variant>
        <vt:i4>159</vt:i4>
      </vt:variant>
      <vt:variant>
        <vt:i4>0</vt:i4>
      </vt:variant>
      <vt:variant>
        <vt:i4>5</vt:i4>
      </vt:variant>
      <vt:variant>
        <vt:lpwstr>http://issuu.com/world.bank.publications/docs/9780821378878/1?zoomed=&amp;zoomPercent=&amp;zoomX=&amp;zoomY=&amp;noteText=&amp;noteX=&amp;noteY=&amp;viewMode=magazine</vt:lpwstr>
      </vt:variant>
      <vt:variant>
        <vt:lpwstr/>
      </vt:variant>
      <vt:variant>
        <vt:i4>917552</vt:i4>
      </vt:variant>
      <vt:variant>
        <vt:i4>156</vt:i4>
      </vt:variant>
      <vt:variant>
        <vt:i4>0</vt:i4>
      </vt:variant>
      <vt:variant>
        <vt:i4>5</vt:i4>
      </vt:variant>
      <vt:variant>
        <vt:lpwstr>http://www.cifor.cgiar.org/Knowledge/Publications/Detail?pid=2871</vt:lpwstr>
      </vt:variant>
      <vt:variant>
        <vt:lpwstr/>
      </vt:variant>
      <vt:variant>
        <vt:i4>5374022</vt:i4>
      </vt:variant>
      <vt:variant>
        <vt:i4>153</vt:i4>
      </vt:variant>
      <vt:variant>
        <vt:i4>0</vt:i4>
      </vt:variant>
      <vt:variant>
        <vt:i4>5</vt:i4>
      </vt:variant>
      <vt:variant>
        <vt:lpwstr>http://bookshop.blackwell.co.uk/jsp/id/The_Politics_of_Possession/9781405196567</vt:lpwstr>
      </vt:variant>
      <vt:variant>
        <vt:lpwstr/>
      </vt:variant>
      <vt:variant>
        <vt:i4>5963901</vt:i4>
      </vt:variant>
      <vt:variant>
        <vt:i4>150</vt:i4>
      </vt:variant>
      <vt:variant>
        <vt:i4>0</vt:i4>
      </vt:variant>
      <vt:variant>
        <vt:i4>5</vt:i4>
      </vt:variant>
      <vt:variant>
        <vt:lpwstr>http://dx.doi.org/10.1016/j.gloenvcha.2010.04.007</vt:lpwstr>
      </vt:variant>
      <vt:variant>
        <vt:lpwstr/>
      </vt:variant>
      <vt:variant>
        <vt:i4>3342405</vt:i4>
      </vt:variant>
      <vt:variant>
        <vt:i4>147</vt:i4>
      </vt:variant>
      <vt:variant>
        <vt:i4>0</vt:i4>
      </vt:variant>
      <vt:variant>
        <vt:i4>5</vt:i4>
      </vt:variant>
      <vt:variant>
        <vt:lpwstr>http://sdep.beckman.illinois.edu/files/Ribot_Redd_CV3.pdf</vt:lpwstr>
      </vt:variant>
      <vt:variant>
        <vt:lpwstr/>
      </vt:variant>
      <vt:variant>
        <vt:i4>917549</vt:i4>
      </vt:variant>
      <vt:variant>
        <vt:i4>144</vt:i4>
      </vt:variant>
      <vt:variant>
        <vt:i4>0</vt:i4>
      </vt:variant>
      <vt:variant>
        <vt:i4>5</vt:i4>
      </vt:variant>
      <vt:variant>
        <vt:lpwstr>http://www.gsdrc.org/go/display&amp;type=Document&amp;id=2733</vt:lpwstr>
      </vt:variant>
      <vt:variant>
        <vt:lpwstr/>
      </vt:variant>
      <vt:variant>
        <vt:i4>6225964</vt:i4>
      </vt:variant>
      <vt:variant>
        <vt:i4>141</vt:i4>
      </vt:variant>
      <vt:variant>
        <vt:i4>0</vt:i4>
      </vt:variant>
      <vt:variant>
        <vt:i4>5</vt:i4>
      </vt:variant>
      <vt:variant>
        <vt:lpwstr>http://pdf.wri.org/sustainability_science_poverty_of_forestry_policy.pdf</vt:lpwstr>
      </vt:variant>
      <vt:variant>
        <vt:lpwstr/>
      </vt:variant>
      <vt:variant>
        <vt:i4>1900547</vt:i4>
      </vt:variant>
      <vt:variant>
        <vt:i4>138</vt:i4>
      </vt:variant>
      <vt:variant>
        <vt:i4>0</vt:i4>
      </vt:variant>
      <vt:variant>
        <vt:i4>5</vt:i4>
      </vt:variant>
      <vt:variant>
        <vt:lpwstr>http://www.conservationandsociety.org/downloadpdf.asp?issn=0972-4923;year=2008;volume=6;issue=1;spage=1;epage=11;aulast=Ribot;type=2</vt:lpwstr>
      </vt:variant>
      <vt:variant>
        <vt:lpwstr/>
      </vt:variant>
      <vt:variant>
        <vt:i4>3276857</vt:i4>
      </vt:variant>
      <vt:variant>
        <vt:i4>135</vt:i4>
      </vt:variant>
      <vt:variant>
        <vt:i4>0</vt:i4>
      </vt:variant>
      <vt:variant>
        <vt:i4>5</vt:i4>
      </vt:variant>
      <vt:variant>
        <vt:lpwstr>http://journals.cambridge.org/repo_A78zD0cJ</vt:lpwstr>
      </vt:variant>
      <vt:variant>
        <vt:lpwstr/>
      </vt:variant>
      <vt:variant>
        <vt:i4>4849666</vt:i4>
      </vt:variant>
      <vt:variant>
        <vt:i4>132</vt:i4>
      </vt:variant>
      <vt:variant>
        <vt:i4>0</vt:i4>
      </vt:variant>
      <vt:variant>
        <vt:i4>5</vt:i4>
      </vt:variant>
      <vt:variant>
        <vt:lpwstr>http://dx.doi.org/10.1016/j.worlddev.2010.09.013</vt:lpwstr>
      </vt:variant>
      <vt:variant>
        <vt:lpwstr/>
      </vt:variant>
      <vt:variant>
        <vt:i4>3539014</vt:i4>
      </vt:variant>
      <vt:variant>
        <vt:i4>129</vt:i4>
      </vt:variant>
      <vt:variant>
        <vt:i4>0</vt:i4>
      </vt:variant>
      <vt:variant>
        <vt:i4>5</vt:i4>
      </vt:variant>
      <vt:variant>
        <vt:lpwstr>http://www.thecommonsjournal.org/index.php/ijc/article/view/322/281</vt:lpwstr>
      </vt:variant>
      <vt:variant>
        <vt:lpwstr/>
      </vt:variant>
      <vt:variant>
        <vt:i4>3473498</vt:i4>
      </vt:variant>
      <vt:variant>
        <vt:i4>126</vt:i4>
      </vt:variant>
      <vt:variant>
        <vt:i4>0</vt:i4>
      </vt:variant>
      <vt:variant>
        <vt:i4>5</vt:i4>
      </vt:variant>
      <vt:variant>
        <vt:lpwstr>http://www.unrisd.org/unrisd/website/document.nsf/240da49ca467a53f80256b4f005ef245/3345ac67e6875754c1256d12003e6c95/$FILE/ribot.pdf</vt:lpwstr>
      </vt:variant>
      <vt:variant>
        <vt:lpwstr/>
      </vt:variant>
      <vt:variant>
        <vt:i4>6422562</vt:i4>
      </vt:variant>
      <vt:variant>
        <vt:i4>123</vt:i4>
      </vt:variant>
      <vt:variant>
        <vt:i4>0</vt:i4>
      </vt:variant>
      <vt:variant>
        <vt:i4>5</vt:i4>
      </vt:variant>
      <vt:variant>
        <vt:lpwstr>http://pdf.wri.org/ddnr_full_revised.pdf</vt:lpwstr>
      </vt:variant>
      <vt:variant>
        <vt:lpwstr/>
      </vt:variant>
      <vt:variant>
        <vt:i4>1179680</vt:i4>
      </vt:variant>
      <vt:variant>
        <vt:i4>120</vt:i4>
      </vt:variant>
      <vt:variant>
        <vt:i4>0</vt:i4>
      </vt:variant>
      <vt:variant>
        <vt:i4>5</vt:i4>
      </vt:variant>
      <vt:variant>
        <vt:lpwstr>http://pdf.wri.org/oyonowri_french_wp22.pdf</vt:lpwstr>
      </vt:variant>
      <vt:variant>
        <vt:lpwstr/>
      </vt:variant>
      <vt:variant>
        <vt:i4>7798853</vt:i4>
      </vt:variant>
      <vt:variant>
        <vt:i4>117</vt:i4>
      </vt:variant>
      <vt:variant>
        <vt:i4>0</vt:i4>
      </vt:variant>
      <vt:variant>
        <vt:i4>5</vt:i4>
      </vt:variant>
      <vt:variant>
        <vt:lpwstr>http://pdf.wri.org/senegal_policy_brief_a4.pdf</vt:lpwstr>
      </vt:variant>
      <vt:variant>
        <vt:lpwstr/>
      </vt:variant>
      <vt:variant>
        <vt:i4>3407897</vt:i4>
      </vt:variant>
      <vt:variant>
        <vt:i4>114</vt:i4>
      </vt:variant>
      <vt:variant>
        <vt:i4>0</vt:i4>
      </vt:variant>
      <vt:variant>
        <vt:i4>5</vt:i4>
      </vt:variant>
      <vt:variant>
        <vt:lpwstr>http://www.wri.org/publication/building-local-democracy</vt:lpwstr>
      </vt:variant>
      <vt:variant>
        <vt:lpwstr/>
      </vt:variant>
      <vt:variant>
        <vt:i4>7471177</vt:i4>
      </vt:variant>
      <vt:variant>
        <vt:i4>111</vt:i4>
      </vt:variant>
      <vt:variant>
        <vt:i4>0</vt:i4>
      </vt:variant>
      <vt:variant>
        <vt:i4>5</vt:i4>
      </vt:variant>
      <vt:variant>
        <vt:lpwstr>http://www.cambridge.org/catalogue/catalogue.asp?isbn=9780521019477</vt:lpwstr>
      </vt:variant>
      <vt:variant>
        <vt:lpwstr/>
      </vt:variant>
      <vt:variant>
        <vt:i4>2359410</vt:i4>
      </vt:variant>
      <vt:variant>
        <vt:i4>108</vt:i4>
      </vt:variant>
      <vt:variant>
        <vt:i4>0</vt:i4>
      </vt:variant>
      <vt:variant>
        <vt:i4>5</vt:i4>
      </vt:variant>
      <vt:variant>
        <vt:lpwstr>http://www.wri.org/publication/waiting-democracy-politics-choice-natural-resource-decentralization</vt:lpwstr>
      </vt:variant>
      <vt:variant>
        <vt:lpwstr/>
      </vt:variant>
      <vt:variant>
        <vt:i4>1900547</vt:i4>
      </vt:variant>
      <vt:variant>
        <vt:i4>105</vt:i4>
      </vt:variant>
      <vt:variant>
        <vt:i4>0</vt:i4>
      </vt:variant>
      <vt:variant>
        <vt:i4>5</vt:i4>
      </vt:variant>
      <vt:variant>
        <vt:lpwstr>http://www.conservationandsociety.org/downloadpdf.asp?issn=0972-4923;year=2008;volume=6;issue=1;spage=1;epage=11;aulast=Ribot;type=2</vt:lpwstr>
      </vt:variant>
      <vt:variant>
        <vt:lpwstr/>
      </vt:variant>
      <vt:variant>
        <vt:i4>1310843</vt:i4>
      </vt:variant>
      <vt:variant>
        <vt:i4>102</vt:i4>
      </vt:variant>
      <vt:variant>
        <vt:i4>0</vt:i4>
      </vt:variant>
      <vt:variant>
        <vt:i4>5</vt:i4>
      </vt:variant>
      <vt:variant>
        <vt:lpwstr>http://scholar.google.com/citations?user=rKTWqjARGaQC&amp;hl=en&amp;oi=ao</vt:lpwstr>
      </vt:variant>
      <vt:variant>
        <vt:lpwstr/>
      </vt:variant>
      <vt:variant>
        <vt:i4>131093</vt:i4>
      </vt:variant>
      <vt:variant>
        <vt:i4>99</vt:i4>
      </vt:variant>
      <vt:variant>
        <vt:i4>0</vt:i4>
      </vt:variant>
      <vt:variant>
        <vt:i4>5</vt:i4>
      </vt:variant>
      <vt:variant>
        <vt:lpwstr>http://www.codesria.org/spip.php?article1247&amp;lang=en</vt:lpwstr>
      </vt:variant>
      <vt:variant>
        <vt:lpwstr/>
      </vt:variant>
      <vt:variant>
        <vt:i4>7798827</vt:i4>
      </vt:variant>
      <vt:variant>
        <vt:i4>96</vt:i4>
      </vt:variant>
      <vt:variant>
        <vt:i4>0</vt:i4>
      </vt:variant>
      <vt:variant>
        <vt:i4>5</vt:i4>
      </vt:variant>
      <vt:variant>
        <vt:lpwstr>http://www.geog.uiuc.edu/people/jesseribotprofile.html</vt:lpwstr>
      </vt:variant>
      <vt:variant>
        <vt:lpwstr/>
      </vt:variant>
      <vt:variant>
        <vt:i4>5111832</vt:i4>
      </vt:variant>
      <vt:variant>
        <vt:i4>93</vt:i4>
      </vt:variant>
      <vt:variant>
        <vt:i4>0</vt:i4>
      </vt:variant>
      <vt:variant>
        <vt:i4>5</vt:i4>
      </vt:variant>
      <vt:variant>
        <vt:lpwstr>http://www.beckman.illinois.edu/</vt:lpwstr>
      </vt:variant>
      <vt:variant>
        <vt:lpwstr/>
      </vt:variant>
      <vt:variant>
        <vt:i4>3211377</vt:i4>
      </vt:variant>
      <vt:variant>
        <vt:i4>90</vt:i4>
      </vt:variant>
      <vt:variant>
        <vt:i4>0</vt:i4>
      </vt:variant>
      <vt:variant>
        <vt:i4>5</vt:i4>
      </vt:variant>
      <vt:variant>
        <vt:lpwstr>http://www.earth.uiuc.edu/</vt:lpwstr>
      </vt:variant>
      <vt:variant>
        <vt:lpwstr/>
      </vt:variant>
      <vt:variant>
        <vt:i4>1507383</vt:i4>
      </vt:variant>
      <vt:variant>
        <vt:i4>87</vt:i4>
      </vt:variant>
      <vt:variant>
        <vt:i4>0</vt:i4>
      </vt:variant>
      <vt:variant>
        <vt:i4>5</vt:i4>
      </vt:variant>
      <vt:variant>
        <vt:lpwstr>http://www.geog.uiuc.edu/</vt:lpwstr>
      </vt:variant>
      <vt:variant>
        <vt:lpwstr/>
      </vt:variant>
      <vt:variant>
        <vt:i4>8192090</vt:i4>
      </vt:variant>
      <vt:variant>
        <vt:i4>84</vt:i4>
      </vt:variant>
      <vt:variant>
        <vt:i4>0</vt:i4>
      </vt:variant>
      <vt:variant>
        <vt:i4>5</vt:i4>
      </vt:variant>
      <vt:variant>
        <vt:lpwstr>http://www.beckman.illinois.edu/strategic/sdep.aspx</vt:lpwstr>
      </vt:variant>
      <vt:variant>
        <vt:lpwstr/>
      </vt:variant>
      <vt:variant>
        <vt:i4>5111813</vt:i4>
      </vt:variant>
      <vt:variant>
        <vt:i4>81</vt:i4>
      </vt:variant>
      <vt:variant>
        <vt:i4>0</vt:i4>
      </vt:variant>
      <vt:variant>
        <vt:i4>5</vt:i4>
      </vt:variant>
      <vt:variant>
        <vt:lpwstr>mailto:Ribot@Illinois.edu</vt:lpwstr>
      </vt:variant>
      <vt:variant>
        <vt:lpwstr/>
      </vt:variant>
      <vt:variant>
        <vt:i4>5111813</vt:i4>
      </vt:variant>
      <vt:variant>
        <vt:i4>0</vt:i4>
      </vt:variant>
      <vt:variant>
        <vt:i4>0</vt:i4>
      </vt:variant>
      <vt:variant>
        <vt:i4>5</vt:i4>
      </vt:variant>
      <vt:variant>
        <vt:lpwstr>mailto:Ribot@Illinois.edu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2005</dc:title>
  <dc:creator>WWICS User</dc:creator>
  <cp:lastModifiedBy>Jesse Ribot</cp:lastModifiedBy>
  <cp:revision>6</cp:revision>
  <cp:lastPrinted>2026-01-27T23:34:00Z</cp:lastPrinted>
  <dcterms:created xsi:type="dcterms:W3CDTF">2026-03-03T23:15:00Z</dcterms:created>
  <dcterms:modified xsi:type="dcterms:W3CDTF">2026-03-06T00:52:00Z</dcterms:modified>
</cp:coreProperties>
</file>